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1AD" w:rsidRPr="00F65450" w:rsidRDefault="00860F1F" w:rsidP="00DB1D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860F1F"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77.15pt;margin-top:11.7pt;width:68.4pt;height:57.6pt;z-index:-251658752;mso-wrap-edited:f" wrapcoords="-204 0 -204 21346 21600 21346 21600 0 -204 0">
            <v:imagedata r:id="rId6" o:title=""/>
          </v:shape>
          <o:OLEObject Type="Embed" ProgID="PBrush" ShapeID="_x0000_s1027" DrawAspect="Content" ObjectID="_1731398655" r:id="rId7"/>
        </w:pict>
      </w:r>
      <w:r w:rsidR="00000C7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DB1DCC">
        <w:rPr>
          <w:rFonts w:ascii="Times New Roman" w:eastAsia="Times New Roman" w:hAnsi="Times New Roman" w:cs="Times New Roman"/>
          <w:sz w:val="24"/>
          <w:szCs w:val="24"/>
          <w:lang w:val="ro-RO"/>
        </w:rPr>
        <w:t>PROIECT</w:t>
      </w:r>
    </w:p>
    <w:p w:rsidR="001B41AD" w:rsidRPr="00F65450" w:rsidRDefault="001B41AD" w:rsidP="001B41AD">
      <w:pPr>
        <w:pStyle w:val="a3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F65450">
        <w:rPr>
          <w:rFonts w:ascii="Times New Roman" w:hAnsi="Times New Roman" w:cs="Times New Roman"/>
          <w:b/>
          <w:sz w:val="24"/>
          <w:szCs w:val="24"/>
          <w:lang w:val="ro-RO"/>
        </w:rPr>
        <w:t>REPUBLICA MOLDOVA</w:t>
      </w:r>
      <w:r w:rsidRPr="00F65450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F65450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F65450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F65450">
        <w:rPr>
          <w:rFonts w:ascii="Times New Roman" w:hAnsi="Times New Roman" w:cs="Times New Roman"/>
          <w:b/>
          <w:sz w:val="24"/>
          <w:szCs w:val="24"/>
          <w:lang w:val="ro-RO"/>
        </w:rPr>
        <w:tab/>
        <w:t xml:space="preserve">     РЕСПУБЛИКА МОЛДОВА</w:t>
      </w:r>
    </w:p>
    <w:p w:rsidR="001B41AD" w:rsidRPr="00F65450" w:rsidRDefault="001B41AD" w:rsidP="001B41AD">
      <w:pPr>
        <w:pStyle w:val="a3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F65450">
        <w:rPr>
          <w:rFonts w:ascii="Times New Roman" w:hAnsi="Times New Roman" w:cs="Times New Roman"/>
          <w:b/>
          <w:sz w:val="24"/>
          <w:szCs w:val="24"/>
          <w:lang w:val="ro-RO"/>
        </w:rPr>
        <w:t>CONSILIUL RAIONAL</w:t>
      </w:r>
      <w:r w:rsidRPr="00F65450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F65450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F65450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F65450">
        <w:rPr>
          <w:rFonts w:ascii="Times New Roman" w:hAnsi="Times New Roman" w:cs="Times New Roman"/>
          <w:b/>
          <w:sz w:val="24"/>
          <w:szCs w:val="24"/>
          <w:lang w:val="ro-RO"/>
        </w:rPr>
        <w:tab/>
        <w:t xml:space="preserve">           РАЙОННЫЙ СОВЕТ</w:t>
      </w:r>
    </w:p>
    <w:p w:rsidR="001B41AD" w:rsidRPr="00F65450" w:rsidRDefault="001B41AD" w:rsidP="001B41AD">
      <w:pPr>
        <w:pStyle w:val="a3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F65450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FLOREŞTI</w:t>
      </w:r>
      <w:r w:rsidRPr="00F65450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F65450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F65450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F65450">
        <w:rPr>
          <w:rFonts w:ascii="Times New Roman" w:hAnsi="Times New Roman" w:cs="Times New Roman"/>
          <w:b/>
          <w:sz w:val="24"/>
          <w:szCs w:val="24"/>
          <w:lang w:val="ro-RO"/>
        </w:rPr>
        <w:tab/>
        <w:t xml:space="preserve">           </w:t>
      </w:r>
      <w:r w:rsidRPr="00F65450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F65450">
        <w:rPr>
          <w:rFonts w:ascii="Times New Roman" w:hAnsi="Times New Roman" w:cs="Times New Roman"/>
          <w:b/>
          <w:sz w:val="24"/>
          <w:szCs w:val="24"/>
          <w:lang w:val="ro-RO"/>
        </w:rPr>
        <w:tab/>
        <w:t xml:space="preserve">       ФЛОРЕШТЬ</w:t>
      </w:r>
    </w:p>
    <w:p w:rsidR="001B41AD" w:rsidRPr="00F65450" w:rsidRDefault="001B41AD" w:rsidP="001B41AD">
      <w:pPr>
        <w:pStyle w:val="a3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F65450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F65450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F65450">
        <w:rPr>
          <w:rFonts w:ascii="Times New Roman" w:hAnsi="Times New Roman" w:cs="Times New Roman"/>
          <w:b/>
          <w:sz w:val="24"/>
          <w:szCs w:val="24"/>
          <w:lang w:val="ro-RO"/>
        </w:rPr>
        <w:tab/>
        <w:t xml:space="preserve">                 </w:t>
      </w:r>
    </w:p>
    <w:p w:rsidR="001B41AD" w:rsidRPr="00F65450" w:rsidRDefault="00DB1DCC" w:rsidP="001B41AD">
      <w:pPr>
        <w:pStyle w:val="a3"/>
        <w:ind w:left="2124" w:firstLine="708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DECIZIE Nr.</w:t>
      </w:r>
      <w:r w:rsidR="0006503E">
        <w:rPr>
          <w:rFonts w:ascii="Times New Roman" w:hAnsi="Times New Roman" w:cs="Times New Roman"/>
          <w:b/>
          <w:sz w:val="24"/>
          <w:szCs w:val="24"/>
          <w:lang w:val="ro-RO"/>
        </w:rPr>
        <w:t>07</w:t>
      </w:r>
      <w:r w:rsidR="003368CE" w:rsidRPr="00F65450">
        <w:rPr>
          <w:rFonts w:ascii="Times New Roman" w:hAnsi="Times New Roman" w:cs="Times New Roman"/>
          <w:b/>
          <w:sz w:val="24"/>
          <w:szCs w:val="24"/>
          <w:lang w:val="ro-RO"/>
        </w:rPr>
        <w:t>/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___</w:t>
      </w:r>
    </w:p>
    <w:p w:rsidR="001B41AD" w:rsidRPr="00F65450" w:rsidRDefault="00DB1DCC" w:rsidP="001B41AD">
      <w:pPr>
        <w:pStyle w:val="a3"/>
        <w:ind w:left="2124" w:firstLine="708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din  ___</w:t>
      </w:r>
      <w:r w:rsidR="00B070AA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C967B1" w:rsidRPr="00F65450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48000A">
        <w:rPr>
          <w:rFonts w:ascii="Times New Roman" w:hAnsi="Times New Roman" w:cs="Times New Roman"/>
          <w:b/>
          <w:sz w:val="24"/>
          <w:szCs w:val="24"/>
          <w:lang w:val="ro-RO"/>
        </w:rPr>
        <w:t>decembrie</w:t>
      </w:r>
      <w:r w:rsidR="009A7C59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202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2</w:t>
      </w:r>
    </w:p>
    <w:p w:rsidR="001B41AD" w:rsidRPr="00F65450" w:rsidRDefault="00310F91" w:rsidP="001B41AD">
      <w:pPr>
        <w:pStyle w:val="a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6545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1B41AD" w:rsidRPr="00F65450" w:rsidRDefault="001B41AD" w:rsidP="001B41AD">
      <w:pPr>
        <w:pStyle w:val="a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65450">
        <w:rPr>
          <w:rFonts w:ascii="Times New Roman" w:hAnsi="Times New Roman" w:cs="Times New Roman"/>
          <w:sz w:val="24"/>
          <w:szCs w:val="24"/>
          <w:lang w:val="ro-RO"/>
        </w:rPr>
        <w:t xml:space="preserve">Cu privire la </w:t>
      </w:r>
      <w:r w:rsidR="00C318B7">
        <w:rPr>
          <w:rFonts w:ascii="Times New Roman" w:hAnsi="Times New Roman" w:cs="Times New Roman"/>
          <w:sz w:val="24"/>
          <w:szCs w:val="24"/>
          <w:lang w:val="ro-RO"/>
        </w:rPr>
        <w:t>darea</w:t>
      </w:r>
      <w:r w:rsidR="00B05875">
        <w:rPr>
          <w:rFonts w:ascii="Times New Roman" w:hAnsi="Times New Roman" w:cs="Times New Roman"/>
          <w:sz w:val="24"/>
          <w:szCs w:val="24"/>
          <w:lang w:val="ro-RO"/>
        </w:rPr>
        <w:t xml:space="preserve"> în locaţiune a unor bunuri imobile</w:t>
      </w:r>
    </w:p>
    <w:p w:rsidR="001B41AD" w:rsidRPr="00F65450" w:rsidRDefault="001B41AD" w:rsidP="001B41AD">
      <w:pPr>
        <w:pStyle w:val="a3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1B41AD" w:rsidRPr="00F65450" w:rsidRDefault="001B41AD" w:rsidP="001B41AD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F65450">
        <w:rPr>
          <w:rFonts w:ascii="Times New Roman" w:hAnsi="Times New Roman" w:cs="Times New Roman"/>
          <w:sz w:val="24"/>
          <w:szCs w:val="24"/>
          <w:lang w:val="ro-RO"/>
        </w:rPr>
        <w:tab/>
      </w:r>
      <w:r w:rsidR="00E160C0">
        <w:rPr>
          <w:rFonts w:ascii="Times New Roman" w:hAnsi="Times New Roman" w:cs="Times New Roman"/>
          <w:sz w:val="24"/>
          <w:szCs w:val="24"/>
          <w:lang w:val="ro-RO"/>
        </w:rPr>
        <w:t>Examinând de</w:t>
      </w:r>
      <w:r w:rsidR="00EC6FF9">
        <w:rPr>
          <w:rFonts w:ascii="Times New Roman" w:hAnsi="Times New Roman" w:cs="Times New Roman"/>
          <w:sz w:val="24"/>
          <w:szCs w:val="24"/>
          <w:lang w:val="ro-RO"/>
        </w:rPr>
        <w:t xml:space="preserve">mersurile locatarilor bunurilor imobile </w:t>
      </w:r>
      <w:r w:rsidR="00E160C0">
        <w:rPr>
          <w:rFonts w:ascii="Times New Roman" w:hAnsi="Times New Roman" w:cs="Times New Roman"/>
          <w:sz w:val="24"/>
          <w:szCs w:val="24"/>
          <w:lang w:val="ro-RO"/>
        </w:rPr>
        <w:t xml:space="preserve">proprietate </w:t>
      </w:r>
      <w:r w:rsidR="004643B7">
        <w:rPr>
          <w:rFonts w:ascii="Times New Roman" w:hAnsi="Times New Roman" w:cs="Times New Roman"/>
          <w:sz w:val="24"/>
          <w:szCs w:val="24"/>
          <w:lang w:val="ro-RO"/>
        </w:rPr>
        <w:t xml:space="preserve">publică </w:t>
      </w:r>
      <w:r w:rsidR="00A94113">
        <w:rPr>
          <w:rFonts w:ascii="Times New Roman" w:hAnsi="Times New Roman" w:cs="Times New Roman"/>
          <w:sz w:val="24"/>
          <w:szCs w:val="24"/>
          <w:lang w:val="ro-RO"/>
        </w:rPr>
        <w:t>a Consiliului raional Floreşti</w:t>
      </w:r>
      <w:r w:rsidR="00EC6FF9">
        <w:rPr>
          <w:rFonts w:ascii="Times New Roman" w:hAnsi="Times New Roman" w:cs="Times New Roman"/>
          <w:sz w:val="24"/>
          <w:szCs w:val="24"/>
          <w:lang w:val="ro-RO"/>
        </w:rPr>
        <w:t xml:space="preserve"> privind prelungirea contractelor de locaţiune</w:t>
      </w:r>
      <w:r w:rsidR="00E160C0">
        <w:rPr>
          <w:rFonts w:ascii="Times New Roman" w:hAnsi="Times New Roman" w:cs="Times New Roman"/>
          <w:sz w:val="24"/>
          <w:szCs w:val="24"/>
          <w:lang w:val="ro-RO"/>
        </w:rPr>
        <w:t>, în conformitate</w:t>
      </w:r>
      <w:r w:rsidR="004643B7">
        <w:rPr>
          <w:rFonts w:ascii="Times New Roman" w:hAnsi="Times New Roman" w:cs="Times New Roman"/>
          <w:sz w:val="24"/>
          <w:szCs w:val="24"/>
          <w:lang w:val="ro-RO"/>
        </w:rPr>
        <w:t xml:space="preserve"> cu </w:t>
      </w:r>
      <w:r w:rsidR="00EC6FF9">
        <w:rPr>
          <w:rFonts w:ascii="Times New Roman" w:hAnsi="Times New Roman" w:cs="Times New Roman"/>
          <w:sz w:val="24"/>
          <w:szCs w:val="24"/>
          <w:lang w:val="ro-RO"/>
        </w:rPr>
        <w:t>art.12</w:t>
      </w:r>
      <w:r w:rsidR="00A6555C">
        <w:rPr>
          <w:rFonts w:ascii="Times New Roman" w:hAnsi="Times New Roman" w:cs="Times New Roman"/>
          <w:sz w:val="24"/>
          <w:szCs w:val="24"/>
          <w:lang w:val="ro-RO"/>
        </w:rPr>
        <w:t>80 alin.(2)</w:t>
      </w:r>
      <w:r w:rsidR="006E07D4">
        <w:rPr>
          <w:rFonts w:ascii="Times New Roman" w:hAnsi="Times New Roman" w:cs="Times New Roman"/>
          <w:sz w:val="24"/>
          <w:szCs w:val="24"/>
          <w:lang w:val="ro-RO"/>
        </w:rPr>
        <w:t xml:space="preserve"> al </w:t>
      </w:r>
      <w:r w:rsidR="004643B7">
        <w:rPr>
          <w:rFonts w:ascii="Times New Roman" w:hAnsi="Times New Roman" w:cs="Times New Roman"/>
          <w:sz w:val="24"/>
          <w:szCs w:val="24"/>
          <w:lang w:val="ro-RO"/>
        </w:rPr>
        <w:t>Codul</w:t>
      </w:r>
      <w:r w:rsidR="00EC6FF9">
        <w:rPr>
          <w:rFonts w:ascii="Times New Roman" w:hAnsi="Times New Roman" w:cs="Times New Roman"/>
          <w:sz w:val="24"/>
          <w:szCs w:val="24"/>
          <w:lang w:val="ro-RO"/>
        </w:rPr>
        <w:t>ui</w:t>
      </w:r>
      <w:r w:rsidR="006E07D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4643B7">
        <w:rPr>
          <w:rFonts w:ascii="Times New Roman" w:hAnsi="Times New Roman" w:cs="Times New Roman"/>
          <w:sz w:val="24"/>
          <w:szCs w:val="24"/>
          <w:lang w:val="ro-RO"/>
        </w:rPr>
        <w:t>Civil</w:t>
      </w:r>
      <w:r w:rsidR="006E07D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EC6FF9">
        <w:rPr>
          <w:rFonts w:ascii="Times New Roman" w:hAnsi="Times New Roman" w:cs="Times New Roman"/>
          <w:sz w:val="24"/>
          <w:szCs w:val="24"/>
          <w:lang w:val="ro-RO"/>
        </w:rPr>
        <w:t>nr.1107/2002</w:t>
      </w:r>
      <w:r w:rsidR="006E07D4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A9411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A9411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o-RO"/>
        </w:rPr>
        <w:t xml:space="preserve">art.9 alin.(1) şi (2) </w:t>
      </w:r>
      <w:proofErr w:type="spellStart"/>
      <w:r w:rsidR="00A9411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o-RO"/>
        </w:rPr>
        <w:t>lit.h</w:t>
      </w:r>
      <w:proofErr w:type="spellEnd"/>
      <w:r w:rsidR="00A9411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o-RO"/>
        </w:rPr>
        <w:t xml:space="preserve">) din Legea nr.121/2007 privind administrarea şi </w:t>
      </w:r>
      <w:proofErr w:type="spellStart"/>
      <w:r w:rsidR="00A9411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o-RO"/>
        </w:rPr>
        <w:t>deetatizarea</w:t>
      </w:r>
      <w:proofErr w:type="spellEnd"/>
      <w:r w:rsidR="00A9411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o-RO"/>
        </w:rPr>
        <w:t xml:space="preserve">  proprietăţii publice</w:t>
      </w:r>
      <w:r w:rsidR="00A94113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6E07D4">
        <w:rPr>
          <w:rFonts w:ascii="Times New Roman" w:hAnsi="Times New Roman" w:cs="Times New Roman"/>
          <w:sz w:val="24"/>
          <w:szCs w:val="24"/>
          <w:lang w:val="ro-RO"/>
        </w:rPr>
        <w:t>art.23</w:t>
      </w:r>
      <w:r w:rsidR="006E07D4" w:rsidRPr="00F6545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6E07D4">
        <w:rPr>
          <w:rFonts w:ascii="Times New Roman" w:hAnsi="Times New Roman" w:cs="Times New Roman"/>
          <w:sz w:val="24"/>
          <w:szCs w:val="24"/>
          <w:lang w:val="ro-RO"/>
        </w:rPr>
        <w:t>alin.(</w:t>
      </w:r>
      <w:r w:rsidR="006E07D4" w:rsidRPr="00F65450">
        <w:rPr>
          <w:rFonts w:ascii="Times New Roman" w:hAnsi="Times New Roman" w:cs="Times New Roman"/>
          <w:sz w:val="24"/>
          <w:szCs w:val="24"/>
          <w:lang w:val="ro-RO"/>
        </w:rPr>
        <w:t>1)</w:t>
      </w:r>
      <w:r w:rsidR="006E07D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="006E07D4">
        <w:rPr>
          <w:rFonts w:ascii="Times New Roman" w:hAnsi="Times New Roman" w:cs="Times New Roman"/>
          <w:sz w:val="24"/>
          <w:szCs w:val="24"/>
          <w:lang w:val="ro-RO"/>
        </w:rPr>
        <w:t>lit.b</w:t>
      </w:r>
      <w:proofErr w:type="spellEnd"/>
      <w:r w:rsidR="006E07D4">
        <w:rPr>
          <w:rFonts w:ascii="Times New Roman" w:hAnsi="Times New Roman" w:cs="Times New Roman"/>
          <w:sz w:val="24"/>
          <w:szCs w:val="24"/>
          <w:lang w:val="ro-RO"/>
        </w:rPr>
        <w:t>)</w:t>
      </w:r>
      <w:r w:rsidR="006E07D4" w:rsidRPr="00F6545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6E07D4">
        <w:rPr>
          <w:rFonts w:ascii="Times New Roman" w:hAnsi="Times New Roman" w:cs="Times New Roman"/>
          <w:sz w:val="24"/>
          <w:szCs w:val="24"/>
          <w:lang w:val="ro-RO"/>
        </w:rPr>
        <w:t>ale</w:t>
      </w:r>
      <w:r w:rsidR="006E07D4" w:rsidRPr="00F65450">
        <w:rPr>
          <w:rFonts w:ascii="Times New Roman" w:hAnsi="Times New Roman" w:cs="Times New Roman"/>
          <w:sz w:val="24"/>
          <w:szCs w:val="24"/>
          <w:lang w:val="ro-RO"/>
        </w:rPr>
        <w:t xml:space="preserve"> Legii </w:t>
      </w:r>
      <w:r w:rsidR="006E07D4">
        <w:rPr>
          <w:rFonts w:ascii="Times New Roman" w:hAnsi="Times New Roman" w:cs="Times New Roman"/>
          <w:sz w:val="24"/>
          <w:szCs w:val="24"/>
          <w:lang w:val="ro-RO"/>
        </w:rPr>
        <w:t>nr</w:t>
      </w:r>
      <w:r w:rsidR="006E07D4" w:rsidRPr="006E07D4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6E07D4">
        <w:rPr>
          <w:rFonts w:ascii="Times New Roman" w:hAnsi="Times New Roman" w:cs="Times New Roman"/>
          <w:sz w:val="24"/>
          <w:szCs w:val="24"/>
          <w:lang w:val="ro-RO"/>
        </w:rPr>
        <w:t>86/</w:t>
      </w:r>
      <w:r w:rsidR="006E07D4" w:rsidRPr="006E07D4">
        <w:rPr>
          <w:rFonts w:ascii="Times New Roman" w:hAnsi="Times New Roman" w:cs="Times New Roman"/>
          <w:sz w:val="24"/>
          <w:szCs w:val="24"/>
          <w:lang w:val="ro-RO"/>
        </w:rPr>
        <w:t>2020</w:t>
      </w:r>
      <w:r w:rsidR="006E07D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6E07D4" w:rsidRPr="006E07D4">
        <w:rPr>
          <w:rFonts w:ascii="Times New Roman" w:hAnsi="Times New Roman" w:cs="Times New Roman"/>
          <w:sz w:val="24"/>
          <w:szCs w:val="24"/>
          <w:lang w:val="ro-RO"/>
        </w:rPr>
        <w:t>cu privire la organizațiile necomerciale</w:t>
      </w:r>
      <w:r w:rsidR="006E07D4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DB1DCC">
        <w:rPr>
          <w:rFonts w:ascii="Times New Roman" w:hAnsi="Times New Roman" w:cs="Times New Roman"/>
          <w:sz w:val="24"/>
          <w:szCs w:val="24"/>
          <w:lang w:val="ro-RO"/>
        </w:rPr>
        <w:t>art.43 alin.(</w:t>
      </w:r>
      <w:r w:rsidR="0048000A">
        <w:rPr>
          <w:rFonts w:ascii="Times New Roman" w:hAnsi="Times New Roman" w:cs="Times New Roman"/>
          <w:sz w:val="24"/>
          <w:szCs w:val="24"/>
          <w:lang w:val="ro-RO"/>
        </w:rPr>
        <w:t>1</w:t>
      </w:r>
      <w:r w:rsidR="006E07D4">
        <w:rPr>
          <w:rFonts w:ascii="Times New Roman" w:hAnsi="Times New Roman" w:cs="Times New Roman"/>
          <w:sz w:val="24"/>
          <w:szCs w:val="24"/>
          <w:lang w:val="ro-RO"/>
        </w:rPr>
        <w:t>)</w:t>
      </w:r>
      <w:r w:rsidR="00DB1DCC">
        <w:rPr>
          <w:rFonts w:ascii="Times New Roman" w:hAnsi="Times New Roman" w:cs="Times New Roman"/>
          <w:sz w:val="24"/>
          <w:szCs w:val="24"/>
          <w:lang w:val="ro-RO"/>
        </w:rPr>
        <w:t xml:space="preserve"> lit.(</w:t>
      </w:r>
      <w:r w:rsidR="0048000A">
        <w:rPr>
          <w:rFonts w:ascii="Times New Roman" w:hAnsi="Times New Roman" w:cs="Times New Roman"/>
          <w:sz w:val="24"/>
          <w:szCs w:val="24"/>
          <w:lang w:val="ro-RO"/>
        </w:rPr>
        <w:t>c</w:t>
      </w:r>
      <w:r w:rsidR="006E07D4">
        <w:rPr>
          <w:rFonts w:ascii="Times New Roman" w:hAnsi="Times New Roman" w:cs="Times New Roman"/>
          <w:sz w:val="24"/>
          <w:szCs w:val="24"/>
          <w:lang w:val="ro-RO"/>
        </w:rPr>
        <w:t>),</w:t>
      </w:r>
      <w:r w:rsidRPr="00F6545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DB1DCC">
        <w:rPr>
          <w:rFonts w:ascii="Times New Roman" w:hAnsi="Times New Roman" w:cs="Times New Roman"/>
          <w:sz w:val="24"/>
          <w:szCs w:val="24"/>
          <w:lang w:val="ro-RO"/>
        </w:rPr>
        <w:t>art.</w:t>
      </w:r>
      <w:r w:rsidRPr="00F65450">
        <w:rPr>
          <w:rFonts w:ascii="Times New Roman" w:hAnsi="Times New Roman" w:cs="Times New Roman"/>
          <w:sz w:val="24"/>
          <w:szCs w:val="24"/>
          <w:lang w:val="ro-RO"/>
        </w:rPr>
        <w:t xml:space="preserve">46 </w:t>
      </w:r>
      <w:r w:rsidR="00DB1DCC">
        <w:rPr>
          <w:rFonts w:ascii="Times New Roman" w:hAnsi="Times New Roman" w:cs="Times New Roman"/>
          <w:sz w:val="24"/>
          <w:szCs w:val="24"/>
          <w:lang w:val="ro-RO"/>
        </w:rPr>
        <w:t>alin.(</w:t>
      </w:r>
      <w:r w:rsidRPr="00F65450">
        <w:rPr>
          <w:rFonts w:ascii="Times New Roman" w:hAnsi="Times New Roman" w:cs="Times New Roman"/>
          <w:sz w:val="24"/>
          <w:szCs w:val="24"/>
          <w:lang w:val="ro-RO"/>
        </w:rPr>
        <w:t>1)</w:t>
      </w:r>
      <w:r w:rsidR="006E07D4">
        <w:rPr>
          <w:rFonts w:ascii="Times New Roman" w:hAnsi="Times New Roman" w:cs="Times New Roman"/>
          <w:sz w:val="24"/>
          <w:szCs w:val="24"/>
          <w:lang w:val="ro-RO"/>
        </w:rPr>
        <w:t xml:space="preserve"> şi art.53 alin.(1) lit.</w:t>
      </w:r>
      <w:r w:rsidR="00A94113" w:rsidRPr="00A9411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a</w:t>
      </w:r>
      <w:r w:rsidR="00A94113" w:rsidRPr="00A9411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vertAlign w:val="superscript"/>
          <w:lang w:val="en-US"/>
        </w:rPr>
        <w:t>1</w:t>
      </w:r>
      <w:r w:rsidR="00A94113" w:rsidRPr="00A9411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)</w:t>
      </w:r>
      <w:r w:rsidR="00A94113" w:rsidRPr="00A9411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C76B42" w:rsidRPr="00F65450">
        <w:rPr>
          <w:rFonts w:ascii="Times New Roman" w:hAnsi="Times New Roman" w:cs="Times New Roman"/>
          <w:sz w:val="24"/>
          <w:szCs w:val="24"/>
          <w:lang w:val="ro-RO"/>
        </w:rPr>
        <w:t>ale</w:t>
      </w:r>
      <w:r w:rsidRPr="00F65450">
        <w:rPr>
          <w:rFonts w:ascii="Times New Roman" w:hAnsi="Times New Roman" w:cs="Times New Roman"/>
          <w:sz w:val="24"/>
          <w:szCs w:val="24"/>
          <w:lang w:val="ro-RO"/>
        </w:rPr>
        <w:t xml:space="preserve"> Leg</w:t>
      </w:r>
      <w:r w:rsidR="00C76B42" w:rsidRPr="00F65450">
        <w:rPr>
          <w:rFonts w:ascii="Times New Roman" w:hAnsi="Times New Roman" w:cs="Times New Roman"/>
          <w:sz w:val="24"/>
          <w:szCs w:val="24"/>
          <w:lang w:val="ro-RO"/>
        </w:rPr>
        <w:t>ii</w:t>
      </w:r>
      <w:r w:rsidRPr="00F6545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DB1DCC">
        <w:rPr>
          <w:rFonts w:ascii="Times New Roman" w:hAnsi="Times New Roman" w:cs="Times New Roman"/>
          <w:sz w:val="24"/>
          <w:szCs w:val="24"/>
          <w:lang w:val="ro-RO"/>
        </w:rPr>
        <w:t>nr.</w:t>
      </w:r>
      <w:r w:rsidR="00DB1DCC" w:rsidRPr="00F65450">
        <w:rPr>
          <w:rFonts w:ascii="Times New Roman" w:hAnsi="Times New Roman" w:cs="Times New Roman"/>
          <w:sz w:val="24"/>
          <w:szCs w:val="24"/>
          <w:lang w:val="ro-RO"/>
        </w:rPr>
        <w:t>436</w:t>
      </w:r>
      <w:r w:rsidR="00DB1DCC">
        <w:rPr>
          <w:rFonts w:ascii="Times New Roman" w:hAnsi="Times New Roman" w:cs="Times New Roman"/>
          <w:sz w:val="24"/>
          <w:szCs w:val="24"/>
          <w:lang w:val="ro-RO"/>
        </w:rPr>
        <w:t>/</w:t>
      </w:r>
      <w:r w:rsidR="00DB1DCC" w:rsidRPr="00F65450">
        <w:rPr>
          <w:rFonts w:ascii="Times New Roman" w:hAnsi="Times New Roman" w:cs="Times New Roman"/>
          <w:sz w:val="24"/>
          <w:szCs w:val="24"/>
          <w:lang w:val="ro-RO"/>
        </w:rPr>
        <w:t>2006</w:t>
      </w:r>
      <w:r w:rsidR="00DB1DC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F65450">
        <w:rPr>
          <w:rFonts w:ascii="Times New Roman" w:hAnsi="Times New Roman" w:cs="Times New Roman"/>
          <w:sz w:val="24"/>
          <w:szCs w:val="24"/>
          <w:lang w:val="ro-RO"/>
        </w:rPr>
        <w:t>privind ad</w:t>
      </w:r>
      <w:r w:rsidR="006E07D4">
        <w:rPr>
          <w:rFonts w:ascii="Times New Roman" w:hAnsi="Times New Roman" w:cs="Times New Roman"/>
          <w:sz w:val="24"/>
          <w:szCs w:val="24"/>
          <w:lang w:val="ro-RO"/>
        </w:rPr>
        <w:t>ministraţia publică locală,</w:t>
      </w:r>
      <w:r w:rsidRPr="00F65450">
        <w:rPr>
          <w:rFonts w:ascii="Times New Roman" w:hAnsi="Times New Roman" w:cs="Times New Roman"/>
          <w:sz w:val="24"/>
          <w:szCs w:val="24"/>
          <w:lang w:val="ro-RO"/>
        </w:rPr>
        <w:t xml:space="preserve"> Consiliul raional  </w:t>
      </w:r>
      <w:r w:rsidRPr="00F65450">
        <w:rPr>
          <w:rFonts w:ascii="Times New Roman" w:hAnsi="Times New Roman" w:cs="Times New Roman"/>
          <w:b/>
          <w:sz w:val="24"/>
          <w:szCs w:val="24"/>
          <w:lang w:val="ro-RO"/>
        </w:rPr>
        <w:t>D E C I D E:</w:t>
      </w:r>
    </w:p>
    <w:p w:rsidR="001B41AD" w:rsidRPr="00F65450" w:rsidRDefault="001B41AD" w:rsidP="001B41AD">
      <w:pPr>
        <w:pStyle w:val="a3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1B41AD" w:rsidRPr="00C06C06" w:rsidRDefault="001B41AD" w:rsidP="00C06C0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65450">
        <w:rPr>
          <w:rFonts w:ascii="Times New Roman" w:hAnsi="Times New Roman" w:cs="Times New Roman"/>
          <w:sz w:val="24"/>
          <w:szCs w:val="24"/>
          <w:lang w:val="ro-RO"/>
        </w:rPr>
        <w:t xml:space="preserve">Se </w:t>
      </w:r>
      <w:r w:rsidR="00583B76">
        <w:rPr>
          <w:rFonts w:ascii="Times New Roman" w:hAnsi="Times New Roman" w:cs="Times New Roman"/>
          <w:sz w:val="24"/>
          <w:szCs w:val="24"/>
          <w:lang w:val="ro-RO"/>
        </w:rPr>
        <w:t>a</w:t>
      </w:r>
      <w:r w:rsidR="00E160C0">
        <w:rPr>
          <w:rFonts w:ascii="Times New Roman" w:hAnsi="Times New Roman" w:cs="Times New Roman"/>
          <w:sz w:val="24"/>
          <w:szCs w:val="24"/>
          <w:lang w:val="ro-RO"/>
        </w:rPr>
        <w:t xml:space="preserve">cceptă darea </w:t>
      </w:r>
      <w:r w:rsidR="00583B76">
        <w:rPr>
          <w:rFonts w:ascii="Times New Roman" w:hAnsi="Times New Roman" w:cs="Times New Roman"/>
          <w:sz w:val="24"/>
          <w:szCs w:val="24"/>
          <w:lang w:val="ro-RO"/>
        </w:rPr>
        <w:t xml:space="preserve">în </w:t>
      </w:r>
      <w:r w:rsidR="00E160C0">
        <w:rPr>
          <w:rFonts w:ascii="Times New Roman" w:hAnsi="Times New Roman" w:cs="Times New Roman"/>
          <w:sz w:val="24"/>
          <w:szCs w:val="24"/>
          <w:lang w:val="ro-RO"/>
        </w:rPr>
        <w:t xml:space="preserve">locaţiune către </w:t>
      </w:r>
      <w:r w:rsidR="00BD6914">
        <w:rPr>
          <w:rFonts w:ascii="Times New Roman" w:hAnsi="Times New Roman" w:cs="Times New Roman"/>
          <w:sz w:val="24"/>
          <w:szCs w:val="24"/>
          <w:lang w:val="ro-RO"/>
        </w:rPr>
        <w:t>Serviciul Fiscal de Stat</w:t>
      </w:r>
      <w:r w:rsidR="00583B7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E160C0">
        <w:rPr>
          <w:rFonts w:ascii="Times New Roman" w:hAnsi="Times New Roman" w:cs="Times New Roman"/>
          <w:sz w:val="24"/>
          <w:szCs w:val="24"/>
          <w:lang w:val="ro-RO"/>
        </w:rPr>
        <w:t>a</w:t>
      </w:r>
      <w:r w:rsidRPr="00F65450">
        <w:rPr>
          <w:rFonts w:ascii="Times New Roman" w:hAnsi="Times New Roman" w:cs="Times New Roman"/>
          <w:sz w:val="24"/>
          <w:szCs w:val="24"/>
          <w:lang w:val="ro-RO"/>
        </w:rPr>
        <w:t xml:space="preserve"> birouri</w:t>
      </w:r>
      <w:r w:rsidR="00E160C0">
        <w:rPr>
          <w:rFonts w:ascii="Times New Roman" w:hAnsi="Times New Roman" w:cs="Times New Roman"/>
          <w:sz w:val="24"/>
          <w:szCs w:val="24"/>
          <w:lang w:val="ro-RO"/>
        </w:rPr>
        <w:t>lor proprietate a Consiliului raional Floreşti, suprafaţa totală de 339,5 m</w:t>
      </w:r>
      <w:r w:rsidR="00E160C0" w:rsidRPr="00E160C0">
        <w:rPr>
          <w:rFonts w:ascii="Times New Roman" w:hAnsi="Times New Roman" w:cs="Times New Roman"/>
          <w:sz w:val="24"/>
          <w:szCs w:val="24"/>
          <w:vertAlign w:val="superscript"/>
          <w:lang w:val="ro-RO"/>
        </w:rPr>
        <w:t>2</w:t>
      </w:r>
      <w:r w:rsidR="00E160C0">
        <w:rPr>
          <w:rFonts w:ascii="Times New Roman" w:hAnsi="Times New Roman" w:cs="Times New Roman"/>
          <w:sz w:val="24"/>
          <w:szCs w:val="24"/>
          <w:lang w:val="ro-RO"/>
        </w:rPr>
        <w:t xml:space="preserve">, din cadrul bunului imobil cu nr. cadastral 4501206.118.01, amplasate la etajul doi, or. Floreşti, Bd. Victoriei, </w:t>
      </w:r>
      <w:r w:rsidR="00F65450">
        <w:rPr>
          <w:rFonts w:ascii="Times New Roman" w:hAnsi="Times New Roman" w:cs="Times New Roman"/>
          <w:sz w:val="24"/>
          <w:szCs w:val="24"/>
          <w:lang w:val="ro-RO"/>
        </w:rPr>
        <w:t xml:space="preserve"> 2</w:t>
      </w:r>
      <w:r w:rsidR="00E160C0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F6545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E160C0" w:rsidRPr="00E160C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BD6914">
        <w:rPr>
          <w:rFonts w:ascii="Times New Roman" w:hAnsi="Times New Roman" w:cs="Times New Roman"/>
          <w:sz w:val="24"/>
          <w:szCs w:val="24"/>
          <w:lang w:val="ro-RO"/>
        </w:rPr>
        <w:t xml:space="preserve">şi </w:t>
      </w:r>
      <w:r w:rsidR="004643B7">
        <w:rPr>
          <w:rFonts w:ascii="Times New Roman" w:hAnsi="Times New Roman" w:cs="Times New Roman"/>
          <w:sz w:val="24"/>
          <w:szCs w:val="24"/>
          <w:lang w:val="ro-RO"/>
        </w:rPr>
        <w:t xml:space="preserve">încăperea (garaj) cu suprafaţa </w:t>
      </w:r>
      <w:r w:rsidR="00BD6914">
        <w:rPr>
          <w:rFonts w:ascii="Times New Roman" w:hAnsi="Times New Roman" w:cs="Times New Roman"/>
          <w:sz w:val="24"/>
          <w:szCs w:val="24"/>
          <w:lang w:val="ro-RO"/>
        </w:rPr>
        <w:t>36,6 m</w:t>
      </w:r>
      <w:r w:rsidR="00BD6914" w:rsidRPr="00BD6914">
        <w:rPr>
          <w:rFonts w:ascii="Times New Roman" w:hAnsi="Times New Roman" w:cs="Times New Roman"/>
          <w:sz w:val="24"/>
          <w:szCs w:val="24"/>
          <w:vertAlign w:val="superscript"/>
          <w:lang w:val="ro-RO"/>
        </w:rPr>
        <w:t>2</w:t>
      </w:r>
      <w:r w:rsidR="004643B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8612F5">
        <w:rPr>
          <w:rFonts w:ascii="Times New Roman" w:hAnsi="Times New Roman" w:cs="Times New Roman"/>
          <w:sz w:val="24"/>
          <w:szCs w:val="24"/>
          <w:lang w:val="ro-RO"/>
        </w:rPr>
        <w:t>nr. cadastral 4501212.032.01.005</w:t>
      </w:r>
      <w:r w:rsidR="00BD6914">
        <w:rPr>
          <w:rFonts w:ascii="Times New Roman" w:hAnsi="Times New Roman" w:cs="Times New Roman"/>
          <w:sz w:val="24"/>
          <w:szCs w:val="24"/>
          <w:lang w:val="ro-RO"/>
        </w:rPr>
        <w:t xml:space="preserve">, amplasat pe </w:t>
      </w:r>
      <w:r w:rsidR="004643B7">
        <w:rPr>
          <w:rFonts w:ascii="Times New Roman" w:hAnsi="Times New Roman" w:cs="Times New Roman"/>
          <w:sz w:val="24"/>
          <w:szCs w:val="24"/>
          <w:lang w:val="ro-RO"/>
        </w:rPr>
        <w:t xml:space="preserve">adresa or. Floreşti, </w:t>
      </w:r>
      <w:r w:rsidR="00BD6914">
        <w:rPr>
          <w:rFonts w:ascii="Times New Roman" w:hAnsi="Times New Roman" w:cs="Times New Roman"/>
          <w:sz w:val="24"/>
          <w:szCs w:val="24"/>
          <w:lang w:val="ro-RO"/>
        </w:rPr>
        <w:t>str. Miron Costin</w:t>
      </w:r>
      <w:r w:rsidR="004643B7">
        <w:rPr>
          <w:rFonts w:ascii="Times New Roman" w:hAnsi="Times New Roman" w:cs="Times New Roman"/>
          <w:sz w:val="24"/>
          <w:szCs w:val="24"/>
          <w:lang w:val="ro-RO"/>
        </w:rPr>
        <w:t>, 10/2</w:t>
      </w:r>
      <w:r w:rsidR="00BD6914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E160C0">
        <w:rPr>
          <w:rFonts w:ascii="Times New Roman" w:hAnsi="Times New Roman" w:cs="Times New Roman"/>
          <w:sz w:val="24"/>
          <w:szCs w:val="24"/>
          <w:lang w:val="ro-RO"/>
        </w:rPr>
        <w:t>până la data de 31.12.2023.</w:t>
      </w:r>
    </w:p>
    <w:p w:rsidR="00BD6914" w:rsidRPr="00C06C06" w:rsidRDefault="00BD6914" w:rsidP="00C06C0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65450">
        <w:rPr>
          <w:rFonts w:ascii="Times New Roman" w:hAnsi="Times New Roman" w:cs="Times New Roman"/>
          <w:sz w:val="24"/>
          <w:szCs w:val="24"/>
          <w:lang w:val="ro-RO"/>
        </w:rPr>
        <w:t xml:space="preserve">Se </w:t>
      </w:r>
      <w:r>
        <w:rPr>
          <w:rFonts w:ascii="Times New Roman" w:hAnsi="Times New Roman" w:cs="Times New Roman"/>
          <w:sz w:val="24"/>
          <w:szCs w:val="24"/>
          <w:lang w:val="ro-RO"/>
        </w:rPr>
        <w:t>acceptă darea în locaţiune către Casa Naţională de Asigurări Sociale a</w:t>
      </w:r>
      <w:r w:rsidRPr="00F65450">
        <w:rPr>
          <w:rFonts w:ascii="Times New Roman" w:hAnsi="Times New Roman" w:cs="Times New Roman"/>
          <w:sz w:val="24"/>
          <w:szCs w:val="24"/>
          <w:lang w:val="ro-RO"/>
        </w:rPr>
        <w:t xml:space="preserve"> birouri</w:t>
      </w:r>
      <w:r>
        <w:rPr>
          <w:rFonts w:ascii="Times New Roman" w:hAnsi="Times New Roman" w:cs="Times New Roman"/>
          <w:sz w:val="24"/>
          <w:szCs w:val="24"/>
          <w:lang w:val="ro-RO"/>
        </w:rPr>
        <w:t>lor proprietate a Consiliului raional Floreşti, suprafaţa totală de 292,37 m</w:t>
      </w:r>
      <w:r w:rsidRPr="00E160C0">
        <w:rPr>
          <w:rFonts w:ascii="Times New Roman" w:hAnsi="Times New Roman" w:cs="Times New Roman"/>
          <w:sz w:val="24"/>
          <w:szCs w:val="24"/>
          <w:vertAlign w:val="superscript"/>
          <w:lang w:val="ro-RO"/>
        </w:rPr>
        <w:t>2</w:t>
      </w:r>
      <w:r>
        <w:rPr>
          <w:rFonts w:ascii="Times New Roman" w:hAnsi="Times New Roman" w:cs="Times New Roman"/>
          <w:sz w:val="24"/>
          <w:szCs w:val="24"/>
          <w:lang w:val="ro-RO"/>
        </w:rPr>
        <w:t>, din cadrul bunului imobil cu nr. cadastral 4501206.118.01, amplasate la etajul unu, or. Floreşti, Bd. Victoriei,  2,  până la data de 31.12.2023.</w:t>
      </w:r>
    </w:p>
    <w:p w:rsidR="00BD6914" w:rsidRPr="00C06C06" w:rsidRDefault="00BD6914" w:rsidP="00BD691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65450">
        <w:rPr>
          <w:rFonts w:ascii="Times New Roman" w:hAnsi="Times New Roman" w:cs="Times New Roman"/>
          <w:sz w:val="24"/>
          <w:szCs w:val="24"/>
          <w:lang w:val="ro-RO"/>
        </w:rPr>
        <w:t xml:space="preserve">Se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acceptă darea în locaţiune către </w:t>
      </w:r>
      <w:r w:rsidRPr="00332037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Inspecţia pentru protecţia mediului Floreşti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a</w:t>
      </w:r>
      <w:r w:rsidRPr="00F65450">
        <w:rPr>
          <w:rFonts w:ascii="Times New Roman" w:hAnsi="Times New Roman" w:cs="Times New Roman"/>
          <w:sz w:val="24"/>
          <w:szCs w:val="24"/>
          <w:lang w:val="ro-RO"/>
        </w:rPr>
        <w:t xml:space="preserve"> birou</w:t>
      </w:r>
      <w:r>
        <w:rPr>
          <w:rFonts w:ascii="Times New Roman" w:hAnsi="Times New Roman" w:cs="Times New Roman"/>
          <w:sz w:val="24"/>
          <w:szCs w:val="24"/>
          <w:lang w:val="ro-RO"/>
        </w:rPr>
        <w:t>lui proprietate a Consiliului raional Floreşti, suprafaţa totală de 46,4 m</w:t>
      </w:r>
      <w:r w:rsidRPr="00E160C0">
        <w:rPr>
          <w:rFonts w:ascii="Times New Roman" w:hAnsi="Times New Roman" w:cs="Times New Roman"/>
          <w:sz w:val="24"/>
          <w:szCs w:val="24"/>
          <w:vertAlign w:val="superscript"/>
          <w:lang w:val="ro-RO"/>
        </w:rPr>
        <w:t>2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, din cadrul bunului imobil cu nr. cadastral 4501212.027.01, amplasat la etajul </w:t>
      </w:r>
      <w:r w:rsidR="00C06C06">
        <w:rPr>
          <w:rFonts w:ascii="Times New Roman" w:hAnsi="Times New Roman" w:cs="Times New Roman"/>
          <w:sz w:val="24"/>
          <w:szCs w:val="24"/>
          <w:lang w:val="ro-RO"/>
        </w:rPr>
        <w:t>patru</w:t>
      </w:r>
      <w:r>
        <w:rPr>
          <w:rFonts w:ascii="Times New Roman" w:hAnsi="Times New Roman" w:cs="Times New Roman"/>
          <w:sz w:val="24"/>
          <w:szCs w:val="24"/>
          <w:lang w:val="ro-RO"/>
        </w:rPr>
        <w:t>, or. Floreşti, str. Ştefan cel Mare, 63,  până la data de 31.12.2023.</w:t>
      </w:r>
    </w:p>
    <w:p w:rsidR="00BD6914" w:rsidRPr="00C06C06" w:rsidRDefault="00BD6914" w:rsidP="00C06C0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65450">
        <w:rPr>
          <w:rFonts w:ascii="Times New Roman" w:hAnsi="Times New Roman" w:cs="Times New Roman"/>
          <w:sz w:val="24"/>
          <w:szCs w:val="24"/>
          <w:lang w:val="ro-RO"/>
        </w:rPr>
        <w:t xml:space="preserve">Se </w:t>
      </w:r>
      <w:r>
        <w:rPr>
          <w:rFonts w:ascii="Times New Roman" w:hAnsi="Times New Roman" w:cs="Times New Roman"/>
          <w:sz w:val="24"/>
          <w:szCs w:val="24"/>
          <w:lang w:val="ro-RO"/>
        </w:rPr>
        <w:t>acceptă darea în locaţiune către Agenţia Naţională pentru Ocuparea Forţei de Muncă a</w:t>
      </w:r>
      <w:r w:rsidRPr="00F65450">
        <w:rPr>
          <w:rFonts w:ascii="Times New Roman" w:hAnsi="Times New Roman" w:cs="Times New Roman"/>
          <w:sz w:val="24"/>
          <w:szCs w:val="24"/>
          <w:lang w:val="ro-RO"/>
        </w:rPr>
        <w:t xml:space="preserve"> birou</w:t>
      </w:r>
      <w:r>
        <w:rPr>
          <w:rFonts w:ascii="Times New Roman" w:hAnsi="Times New Roman" w:cs="Times New Roman"/>
          <w:sz w:val="24"/>
          <w:szCs w:val="24"/>
          <w:lang w:val="ro-RO"/>
        </w:rPr>
        <w:t>lui proprietate a Consiliului raional Floreşti, suprafaţa totală de 87,4 m</w:t>
      </w:r>
      <w:r w:rsidRPr="00E160C0">
        <w:rPr>
          <w:rFonts w:ascii="Times New Roman" w:hAnsi="Times New Roman" w:cs="Times New Roman"/>
          <w:sz w:val="24"/>
          <w:szCs w:val="24"/>
          <w:vertAlign w:val="superscript"/>
          <w:lang w:val="ro-RO"/>
        </w:rPr>
        <w:t>2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, din cadrul bunului imobil cu nr. cadastral 4501212.027.01, amplasat la etajul </w:t>
      </w:r>
      <w:r w:rsidR="00C06C06">
        <w:rPr>
          <w:rFonts w:ascii="Times New Roman" w:hAnsi="Times New Roman" w:cs="Times New Roman"/>
          <w:sz w:val="24"/>
          <w:szCs w:val="24"/>
          <w:lang w:val="ro-RO"/>
        </w:rPr>
        <w:t>doi</w:t>
      </w:r>
      <w:r>
        <w:rPr>
          <w:rFonts w:ascii="Times New Roman" w:hAnsi="Times New Roman" w:cs="Times New Roman"/>
          <w:sz w:val="24"/>
          <w:szCs w:val="24"/>
          <w:lang w:val="ro-RO"/>
        </w:rPr>
        <w:t>, or. Floreşti, str. Ştefan cel Mare, 63,  până la data de 31.12.2023.</w:t>
      </w:r>
    </w:p>
    <w:p w:rsidR="00C06C06" w:rsidRPr="00C06C06" w:rsidRDefault="00C06C06" w:rsidP="00C06C0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65450">
        <w:rPr>
          <w:rFonts w:ascii="Times New Roman" w:hAnsi="Times New Roman" w:cs="Times New Roman"/>
          <w:sz w:val="24"/>
          <w:szCs w:val="24"/>
          <w:lang w:val="ro-RO"/>
        </w:rPr>
        <w:t xml:space="preserve">Se </w:t>
      </w:r>
      <w:r>
        <w:rPr>
          <w:rFonts w:ascii="Times New Roman" w:hAnsi="Times New Roman" w:cs="Times New Roman"/>
          <w:sz w:val="24"/>
          <w:szCs w:val="24"/>
          <w:lang w:val="ro-RO"/>
        </w:rPr>
        <w:t>acceptă darea în locaţiune către Inspecţia Muncii Floreşti a</w:t>
      </w:r>
      <w:r w:rsidRPr="00F65450">
        <w:rPr>
          <w:rFonts w:ascii="Times New Roman" w:hAnsi="Times New Roman" w:cs="Times New Roman"/>
          <w:sz w:val="24"/>
          <w:szCs w:val="24"/>
          <w:lang w:val="ro-RO"/>
        </w:rPr>
        <w:t xml:space="preserve"> birou</w:t>
      </w:r>
      <w:r>
        <w:rPr>
          <w:rFonts w:ascii="Times New Roman" w:hAnsi="Times New Roman" w:cs="Times New Roman"/>
          <w:sz w:val="24"/>
          <w:szCs w:val="24"/>
          <w:lang w:val="ro-RO"/>
        </w:rPr>
        <w:t>lui proprietate a Consiliului raional Floreşti, suprafaţa totală de 23,6 m</w:t>
      </w:r>
      <w:r w:rsidRPr="00E160C0">
        <w:rPr>
          <w:rFonts w:ascii="Times New Roman" w:hAnsi="Times New Roman" w:cs="Times New Roman"/>
          <w:sz w:val="24"/>
          <w:szCs w:val="24"/>
          <w:vertAlign w:val="superscript"/>
          <w:lang w:val="ro-RO"/>
        </w:rPr>
        <w:t>2</w:t>
      </w:r>
      <w:r>
        <w:rPr>
          <w:rFonts w:ascii="Times New Roman" w:hAnsi="Times New Roman" w:cs="Times New Roman"/>
          <w:sz w:val="24"/>
          <w:szCs w:val="24"/>
          <w:lang w:val="ro-RO"/>
        </w:rPr>
        <w:t>, din cadrul bunului imobil cu nr. cadastral 4501212.027.01, amplasat la etajul patru, or. Floreşti, str. Ştefan cel Mare, 63,  până la data de 31.12.2023.</w:t>
      </w:r>
    </w:p>
    <w:p w:rsidR="00C06C06" w:rsidRPr="00C06C06" w:rsidRDefault="00C06C06" w:rsidP="00C06C0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65450">
        <w:rPr>
          <w:rFonts w:ascii="Times New Roman" w:hAnsi="Times New Roman" w:cs="Times New Roman"/>
          <w:sz w:val="24"/>
          <w:szCs w:val="24"/>
          <w:lang w:val="ro-RO"/>
        </w:rPr>
        <w:t xml:space="preserve">Se </w:t>
      </w:r>
      <w:r>
        <w:rPr>
          <w:rFonts w:ascii="Times New Roman" w:hAnsi="Times New Roman" w:cs="Times New Roman"/>
          <w:sz w:val="24"/>
          <w:szCs w:val="24"/>
          <w:lang w:val="ro-RO"/>
        </w:rPr>
        <w:t>acceptă darea în locaţiune către Agenţia de Intervenţie şi Plăţi pentru Agricultură a</w:t>
      </w:r>
      <w:r w:rsidRPr="00F65450">
        <w:rPr>
          <w:rFonts w:ascii="Times New Roman" w:hAnsi="Times New Roman" w:cs="Times New Roman"/>
          <w:sz w:val="24"/>
          <w:szCs w:val="24"/>
          <w:lang w:val="ro-RO"/>
        </w:rPr>
        <w:t xml:space="preserve"> birou</w:t>
      </w:r>
      <w:r>
        <w:rPr>
          <w:rFonts w:ascii="Times New Roman" w:hAnsi="Times New Roman" w:cs="Times New Roman"/>
          <w:sz w:val="24"/>
          <w:szCs w:val="24"/>
          <w:lang w:val="ro-RO"/>
        </w:rPr>
        <w:t>lui proprietate a Consiliului raional Floreşti, suprafaţa totală de 46,5 m</w:t>
      </w:r>
      <w:r w:rsidRPr="00E160C0">
        <w:rPr>
          <w:rFonts w:ascii="Times New Roman" w:hAnsi="Times New Roman" w:cs="Times New Roman"/>
          <w:sz w:val="24"/>
          <w:szCs w:val="24"/>
          <w:vertAlign w:val="superscript"/>
          <w:lang w:val="ro-RO"/>
        </w:rPr>
        <w:t>2</w:t>
      </w:r>
      <w:r>
        <w:rPr>
          <w:rFonts w:ascii="Times New Roman" w:hAnsi="Times New Roman" w:cs="Times New Roman"/>
          <w:sz w:val="24"/>
          <w:szCs w:val="24"/>
          <w:lang w:val="ro-RO"/>
        </w:rPr>
        <w:t>, din cadrul bunului imobil cu nr. cadastral 4501212.027.01, amplasat la etajul trei, or. Floreşti, str. Ştefan cel Mare, 63,  până la data de 31.12.2023.</w:t>
      </w:r>
    </w:p>
    <w:p w:rsidR="00C06C06" w:rsidRPr="00C06C06" w:rsidRDefault="00C06C06" w:rsidP="00C06C0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65450">
        <w:rPr>
          <w:rFonts w:ascii="Times New Roman" w:hAnsi="Times New Roman" w:cs="Times New Roman"/>
          <w:sz w:val="24"/>
          <w:szCs w:val="24"/>
          <w:lang w:val="ro-RO"/>
        </w:rPr>
        <w:t xml:space="preserve">Se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acceptă darea în locaţiune </w:t>
      </w:r>
      <w:r w:rsidRPr="00C47779">
        <w:rPr>
          <w:rFonts w:ascii="Times New Roman" w:hAnsi="Times New Roman" w:cs="Times New Roman"/>
          <w:sz w:val="24"/>
          <w:szCs w:val="24"/>
          <w:lang w:val="ro-RO"/>
        </w:rPr>
        <w:t xml:space="preserve">către </w:t>
      </w:r>
      <w:r w:rsidR="00B474F4" w:rsidRPr="00C47779">
        <w:rPr>
          <w:rFonts w:ascii="Times New Roman" w:hAnsi="Times New Roman" w:cs="Times New Roman"/>
          <w:sz w:val="24"/>
          <w:szCs w:val="24"/>
          <w:lang w:val="ro-RO"/>
        </w:rPr>
        <w:t>Organizaţia teritorială Floreşti A.O. „Asociaţia nevăzătorilor din Moldova”</w:t>
      </w:r>
      <w:r w:rsidR="00B474F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a</w:t>
      </w:r>
      <w:r w:rsidRPr="00F65450">
        <w:rPr>
          <w:rFonts w:ascii="Times New Roman" w:hAnsi="Times New Roman" w:cs="Times New Roman"/>
          <w:sz w:val="24"/>
          <w:szCs w:val="24"/>
          <w:lang w:val="ro-RO"/>
        </w:rPr>
        <w:t xml:space="preserve"> birou</w:t>
      </w:r>
      <w:r>
        <w:rPr>
          <w:rFonts w:ascii="Times New Roman" w:hAnsi="Times New Roman" w:cs="Times New Roman"/>
          <w:sz w:val="24"/>
          <w:szCs w:val="24"/>
          <w:lang w:val="ro-RO"/>
        </w:rPr>
        <w:t>lui proprietate a Consiliului raional Floreşti, suprafaţa totală de 22,1 m</w:t>
      </w:r>
      <w:r w:rsidRPr="00E160C0">
        <w:rPr>
          <w:rFonts w:ascii="Times New Roman" w:hAnsi="Times New Roman" w:cs="Times New Roman"/>
          <w:sz w:val="24"/>
          <w:szCs w:val="24"/>
          <w:vertAlign w:val="superscript"/>
          <w:lang w:val="ro-RO"/>
        </w:rPr>
        <w:t>2</w:t>
      </w:r>
      <w:r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F41B1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din cadrul bunului imobil cu nr. cadastral 4501212.027.01, amplasat la etajul doi, or. Floreşti, str. Ştefan cel Mare, 63, </w:t>
      </w:r>
      <w:r w:rsidR="00BA1AA4">
        <w:rPr>
          <w:rFonts w:ascii="Times New Roman" w:hAnsi="Times New Roman" w:cs="Times New Roman"/>
          <w:sz w:val="24"/>
          <w:szCs w:val="24"/>
          <w:lang w:val="ro-RO"/>
        </w:rPr>
        <w:t xml:space="preserve">şi a </w:t>
      </w:r>
      <w:r w:rsidR="00BA1AA4" w:rsidRPr="00BA1AA4">
        <w:rPr>
          <w:rFonts w:ascii="Times New Roman" w:hAnsi="Times New Roman" w:cs="Times New Roman"/>
          <w:sz w:val="24"/>
          <w:szCs w:val="24"/>
          <w:lang w:val="ro-RO"/>
        </w:rPr>
        <w:t>subsolulu</w:t>
      </w:r>
      <w:r w:rsidR="00332037">
        <w:rPr>
          <w:rFonts w:ascii="Times New Roman" w:hAnsi="Times New Roman" w:cs="Times New Roman"/>
          <w:sz w:val="24"/>
          <w:szCs w:val="24"/>
          <w:lang w:val="ro-RO"/>
        </w:rPr>
        <w:t>i cu</w:t>
      </w:r>
      <w:r w:rsidR="00BA1AA4">
        <w:rPr>
          <w:rFonts w:ascii="Times New Roman" w:hAnsi="Times New Roman" w:cs="Times New Roman"/>
          <w:sz w:val="24"/>
          <w:szCs w:val="24"/>
          <w:lang w:val="ro-RO"/>
        </w:rPr>
        <w:t xml:space="preserve"> suprafaţa totală </w:t>
      </w:r>
      <w:r w:rsidR="00332037">
        <w:rPr>
          <w:rFonts w:ascii="Times New Roman" w:hAnsi="Times New Roman" w:cs="Times New Roman"/>
          <w:sz w:val="24"/>
          <w:szCs w:val="24"/>
          <w:lang w:val="ro-RO"/>
        </w:rPr>
        <w:t xml:space="preserve">de </w:t>
      </w:r>
      <w:r w:rsidR="00BA1AA4">
        <w:rPr>
          <w:rFonts w:ascii="Times New Roman" w:hAnsi="Times New Roman" w:cs="Times New Roman"/>
          <w:sz w:val="24"/>
          <w:szCs w:val="24"/>
          <w:lang w:val="ro-RO"/>
        </w:rPr>
        <w:t>16,7 m</w:t>
      </w:r>
      <w:r w:rsidR="00BA1AA4" w:rsidRPr="00BA1AA4">
        <w:rPr>
          <w:rFonts w:ascii="Times New Roman" w:hAnsi="Times New Roman" w:cs="Times New Roman"/>
          <w:sz w:val="24"/>
          <w:szCs w:val="24"/>
          <w:vertAlign w:val="superscript"/>
          <w:lang w:val="ro-RO"/>
        </w:rPr>
        <w:t>2</w:t>
      </w:r>
      <w:r w:rsidR="00BA1AA4">
        <w:rPr>
          <w:rFonts w:ascii="Times New Roman" w:hAnsi="Times New Roman" w:cs="Times New Roman"/>
          <w:sz w:val="24"/>
          <w:szCs w:val="24"/>
          <w:lang w:val="ro-RO"/>
        </w:rPr>
        <w:t>, din cadrul aceluiaşi bun imobil,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până la data de 31.12.2023.</w:t>
      </w:r>
    </w:p>
    <w:p w:rsidR="00C06C06" w:rsidRDefault="00C06C06" w:rsidP="00C06C0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65450">
        <w:rPr>
          <w:rFonts w:ascii="Times New Roman" w:hAnsi="Times New Roman" w:cs="Times New Roman"/>
          <w:sz w:val="24"/>
          <w:szCs w:val="24"/>
          <w:lang w:val="ro-RO"/>
        </w:rPr>
        <w:t xml:space="preserve">Se </w:t>
      </w:r>
      <w:r>
        <w:rPr>
          <w:rFonts w:ascii="Times New Roman" w:hAnsi="Times New Roman" w:cs="Times New Roman"/>
          <w:sz w:val="24"/>
          <w:szCs w:val="24"/>
          <w:lang w:val="ro-RO"/>
        </w:rPr>
        <w:t>acceptă darea în locaţiune către Î.I. „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Samonii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>” a biroului proprietate a Consiliului raional Floreşti, suprafaţa totală de 4,9 m</w:t>
      </w:r>
      <w:r w:rsidRPr="00E160C0">
        <w:rPr>
          <w:rFonts w:ascii="Times New Roman" w:hAnsi="Times New Roman" w:cs="Times New Roman"/>
          <w:sz w:val="24"/>
          <w:szCs w:val="24"/>
          <w:vertAlign w:val="superscript"/>
          <w:lang w:val="ro-RO"/>
        </w:rPr>
        <w:t>2</w:t>
      </w:r>
      <w:r>
        <w:rPr>
          <w:rFonts w:ascii="Times New Roman" w:hAnsi="Times New Roman" w:cs="Times New Roman"/>
          <w:sz w:val="24"/>
          <w:szCs w:val="24"/>
          <w:lang w:val="ro-RO"/>
        </w:rPr>
        <w:t>, din cadrul bunului imobil cu nr. cadastral 4501206.118.01, amplasat la etajul unu, or. Floreşti, Bd. Victoriei,  2,  până la data de 31.12.2023.</w:t>
      </w:r>
    </w:p>
    <w:p w:rsidR="00CF2A98" w:rsidRDefault="00CF2A98" w:rsidP="00CF2A98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Se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acceptă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darea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în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locaţiune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o-RO"/>
        </w:rPr>
        <w:t>Inspectoratului de Stat pentru Supravegherea Tehnică ,,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o-RO"/>
        </w:rPr>
        <w:t>Intehagro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/>
        </w:rPr>
        <w:t xml:space="preserve">”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subordonat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Ministerului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Agriculturii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şi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Industriei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Alimentare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biroului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nr.33,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etajul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3,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suprafaţa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totală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de 15,8 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din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cadrul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bunului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imobil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nr.cadastral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lastRenderedPageBreak/>
        <w:t xml:space="preserve">4501206.118.01,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o-RO"/>
        </w:rPr>
        <w:t>proprietate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Consiliului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raional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Floreşti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amplasat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în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or.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Floreşti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bd.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Victoriei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2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până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la 31.12.2023.</w:t>
      </w:r>
    </w:p>
    <w:p w:rsidR="008B2A3D" w:rsidRPr="008B2A3D" w:rsidRDefault="00CF2A98" w:rsidP="00C06C06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B2A3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Se </w:t>
      </w:r>
      <w:proofErr w:type="spellStart"/>
      <w:r w:rsidRPr="008B2A3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acceptă</w:t>
      </w:r>
      <w:proofErr w:type="spellEnd"/>
      <w:r w:rsidRPr="008B2A3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B2A3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darea</w:t>
      </w:r>
      <w:proofErr w:type="spellEnd"/>
      <w:r w:rsidRPr="008B2A3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B2A3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în</w:t>
      </w:r>
      <w:proofErr w:type="spellEnd"/>
      <w:r w:rsidRPr="008B2A3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B2A3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locaţiune</w:t>
      </w:r>
      <w:proofErr w:type="spellEnd"/>
      <w:r w:rsidRPr="008B2A3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B2A3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către</w:t>
      </w:r>
      <w:proofErr w:type="spellEnd"/>
      <w:r w:rsidRPr="008B2A3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8B2A3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o-RO"/>
        </w:rPr>
        <w:t>Biroul Naţional de Statistică</w:t>
      </w:r>
      <w:r w:rsidRPr="008B2A3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</w:t>
      </w:r>
      <w:r w:rsidRPr="008B2A3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/>
        </w:rPr>
        <w:t xml:space="preserve"> </w:t>
      </w:r>
      <w:r w:rsidRPr="008B2A3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a </w:t>
      </w:r>
      <w:proofErr w:type="spellStart"/>
      <w:r w:rsidRPr="008B2A3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birourilor</w:t>
      </w:r>
      <w:proofErr w:type="spellEnd"/>
      <w:r w:rsidRPr="008B2A3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8B2A3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o-RO"/>
        </w:rPr>
        <w:t>proprietate a</w:t>
      </w:r>
      <w:r w:rsidRPr="008B2A3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B2A3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Consiliului</w:t>
      </w:r>
      <w:proofErr w:type="spellEnd"/>
      <w:r w:rsidRPr="008B2A3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B2A3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raional</w:t>
      </w:r>
      <w:proofErr w:type="spellEnd"/>
      <w:r w:rsidRPr="008B2A3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B2A3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Floreşti</w:t>
      </w:r>
      <w:proofErr w:type="spellEnd"/>
      <w:r w:rsidRPr="008B2A3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8B2A3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suprafaţa</w:t>
      </w:r>
      <w:proofErr w:type="spellEnd"/>
      <w:r w:rsidRPr="008B2A3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B2A3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totală</w:t>
      </w:r>
      <w:proofErr w:type="spellEnd"/>
      <w:r w:rsidRPr="008B2A3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de 59</w:t>
      </w:r>
      <w:proofErr w:type="gramStart"/>
      <w:r w:rsidRPr="008B2A3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,79</w:t>
      </w:r>
      <w:proofErr w:type="gramEnd"/>
      <w:r w:rsidRPr="008B2A3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m</w:t>
      </w:r>
      <w:r w:rsidRPr="008B2A3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/>
        </w:rPr>
        <w:t>2</w:t>
      </w:r>
      <w:r w:rsidRPr="008B2A3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8B2A3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amplasate</w:t>
      </w:r>
      <w:proofErr w:type="spellEnd"/>
      <w:r w:rsidRPr="008B2A3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la </w:t>
      </w:r>
      <w:proofErr w:type="spellStart"/>
      <w:r w:rsidRPr="008B2A3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etajul</w:t>
      </w:r>
      <w:proofErr w:type="spellEnd"/>
      <w:r w:rsidRPr="008B2A3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1 or. </w:t>
      </w:r>
      <w:proofErr w:type="spellStart"/>
      <w:r w:rsidRPr="008B2A3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Floreşti</w:t>
      </w:r>
      <w:proofErr w:type="spellEnd"/>
      <w:r w:rsidRPr="008B2A3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str. </w:t>
      </w:r>
      <w:proofErr w:type="spellStart"/>
      <w:r w:rsidRPr="008B2A3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Ștefan</w:t>
      </w:r>
      <w:proofErr w:type="spellEnd"/>
      <w:r w:rsidRPr="008B2A3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B2A3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cel</w:t>
      </w:r>
      <w:proofErr w:type="spellEnd"/>
      <w:r w:rsidRPr="008B2A3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Mare </w:t>
      </w:r>
      <w:proofErr w:type="spellStart"/>
      <w:r w:rsidRPr="008B2A3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și</w:t>
      </w:r>
      <w:proofErr w:type="spellEnd"/>
      <w:r w:rsidRPr="008B2A3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B2A3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Sfînt</w:t>
      </w:r>
      <w:proofErr w:type="spellEnd"/>
      <w:r w:rsidRPr="008B2A3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63 din </w:t>
      </w:r>
      <w:proofErr w:type="spellStart"/>
      <w:r w:rsidRPr="008B2A3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cadrul</w:t>
      </w:r>
      <w:proofErr w:type="spellEnd"/>
      <w:r w:rsidRPr="008B2A3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B2A3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bunului</w:t>
      </w:r>
      <w:proofErr w:type="spellEnd"/>
      <w:r w:rsidRPr="008B2A3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B2A3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imobil</w:t>
      </w:r>
      <w:proofErr w:type="spellEnd"/>
      <w:r w:rsidRPr="008B2A3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cu nr. </w:t>
      </w:r>
      <w:proofErr w:type="gramStart"/>
      <w:r w:rsidRPr="008B2A3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cadastral</w:t>
      </w:r>
      <w:proofErr w:type="gramEnd"/>
      <w:r w:rsidRPr="008B2A3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4501212.027.01,  </w:t>
      </w:r>
      <w:proofErr w:type="spellStart"/>
      <w:r w:rsidRPr="008B2A3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până</w:t>
      </w:r>
      <w:proofErr w:type="spellEnd"/>
      <w:r w:rsidRPr="008B2A3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la data de 31.12.2023.</w:t>
      </w:r>
    </w:p>
    <w:p w:rsidR="007A10DC" w:rsidRPr="007A10DC" w:rsidRDefault="007A10DC" w:rsidP="007A10D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A10DC">
        <w:rPr>
          <w:rFonts w:ascii="Times New Roman" w:hAnsi="Times New Roman" w:cs="Times New Roman"/>
          <w:sz w:val="24"/>
          <w:szCs w:val="24"/>
          <w:lang w:val="ro-RO"/>
        </w:rPr>
        <w:t>Se acceptă darea în locaţiune către SRL „</w:t>
      </w:r>
      <w:proofErr w:type="spellStart"/>
      <w:r w:rsidRPr="007A10DC">
        <w:rPr>
          <w:rFonts w:ascii="Times New Roman" w:hAnsi="Times New Roman" w:cs="Times New Roman"/>
          <w:sz w:val="24"/>
          <w:szCs w:val="24"/>
          <w:lang w:val="ro-RO"/>
        </w:rPr>
        <w:t>Endo-Grup</w:t>
      </w:r>
      <w:proofErr w:type="spellEnd"/>
      <w:r w:rsidRPr="007A10DC">
        <w:rPr>
          <w:rFonts w:ascii="Times New Roman" w:hAnsi="Times New Roman" w:cs="Times New Roman"/>
          <w:sz w:val="24"/>
          <w:szCs w:val="24"/>
          <w:lang w:val="ro-RO"/>
        </w:rPr>
        <w:t>” a birourilor proprietate a Consiliului raional Floreşti, suprafaţa totală de 96,7 m</w:t>
      </w:r>
      <w:r w:rsidRPr="007A10DC">
        <w:rPr>
          <w:rFonts w:ascii="Times New Roman" w:hAnsi="Times New Roman" w:cs="Times New Roman"/>
          <w:sz w:val="24"/>
          <w:szCs w:val="24"/>
          <w:vertAlign w:val="superscript"/>
          <w:lang w:val="ro-RO"/>
        </w:rPr>
        <w:t>2</w:t>
      </w:r>
      <w:r w:rsidRPr="007A10DC">
        <w:rPr>
          <w:rFonts w:ascii="Times New Roman" w:hAnsi="Times New Roman" w:cs="Times New Roman"/>
          <w:sz w:val="24"/>
          <w:szCs w:val="24"/>
          <w:lang w:val="ro-RO"/>
        </w:rPr>
        <w:t>, din cadrul bunului imobil cu nr. cadastral 4501212.027.01, amplasat la etajul patru, or. Floreşti, str. Ştefan cel Mare, 63,  până la data de 31.12.2033.</w:t>
      </w:r>
    </w:p>
    <w:p w:rsidR="00C06C06" w:rsidRPr="008B2A3D" w:rsidRDefault="00C06C06" w:rsidP="008B2A3D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B2A3D">
        <w:rPr>
          <w:rFonts w:ascii="Times New Roman" w:hAnsi="Times New Roman" w:cs="Times New Roman"/>
          <w:sz w:val="24"/>
          <w:szCs w:val="24"/>
          <w:lang w:val="ro-RO"/>
        </w:rPr>
        <w:t>Se acceptă darea în locaţiune către A.O. „Societatea Vânătorilor şi Pescarilor”  a biroului proprietate a Consiliului raional Floreşti, suprafaţa totală de 20,21 m</w:t>
      </w:r>
      <w:r w:rsidRPr="008B2A3D">
        <w:rPr>
          <w:rFonts w:ascii="Times New Roman" w:hAnsi="Times New Roman" w:cs="Times New Roman"/>
          <w:sz w:val="24"/>
          <w:szCs w:val="24"/>
          <w:vertAlign w:val="superscript"/>
          <w:lang w:val="ro-RO"/>
        </w:rPr>
        <w:t>2</w:t>
      </w:r>
      <w:r w:rsidRPr="008B2A3D">
        <w:rPr>
          <w:rFonts w:ascii="Times New Roman" w:hAnsi="Times New Roman" w:cs="Times New Roman"/>
          <w:sz w:val="24"/>
          <w:szCs w:val="24"/>
          <w:lang w:val="ro-RO"/>
        </w:rPr>
        <w:t>, din cadrul bunului imobil cu nr. cadastral 4501212.027.01, amplasat la etajul unu, or. Floreşti, str. Ştefan cel Mare, 63,  până la data de 31.12.2023.</w:t>
      </w:r>
    </w:p>
    <w:p w:rsidR="001B41AD" w:rsidRPr="00DB206F" w:rsidRDefault="00A6555C" w:rsidP="001B41A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B206F">
        <w:rPr>
          <w:rFonts w:ascii="Times New Roman" w:hAnsi="Times New Roman" w:cs="Times New Roman"/>
          <w:sz w:val="24"/>
          <w:szCs w:val="24"/>
          <w:lang w:val="ro-RO"/>
        </w:rPr>
        <w:t>Se împuterniceşte P</w:t>
      </w:r>
      <w:r w:rsidR="001B41AD" w:rsidRPr="00DB206F">
        <w:rPr>
          <w:rFonts w:ascii="Times New Roman" w:hAnsi="Times New Roman" w:cs="Times New Roman"/>
          <w:sz w:val="24"/>
          <w:szCs w:val="24"/>
          <w:lang w:val="ro-RO"/>
        </w:rPr>
        <w:t xml:space="preserve">reşedintele raionului </w:t>
      </w:r>
      <w:r w:rsidRPr="00DB206F">
        <w:rPr>
          <w:rFonts w:ascii="Times New Roman" w:hAnsi="Times New Roman" w:cs="Times New Roman"/>
          <w:sz w:val="24"/>
          <w:szCs w:val="24"/>
          <w:lang w:val="ro-RO"/>
        </w:rPr>
        <w:t xml:space="preserve">Floreşti </w:t>
      </w:r>
      <w:r w:rsidR="001B41AD" w:rsidRPr="00DB206F">
        <w:rPr>
          <w:rFonts w:ascii="Times New Roman" w:hAnsi="Times New Roman" w:cs="Times New Roman"/>
          <w:sz w:val="24"/>
          <w:szCs w:val="24"/>
          <w:lang w:val="ro-RO"/>
        </w:rPr>
        <w:t xml:space="preserve">să </w:t>
      </w:r>
      <w:r w:rsidRPr="00DB206F">
        <w:rPr>
          <w:rFonts w:ascii="Times New Roman" w:hAnsi="Times New Roman" w:cs="Times New Roman"/>
          <w:sz w:val="24"/>
          <w:szCs w:val="24"/>
          <w:lang w:val="ro-RO"/>
        </w:rPr>
        <w:t xml:space="preserve">încheie </w:t>
      </w:r>
      <w:r w:rsidR="001B41AD" w:rsidRPr="00DB206F">
        <w:rPr>
          <w:rFonts w:ascii="Times New Roman" w:hAnsi="Times New Roman" w:cs="Times New Roman"/>
          <w:sz w:val="24"/>
          <w:szCs w:val="24"/>
          <w:lang w:val="ro-RO"/>
        </w:rPr>
        <w:t xml:space="preserve">contractele </w:t>
      </w:r>
      <w:r w:rsidRPr="00DB206F">
        <w:rPr>
          <w:rFonts w:ascii="Times New Roman" w:hAnsi="Times New Roman" w:cs="Times New Roman"/>
          <w:sz w:val="24"/>
          <w:szCs w:val="24"/>
          <w:lang w:val="ro-RO"/>
        </w:rPr>
        <w:t>de</w:t>
      </w:r>
      <w:r w:rsidR="001B41AD" w:rsidRPr="00DB206F">
        <w:rPr>
          <w:rFonts w:ascii="Times New Roman" w:hAnsi="Times New Roman" w:cs="Times New Roman"/>
          <w:sz w:val="24"/>
          <w:szCs w:val="24"/>
          <w:lang w:val="ro-RO"/>
        </w:rPr>
        <w:t xml:space="preserve"> locaţiune a b</w:t>
      </w:r>
      <w:r w:rsidRPr="00DB206F">
        <w:rPr>
          <w:rFonts w:ascii="Times New Roman" w:hAnsi="Times New Roman" w:cs="Times New Roman"/>
          <w:sz w:val="24"/>
          <w:szCs w:val="24"/>
          <w:lang w:val="ro-RO"/>
        </w:rPr>
        <w:t>unurilor imobile enumerate, în condiţiile stabilite de actele normative în vigoare şi prezenta decizie</w:t>
      </w:r>
      <w:r w:rsidR="001B41AD" w:rsidRPr="00DB206F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C318B7" w:rsidRPr="00BB66E8" w:rsidRDefault="00290727" w:rsidP="00BB66E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65450">
        <w:rPr>
          <w:rFonts w:ascii="Times New Roman" w:hAnsi="Times New Roman" w:cs="Times New Roman"/>
          <w:sz w:val="24"/>
          <w:szCs w:val="24"/>
          <w:lang w:val="ro-RO"/>
        </w:rPr>
        <w:t>Contabilitatea Aparatului P</w:t>
      </w:r>
      <w:r w:rsidR="001B41AD" w:rsidRPr="00F65450">
        <w:rPr>
          <w:rFonts w:ascii="Times New Roman" w:hAnsi="Times New Roman" w:cs="Times New Roman"/>
          <w:sz w:val="24"/>
          <w:szCs w:val="24"/>
          <w:lang w:val="ro-RO"/>
        </w:rPr>
        <w:t>reşedintelui raionului (</w:t>
      </w:r>
      <w:r w:rsidR="008B2A3D">
        <w:rPr>
          <w:rFonts w:ascii="Times New Roman" w:hAnsi="Times New Roman" w:cs="Times New Roman"/>
          <w:sz w:val="24"/>
          <w:szCs w:val="24"/>
          <w:lang w:val="ro-RO"/>
        </w:rPr>
        <w:t xml:space="preserve">contabil-şef, </w:t>
      </w:r>
      <w:r w:rsidR="001B41AD" w:rsidRPr="00F65450">
        <w:rPr>
          <w:rFonts w:ascii="Times New Roman" w:hAnsi="Times New Roman" w:cs="Times New Roman"/>
          <w:sz w:val="24"/>
          <w:szCs w:val="24"/>
          <w:lang w:val="ro-RO"/>
        </w:rPr>
        <w:t xml:space="preserve">dna </w:t>
      </w:r>
      <w:r w:rsidR="0068447D">
        <w:rPr>
          <w:rFonts w:ascii="Times New Roman" w:hAnsi="Times New Roman" w:cs="Times New Roman"/>
          <w:sz w:val="24"/>
          <w:szCs w:val="24"/>
          <w:lang w:val="ro-RO"/>
        </w:rPr>
        <w:t xml:space="preserve">Angela </w:t>
      </w:r>
      <w:proofErr w:type="spellStart"/>
      <w:r w:rsidR="001B41AD" w:rsidRPr="00F65450">
        <w:rPr>
          <w:rFonts w:ascii="Times New Roman" w:hAnsi="Times New Roman" w:cs="Times New Roman"/>
          <w:sz w:val="24"/>
          <w:szCs w:val="24"/>
          <w:lang w:val="ro-RO"/>
        </w:rPr>
        <w:t>Copacinschi</w:t>
      </w:r>
      <w:proofErr w:type="spellEnd"/>
      <w:r w:rsidR="001B41AD" w:rsidRPr="00F65450">
        <w:rPr>
          <w:rFonts w:ascii="Times New Roman" w:hAnsi="Times New Roman" w:cs="Times New Roman"/>
          <w:sz w:val="24"/>
          <w:szCs w:val="24"/>
          <w:lang w:val="ro-RO"/>
        </w:rPr>
        <w:t xml:space="preserve">) va </w:t>
      </w:r>
      <w:r w:rsidR="008B2A3D">
        <w:rPr>
          <w:rFonts w:ascii="Times New Roman" w:hAnsi="Times New Roman" w:cs="Times New Roman"/>
          <w:sz w:val="24"/>
          <w:szCs w:val="24"/>
          <w:lang w:val="ro-RO"/>
        </w:rPr>
        <w:t xml:space="preserve">asigura </w:t>
      </w:r>
      <w:r w:rsidR="001B41AD" w:rsidRPr="00F65450">
        <w:rPr>
          <w:rFonts w:ascii="Times New Roman" w:hAnsi="Times New Roman" w:cs="Times New Roman"/>
          <w:sz w:val="24"/>
          <w:szCs w:val="24"/>
          <w:lang w:val="ro-RO"/>
        </w:rPr>
        <w:t>efectua</w:t>
      </w:r>
      <w:r w:rsidR="008B2A3D">
        <w:rPr>
          <w:rFonts w:ascii="Times New Roman" w:hAnsi="Times New Roman" w:cs="Times New Roman"/>
          <w:sz w:val="24"/>
          <w:szCs w:val="24"/>
          <w:lang w:val="ro-RO"/>
        </w:rPr>
        <w:t>rea</w:t>
      </w:r>
      <w:r w:rsidR="001B41AD" w:rsidRPr="00F65450">
        <w:rPr>
          <w:rFonts w:ascii="Times New Roman" w:hAnsi="Times New Roman" w:cs="Times New Roman"/>
          <w:sz w:val="24"/>
          <w:szCs w:val="24"/>
          <w:lang w:val="ro-RO"/>
        </w:rPr>
        <w:t xml:space="preserve"> calculul</w:t>
      </w:r>
      <w:r w:rsidR="008B2A3D">
        <w:rPr>
          <w:rFonts w:ascii="Times New Roman" w:hAnsi="Times New Roman" w:cs="Times New Roman"/>
          <w:sz w:val="24"/>
          <w:szCs w:val="24"/>
          <w:lang w:val="ro-RO"/>
        </w:rPr>
        <w:t>ui</w:t>
      </w:r>
      <w:r w:rsidR="001B41AD" w:rsidRPr="00F65450">
        <w:rPr>
          <w:rFonts w:ascii="Times New Roman" w:hAnsi="Times New Roman" w:cs="Times New Roman"/>
          <w:sz w:val="24"/>
          <w:szCs w:val="24"/>
          <w:lang w:val="ro-RO"/>
        </w:rPr>
        <w:t xml:space="preserve"> plăţii de chi</w:t>
      </w:r>
      <w:r w:rsidR="00C318B7">
        <w:rPr>
          <w:rFonts w:ascii="Times New Roman" w:hAnsi="Times New Roman" w:cs="Times New Roman"/>
          <w:sz w:val="24"/>
          <w:szCs w:val="24"/>
          <w:lang w:val="ro-RO"/>
        </w:rPr>
        <w:t xml:space="preserve">rie conform actelor normative din anul de referinţă şi </w:t>
      </w:r>
      <w:r w:rsidR="001B41AD" w:rsidRPr="00F65450">
        <w:rPr>
          <w:rFonts w:ascii="Times New Roman" w:hAnsi="Times New Roman" w:cs="Times New Roman"/>
          <w:sz w:val="24"/>
          <w:szCs w:val="24"/>
          <w:lang w:val="ro-RO"/>
        </w:rPr>
        <w:t>a plăţilor pentru serviciile prestate</w:t>
      </w:r>
      <w:r w:rsidR="008B2A3D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1B41AD" w:rsidRPr="00F65450">
        <w:rPr>
          <w:rFonts w:ascii="Times New Roman" w:hAnsi="Times New Roman" w:cs="Times New Roman"/>
          <w:sz w:val="24"/>
          <w:szCs w:val="24"/>
          <w:lang w:val="ro-RO"/>
        </w:rPr>
        <w:t xml:space="preserve"> conform tarifelor în vigoare.</w:t>
      </w:r>
    </w:p>
    <w:p w:rsidR="001B41AD" w:rsidRPr="00C47779" w:rsidRDefault="0084558D" w:rsidP="001B41A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47779">
        <w:rPr>
          <w:rFonts w:ascii="Times New Roman" w:hAnsi="Times New Roman" w:cs="Times New Roman"/>
          <w:sz w:val="24"/>
          <w:szCs w:val="24"/>
          <w:lang w:val="ro-RO"/>
        </w:rPr>
        <w:t>Se scuteşte</w:t>
      </w:r>
      <w:r w:rsidR="006E07D4" w:rsidRPr="00C47779">
        <w:rPr>
          <w:rFonts w:ascii="Times New Roman" w:hAnsi="Times New Roman" w:cs="Times New Roman"/>
          <w:sz w:val="24"/>
          <w:szCs w:val="24"/>
          <w:lang w:val="ro-RO"/>
        </w:rPr>
        <w:t xml:space="preserve"> de plata</w:t>
      </w:r>
      <w:r w:rsidR="001B41AD" w:rsidRPr="00C47779">
        <w:rPr>
          <w:rFonts w:ascii="Times New Roman" w:hAnsi="Times New Roman" w:cs="Times New Roman"/>
          <w:sz w:val="24"/>
          <w:szCs w:val="24"/>
          <w:lang w:val="ro-RO"/>
        </w:rPr>
        <w:t xml:space="preserve"> chirie</w:t>
      </w:r>
      <w:r w:rsidR="006E07D4" w:rsidRPr="00C47779">
        <w:rPr>
          <w:rFonts w:ascii="Times New Roman" w:hAnsi="Times New Roman" w:cs="Times New Roman"/>
          <w:sz w:val="24"/>
          <w:szCs w:val="24"/>
          <w:lang w:val="ro-RO"/>
        </w:rPr>
        <w:t>i</w:t>
      </w:r>
      <w:r w:rsidR="001B41AD" w:rsidRPr="00C4777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BB66E8" w:rsidRPr="00C47779">
        <w:rPr>
          <w:rFonts w:ascii="Times New Roman" w:hAnsi="Times New Roman" w:cs="Times New Roman"/>
          <w:sz w:val="24"/>
          <w:szCs w:val="24"/>
          <w:lang w:val="ro-RO"/>
        </w:rPr>
        <w:t xml:space="preserve">şi a plăţilor pentru serviciile prestate </w:t>
      </w:r>
      <w:r w:rsidR="001B41AD" w:rsidRPr="00C47779">
        <w:rPr>
          <w:rFonts w:ascii="Times New Roman" w:hAnsi="Times New Roman" w:cs="Times New Roman"/>
          <w:sz w:val="24"/>
          <w:szCs w:val="24"/>
          <w:lang w:val="ro-RO"/>
        </w:rPr>
        <w:t>în anul 20</w:t>
      </w:r>
      <w:r w:rsidR="00302631" w:rsidRPr="00C47779">
        <w:rPr>
          <w:rFonts w:ascii="Times New Roman" w:hAnsi="Times New Roman" w:cs="Times New Roman"/>
          <w:sz w:val="24"/>
          <w:szCs w:val="24"/>
          <w:lang w:val="ro-RO"/>
        </w:rPr>
        <w:t>2</w:t>
      </w:r>
      <w:r w:rsidR="008B2A3D" w:rsidRPr="00C47779">
        <w:rPr>
          <w:rFonts w:ascii="Times New Roman" w:hAnsi="Times New Roman" w:cs="Times New Roman"/>
          <w:sz w:val="24"/>
          <w:szCs w:val="24"/>
          <w:lang w:val="ro-RO"/>
        </w:rPr>
        <w:t>3</w:t>
      </w:r>
      <w:r w:rsidR="001B41AD" w:rsidRPr="00C47779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B474F4" w:rsidRPr="00C47779">
        <w:rPr>
          <w:rFonts w:ascii="Times New Roman" w:hAnsi="Times New Roman" w:cs="Times New Roman"/>
          <w:sz w:val="24"/>
          <w:szCs w:val="24"/>
          <w:lang w:val="ro-RO"/>
        </w:rPr>
        <w:t>Organizaţia teritorială Floreşti A.O. „Asociaţia nevăzătorilor din Moldova”</w:t>
      </w:r>
      <w:r w:rsidR="00290727" w:rsidRPr="00C47779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B474F4" w:rsidRDefault="00B474F4" w:rsidP="00B474F4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Prezenta decizie poate fi contestată la Judecătoria Soroca (mun.</w:t>
      </w:r>
      <w:r w:rsidR="00C66C60">
        <w:rPr>
          <w:rFonts w:ascii="Times New Roman" w:hAnsi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>Soroca, str. Independenţei, 62) î</w:t>
      </w:r>
      <w:r w:rsidR="00A66C59">
        <w:rPr>
          <w:rFonts w:ascii="Times New Roman" w:hAnsi="Times New Roman"/>
          <w:sz w:val="24"/>
          <w:szCs w:val="24"/>
          <w:lang w:val="ro-RO"/>
        </w:rPr>
        <w:t xml:space="preserve">n termen de 30 de zile, </w:t>
      </w:r>
      <w:r w:rsidR="00756356">
        <w:rPr>
          <w:rFonts w:ascii="Times New Roman" w:hAnsi="Times New Roman"/>
          <w:sz w:val="24"/>
          <w:szCs w:val="24"/>
          <w:lang w:val="ro-RO"/>
        </w:rPr>
        <w:t>conform</w:t>
      </w:r>
      <w:r w:rsidR="00A66C59">
        <w:rPr>
          <w:rFonts w:ascii="Times New Roman" w:hAnsi="Times New Roman"/>
          <w:sz w:val="24"/>
          <w:szCs w:val="24"/>
          <w:lang w:val="ro-RO"/>
        </w:rPr>
        <w:t xml:space="preserve"> prevederilor</w:t>
      </w:r>
      <w:r>
        <w:rPr>
          <w:rFonts w:ascii="Times New Roman" w:hAnsi="Times New Roman"/>
          <w:sz w:val="24"/>
          <w:szCs w:val="24"/>
          <w:lang w:val="ro-RO"/>
        </w:rPr>
        <w:t xml:space="preserve"> Codul</w:t>
      </w:r>
      <w:r w:rsidR="00A66C59">
        <w:rPr>
          <w:rFonts w:ascii="Times New Roman" w:hAnsi="Times New Roman"/>
          <w:sz w:val="24"/>
          <w:szCs w:val="24"/>
          <w:lang w:val="ro-RO"/>
        </w:rPr>
        <w:t>ui</w:t>
      </w:r>
      <w:r>
        <w:rPr>
          <w:rFonts w:ascii="Times New Roman" w:hAnsi="Times New Roman"/>
          <w:sz w:val="24"/>
          <w:szCs w:val="24"/>
          <w:lang w:val="ro-RO"/>
        </w:rPr>
        <w:t xml:space="preserve"> administrativ al Republicii Moldova nr. 116/2018.</w:t>
      </w:r>
    </w:p>
    <w:p w:rsidR="00B474F4" w:rsidRPr="00A94113" w:rsidRDefault="00B474F4" w:rsidP="00B474F4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  <w:highlight w:val="yellow"/>
          <w:lang w:val="ro-RO"/>
        </w:rPr>
      </w:pPr>
    </w:p>
    <w:p w:rsidR="00A94113" w:rsidRDefault="00A94113" w:rsidP="001B41AD">
      <w:pPr>
        <w:pStyle w:val="a3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C967B1" w:rsidRPr="00DB1DCC" w:rsidRDefault="00C967B1" w:rsidP="001A0926">
      <w:pPr>
        <w:pStyle w:val="a3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1B41AD" w:rsidRPr="00DB1DCC" w:rsidRDefault="001B41AD" w:rsidP="001B41AD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DB1DCC">
        <w:rPr>
          <w:rFonts w:ascii="Times New Roman" w:hAnsi="Times New Roman" w:cs="Times New Roman"/>
          <w:b/>
          <w:sz w:val="24"/>
          <w:szCs w:val="24"/>
          <w:lang w:val="ro-RO"/>
        </w:rPr>
        <w:t>Preşedintele şedinţei</w:t>
      </w:r>
      <w:r w:rsidRPr="00DB1DCC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="00DF1C0C" w:rsidRPr="00DB1DCC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="0068447D" w:rsidRPr="00DB1DCC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="0068447D" w:rsidRPr="00DB1DCC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="0068447D" w:rsidRPr="00DB1DCC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="0068447D" w:rsidRPr="00DB1DCC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="00B070AA" w:rsidRPr="00DB1DCC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="00B070AA" w:rsidRPr="00DB1DCC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="00B070AA" w:rsidRPr="00DB1DCC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="009A7C59" w:rsidRPr="00DB1DCC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="009A7C59" w:rsidRPr="00DB1DCC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="009A7C59" w:rsidRPr="00DB1DCC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="009A7C59" w:rsidRPr="00DB1DCC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="00310F91" w:rsidRPr="00DB1DCC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="00310F91" w:rsidRPr="00DB1DCC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="00310F91" w:rsidRPr="00DB1DCC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="00310F91" w:rsidRPr="00DB1DCC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="0035799A" w:rsidRPr="00DB1DCC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="0035799A" w:rsidRPr="00DB1DCC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="0035799A" w:rsidRPr="00DB1DCC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="005A0C81" w:rsidRPr="00DB1DCC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="005A0C81" w:rsidRPr="00DB1DCC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DB1DCC">
        <w:rPr>
          <w:rFonts w:ascii="Times New Roman" w:hAnsi="Times New Roman" w:cs="Times New Roman"/>
          <w:b/>
          <w:sz w:val="24"/>
          <w:szCs w:val="24"/>
          <w:lang w:val="ro-RO"/>
        </w:rPr>
        <w:tab/>
      </w:r>
    </w:p>
    <w:p w:rsidR="001B41AD" w:rsidRPr="00DB1DCC" w:rsidRDefault="001B41AD" w:rsidP="001B41AD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DB1DCC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</w:t>
      </w:r>
      <w:r w:rsidRPr="00DB1DCC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="00310F91" w:rsidRPr="00DB1DCC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</w:t>
      </w:r>
      <w:r w:rsidRPr="00DB1DCC">
        <w:rPr>
          <w:rFonts w:ascii="Times New Roman" w:hAnsi="Times New Roman" w:cs="Times New Roman"/>
          <w:b/>
          <w:sz w:val="24"/>
          <w:szCs w:val="24"/>
          <w:lang w:val="ro-RO"/>
        </w:rPr>
        <w:t>Contrasemnat:</w:t>
      </w:r>
    </w:p>
    <w:p w:rsidR="001B41AD" w:rsidRPr="00DB1DCC" w:rsidRDefault="001B41AD" w:rsidP="001B41AD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DB1DCC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Secretarul </w:t>
      </w:r>
      <w:r w:rsidRPr="00DB1DCC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DB1DCC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DB1DCC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DB1DCC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DB1DCC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DB1DCC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DB1DCC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DB1DCC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DB1DCC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DB1DCC">
        <w:rPr>
          <w:rFonts w:ascii="Times New Roman" w:hAnsi="Times New Roman" w:cs="Times New Roman"/>
          <w:b/>
          <w:sz w:val="24"/>
          <w:szCs w:val="24"/>
          <w:lang w:val="ro-RO"/>
        </w:rPr>
        <w:tab/>
      </w:r>
    </w:p>
    <w:p w:rsidR="005A0C81" w:rsidRPr="00DB1DCC" w:rsidRDefault="001B41AD" w:rsidP="001B41AD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DB1DCC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</w:t>
      </w:r>
      <w:r w:rsidRPr="00DB1DCC">
        <w:rPr>
          <w:rFonts w:ascii="Times New Roman" w:hAnsi="Times New Roman" w:cs="Times New Roman"/>
          <w:b/>
          <w:sz w:val="24"/>
          <w:szCs w:val="24"/>
          <w:lang w:val="ro-RO"/>
        </w:rPr>
        <w:tab/>
        <w:t>Consiliului raional</w:t>
      </w:r>
      <w:r w:rsidR="00C76B42" w:rsidRPr="00DB1DCC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="00310F91" w:rsidRPr="00DB1DCC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="005A0C81" w:rsidRPr="00DB1DCC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="005A0C81" w:rsidRPr="00DB1DCC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="005A0C81" w:rsidRPr="00DB1DCC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="005A0C81" w:rsidRPr="00DB1DCC">
        <w:rPr>
          <w:rFonts w:ascii="Times New Roman" w:hAnsi="Times New Roman" w:cs="Times New Roman"/>
          <w:b/>
          <w:sz w:val="24"/>
          <w:szCs w:val="24"/>
          <w:lang w:val="ro-RO"/>
        </w:rPr>
        <w:tab/>
      </w:r>
    </w:p>
    <w:p w:rsidR="005A0C81" w:rsidRPr="00DB1DCC" w:rsidRDefault="005A0C81" w:rsidP="001B41AD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5A0C81" w:rsidRDefault="005A0C81" w:rsidP="001B41AD">
      <w:pPr>
        <w:pStyle w:val="a3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A0C81" w:rsidRDefault="005A0C81" w:rsidP="001B41AD">
      <w:pPr>
        <w:pStyle w:val="a3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3C25C5" w:rsidRDefault="003C25C5" w:rsidP="001B41AD">
      <w:pPr>
        <w:pStyle w:val="a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Elaborat:</w:t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  <w:t>Daniel Turculeţ,</w:t>
      </w:r>
    </w:p>
    <w:p w:rsidR="003C25C5" w:rsidRDefault="003C25C5" w:rsidP="001B41AD">
      <w:pPr>
        <w:pStyle w:val="a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 w:rsidR="00516252">
        <w:rPr>
          <w:rFonts w:ascii="Times New Roman" w:hAnsi="Times New Roman" w:cs="Times New Roman"/>
          <w:sz w:val="24"/>
          <w:szCs w:val="24"/>
          <w:lang w:val="ro-RO"/>
        </w:rPr>
        <w:t>s</w:t>
      </w:r>
      <w:r>
        <w:rPr>
          <w:rFonts w:ascii="Times New Roman" w:hAnsi="Times New Roman" w:cs="Times New Roman"/>
          <w:sz w:val="24"/>
          <w:szCs w:val="24"/>
          <w:lang w:val="ro-RO"/>
        </w:rPr>
        <w:t>ecretarul Consiliului raional</w:t>
      </w:r>
    </w:p>
    <w:p w:rsidR="00516252" w:rsidRDefault="00516252" w:rsidP="001B41AD">
      <w:pPr>
        <w:pStyle w:val="a3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16252" w:rsidRDefault="00516252" w:rsidP="001B41AD">
      <w:pPr>
        <w:pStyle w:val="a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  <w:t xml:space="preserve">Angela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Copacinschi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>,</w:t>
      </w:r>
    </w:p>
    <w:p w:rsidR="00516252" w:rsidRDefault="00516252" w:rsidP="001B41AD">
      <w:pPr>
        <w:pStyle w:val="a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  <w:t>contabil-şef, Aparatul Preşedintelui raionului</w:t>
      </w:r>
    </w:p>
    <w:p w:rsidR="003C25C5" w:rsidRDefault="003C25C5" w:rsidP="001B41AD">
      <w:pPr>
        <w:pStyle w:val="a3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3C25C5" w:rsidRDefault="003C25C5" w:rsidP="001B41AD">
      <w:pPr>
        <w:pStyle w:val="a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Avizat:</w:t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  <w:t xml:space="preserve">Vasile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Patraşco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>,</w:t>
      </w:r>
    </w:p>
    <w:p w:rsidR="003C25C5" w:rsidRDefault="003C25C5" w:rsidP="001B41AD">
      <w:pPr>
        <w:pStyle w:val="a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 w:rsidR="00516252"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>şef, Serviciul Juridic şi Resurse Umane</w:t>
      </w:r>
    </w:p>
    <w:p w:rsidR="005A0C81" w:rsidRDefault="005A0C81" w:rsidP="001B41AD">
      <w:pPr>
        <w:pStyle w:val="a3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500B9" w:rsidRDefault="00B070AA" w:rsidP="001B41AD">
      <w:pPr>
        <w:pStyle w:val="a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</w:p>
    <w:p w:rsidR="00B070AA" w:rsidRDefault="00B070AA" w:rsidP="001B41AD">
      <w:pPr>
        <w:pStyle w:val="a3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06503E" w:rsidRDefault="0006503E" w:rsidP="001B41AD">
      <w:pPr>
        <w:pStyle w:val="a3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06503E" w:rsidRDefault="0006503E" w:rsidP="001B41AD">
      <w:pPr>
        <w:pStyle w:val="a3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9A7C59" w:rsidRDefault="00310F91" w:rsidP="001B41AD">
      <w:pPr>
        <w:pStyle w:val="a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65450">
        <w:rPr>
          <w:rFonts w:ascii="Times New Roman" w:hAnsi="Times New Roman" w:cs="Times New Roman"/>
          <w:sz w:val="24"/>
          <w:szCs w:val="24"/>
          <w:lang w:val="ro-RO"/>
        </w:rPr>
        <w:tab/>
      </w:r>
      <w:r w:rsidR="009A7C59">
        <w:rPr>
          <w:rFonts w:ascii="Times New Roman" w:hAnsi="Times New Roman" w:cs="Times New Roman"/>
          <w:sz w:val="24"/>
          <w:szCs w:val="24"/>
          <w:lang w:val="ro-RO"/>
        </w:rPr>
        <w:tab/>
      </w:r>
      <w:r w:rsidR="009A7C59">
        <w:rPr>
          <w:rFonts w:ascii="Times New Roman" w:hAnsi="Times New Roman" w:cs="Times New Roman"/>
          <w:sz w:val="24"/>
          <w:szCs w:val="24"/>
          <w:lang w:val="ro-RO"/>
        </w:rPr>
        <w:tab/>
      </w:r>
      <w:r w:rsidR="009A7C59">
        <w:rPr>
          <w:rFonts w:ascii="Times New Roman" w:hAnsi="Times New Roman" w:cs="Times New Roman"/>
          <w:sz w:val="24"/>
          <w:szCs w:val="24"/>
          <w:lang w:val="ro-RO"/>
        </w:rPr>
        <w:tab/>
      </w:r>
      <w:r w:rsidR="009A7C59">
        <w:rPr>
          <w:rFonts w:ascii="Times New Roman" w:hAnsi="Times New Roman" w:cs="Times New Roman"/>
          <w:sz w:val="24"/>
          <w:szCs w:val="24"/>
          <w:lang w:val="ro-RO"/>
        </w:rPr>
        <w:tab/>
      </w:r>
    </w:p>
    <w:p w:rsidR="009A7C59" w:rsidRDefault="009A7C59" w:rsidP="001B41AD">
      <w:pPr>
        <w:pStyle w:val="a3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06503E" w:rsidRDefault="0006503E" w:rsidP="0006503E">
      <w:pPr>
        <w:pStyle w:val="a3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1A0926" w:rsidRDefault="001A0926" w:rsidP="0006503E">
      <w:pPr>
        <w:pStyle w:val="a3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C318B7" w:rsidRDefault="00C318B7" w:rsidP="00730260">
      <w:pPr>
        <w:tabs>
          <w:tab w:val="left" w:pos="884"/>
          <w:tab w:val="left" w:pos="1196"/>
        </w:tabs>
        <w:rPr>
          <w:rFonts w:ascii="Times New Roman" w:hAnsi="Times New Roman" w:cs="Times New Roman"/>
          <w:lang w:val="ro-MO"/>
        </w:rPr>
      </w:pPr>
    </w:p>
    <w:p w:rsidR="00447E33" w:rsidRPr="00730260" w:rsidRDefault="00447E33" w:rsidP="00730260">
      <w:pPr>
        <w:tabs>
          <w:tab w:val="left" w:pos="884"/>
          <w:tab w:val="left" w:pos="1196"/>
        </w:tabs>
        <w:ind w:left="5664"/>
        <w:jc w:val="center"/>
        <w:rPr>
          <w:rFonts w:ascii="Times New Roman" w:hAnsi="Times New Roman" w:cs="Times New Roman"/>
          <w:lang w:val="ro-MO"/>
        </w:rPr>
      </w:pPr>
      <w:r w:rsidRPr="009317D0">
        <w:rPr>
          <w:rFonts w:ascii="Times New Roman" w:hAnsi="Times New Roman" w:cs="Times New Roman"/>
          <w:lang w:val="ro-MO"/>
        </w:rPr>
        <w:lastRenderedPageBreak/>
        <w:t>Consiliului raional Floreşti</w:t>
      </w:r>
    </w:p>
    <w:p w:rsidR="00447E33" w:rsidRPr="001A0926" w:rsidRDefault="00447E33" w:rsidP="00447E33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1A0926">
        <w:rPr>
          <w:rFonts w:ascii="Times New Roman" w:hAnsi="Times New Roman" w:cs="Times New Roman"/>
          <w:b/>
          <w:sz w:val="24"/>
          <w:szCs w:val="24"/>
          <w:lang w:val="ro-MO"/>
        </w:rPr>
        <w:t>Notă informativă</w:t>
      </w:r>
    </w:p>
    <w:p w:rsidR="001A0926" w:rsidRPr="001A0926" w:rsidRDefault="00447E33" w:rsidP="001A0926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1A0926">
        <w:rPr>
          <w:rFonts w:ascii="Times New Roman" w:hAnsi="Times New Roman" w:cs="Times New Roman"/>
          <w:b/>
          <w:lang w:val="ro-MO"/>
        </w:rPr>
        <w:t xml:space="preserve">la proiectul de decizie </w:t>
      </w:r>
      <w:r w:rsidR="001A0926">
        <w:rPr>
          <w:rFonts w:ascii="Times New Roman" w:hAnsi="Times New Roman" w:cs="Times New Roman"/>
          <w:b/>
          <w:lang w:val="ro-MO"/>
        </w:rPr>
        <w:t>,,</w:t>
      </w:r>
      <w:r w:rsidR="001A0926" w:rsidRPr="001A0926">
        <w:rPr>
          <w:rFonts w:ascii="Times New Roman" w:hAnsi="Times New Roman" w:cs="Times New Roman"/>
          <w:b/>
          <w:sz w:val="24"/>
          <w:szCs w:val="24"/>
          <w:lang w:val="ro-RO"/>
        </w:rPr>
        <w:t xml:space="preserve">Cu privire la </w:t>
      </w:r>
      <w:r w:rsidR="00730260">
        <w:rPr>
          <w:rFonts w:ascii="Times New Roman" w:hAnsi="Times New Roman" w:cs="Times New Roman"/>
          <w:b/>
          <w:sz w:val="24"/>
          <w:szCs w:val="24"/>
          <w:lang w:val="ro-RO"/>
        </w:rPr>
        <w:t>darea</w:t>
      </w:r>
      <w:r w:rsidR="001A0926" w:rsidRPr="001A0926">
        <w:rPr>
          <w:rFonts w:ascii="Times New Roman" w:hAnsi="Times New Roman" w:cs="Times New Roman"/>
          <w:b/>
          <w:sz w:val="24"/>
          <w:szCs w:val="24"/>
          <w:lang w:val="ro-RO"/>
        </w:rPr>
        <w:t xml:space="preserve"> în locaţiune a unor bunuri imobile</w:t>
      </w:r>
      <w:r w:rsidR="001A0926">
        <w:rPr>
          <w:rFonts w:ascii="Times New Roman" w:hAnsi="Times New Roman" w:cs="Times New Roman"/>
          <w:b/>
          <w:sz w:val="24"/>
          <w:szCs w:val="24"/>
          <w:lang w:val="ro-RO"/>
        </w:rPr>
        <w:t>”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1A0926" w:rsidRPr="007A10DC" w:rsidTr="001A0926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26" w:rsidRPr="001A0926" w:rsidRDefault="001A0926" w:rsidP="007D4BA1">
            <w:pPr>
              <w:numPr>
                <w:ilvl w:val="3"/>
                <w:numId w:val="12"/>
              </w:numPr>
              <w:tabs>
                <w:tab w:val="left" w:pos="284"/>
                <w:tab w:val="left" w:pos="119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1A092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Denumirea autorului şi, după caz, a participanţilor la elaborarea proiectului</w:t>
            </w:r>
          </w:p>
        </w:tc>
      </w:tr>
      <w:tr w:rsidR="001A0926" w:rsidRPr="007A10DC" w:rsidTr="001A0926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26" w:rsidRPr="001A0926" w:rsidRDefault="001A0926" w:rsidP="007D4BA1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Daniel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Turculeţ</w:t>
            </w:r>
            <w:proofErr w:type="spellEnd"/>
            <w:r w:rsidRPr="001A092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secretarul Consiliului raional</w:t>
            </w:r>
            <w:r w:rsidR="00A9411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, contabilitatea Aparatului preşedintelui raionului Floreşti</w:t>
            </w:r>
          </w:p>
        </w:tc>
      </w:tr>
      <w:tr w:rsidR="001A0926" w:rsidRPr="007A10DC" w:rsidTr="001A0926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26" w:rsidRPr="001A0926" w:rsidRDefault="001A0926" w:rsidP="007D4BA1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1A092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2. Condiţiile ce au impus elaborarea proiectului de act normativ şi finalităţile urmărite</w:t>
            </w:r>
          </w:p>
        </w:tc>
      </w:tr>
      <w:tr w:rsidR="001A0926" w:rsidRPr="007A10DC" w:rsidTr="001A0926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26" w:rsidRPr="001A0926" w:rsidRDefault="00A94113" w:rsidP="00A94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roiectul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de decizie este elaborat în rezultatul e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xaminării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demersurilor locatarilor bunurilor imobile proprietate publică a Consiliului raional Floreşti privind prelungirea contractelor de locaţiune.</w:t>
            </w:r>
          </w:p>
        </w:tc>
      </w:tr>
      <w:tr w:rsidR="001A0926" w:rsidRPr="007A10DC" w:rsidTr="001A0926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26" w:rsidRPr="001A0926" w:rsidRDefault="001A0926" w:rsidP="007D4BA1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1A092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3. Descrierea gradului de compatibilitate pentru proiectele care au ca scop armonizarea legislaţiei naţionale cu legislaţia Uniunii Europene</w:t>
            </w:r>
          </w:p>
        </w:tc>
      </w:tr>
      <w:tr w:rsidR="001A0926" w:rsidRPr="001A0926" w:rsidTr="001A0926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26" w:rsidRPr="001A0926" w:rsidRDefault="001A0926" w:rsidP="007D4BA1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1A092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</w:tr>
      <w:tr w:rsidR="001A0926" w:rsidRPr="007A10DC" w:rsidTr="001A0926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26" w:rsidRPr="001A0926" w:rsidRDefault="001A0926" w:rsidP="007D4BA1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1A092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4. Principalele prevederi ale proiectului şi evidenţierea elementelor noi</w:t>
            </w:r>
          </w:p>
        </w:tc>
      </w:tr>
      <w:tr w:rsidR="001A0926" w:rsidRPr="007A10DC" w:rsidTr="001A0926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26" w:rsidRDefault="001A0926" w:rsidP="00C318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18B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 propune prin prezentul proiect de decizie:</w:t>
            </w:r>
            <w:r w:rsidRPr="00F6545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  <w:p w:rsidR="007A10DC" w:rsidRPr="00C06C06" w:rsidRDefault="007A10DC" w:rsidP="007A10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1. </w:t>
            </w:r>
            <w:r w:rsidRPr="00F6545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Se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acceptă darea în locaţiune către Serviciul Fiscal de Stat a</w:t>
            </w:r>
            <w:r w:rsidRPr="00F6545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birouri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lor proprietate a Consiliului raional Floreşti, suprafaţa totală de 339,5 m</w:t>
            </w:r>
            <w:r w:rsidRPr="00E160C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RO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din cadrul bunului imobil cu nr. cadastral 4501206.118.01, amplasate la etajul doi, or. Floreşti, Bd. Victoriei,  2, </w:t>
            </w:r>
            <w:r w:rsidRPr="00E160C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şi încăperea (garaj) cu suprafaţa 36,6 m</w:t>
            </w:r>
            <w:r w:rsidRPr="00BD691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RO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nr. cadastral 4501212.032.01.005, amplasat pe adresa or. Floreşti, str. Miron Costin, 10/2, până la data de 31.12.2023.</w:t>
            </w:r>
          </w:p>
          <w:p w:rsidR="007A10DC" w:rsidRPr="00C06C06" w:rsidRDefault="007A10DC" w:rsidP="007A10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2. </w:t>
            </w:r>
            <w:r w:rsidRPr="00F6545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Se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acceptă darea în locaţiune către Casa Naţională de Asigurări Sociale a</w:t>
            </w:r>
            <w:r w:rsidRPr="00F6545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birouri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lor proprietate a Consiliului raional Floreşti, suprafaţa totală de 292,37 m</w:t>
            </w:r>
            <w:r w:rsidRPr="00E160C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RO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din cadrul bunului imobil cu nr. cadastral 4501206.118.01, amplasate la etajul unu, or. Floreşti, Bd. Victoriei,  2,  până la data de 31.12.2023.</w:t>
            </w:r>
          </w:p>
          <w:p w:rsidR="007A10DC" w:rsidRPr="00C06C06" w:rsidRDefault="007A10DC" w:rsidP="007A10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3. </w:t>
            </w:r>
            <w:r w:rsidRPr="00F6545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Se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acceptă darea în locaţiune către </w:t>
            </w:r>
            <w:r w:rsidRPr="00332037">
              <w:rPr>
                <w:rFonts w:ascii="Times New Roman" w:hAnsi="Times New Roman" w:cs="Times New Roman"/>
                <w:sz w:val="24"/>
                <w:szCs w:val="24"/>
                <w:highlight w:val="yellow"/>
                <w:lang w:val="ro-RO"/>
              </w:rPr>
              <w:t>Inspecţia pentru protecţia mediului Floreşti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</w:t>
            </w:r>
            <w:r w:rsidRPr="00F6545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birou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lui proprietate a Consiliului raional Floreşti, suprafaţa totală de 46,4 m</w:t>
            </w:r>
            <w:r w:rsidRPr="00E160C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RO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din cadrul bunului imobil cu nr. cadastral 4501212.027.01, amplasat la etajul patru, or. Floreşti, str. Ştefan cel Mare, 63,  până la data de 31.12.2023.</w:t>
            </w:r>
          </w:p>
          <w:p w:rsidR="007A10DC" w:rsidRPr="00C06C06" w:rsidRDefault="007A10DC" w:rsidP="007A10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4. </w:t>
            </w:r>
            <w:r w:rsidRPr="00F6545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Se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acceptă darea în locaţiune către Agenţia Naţională pentru Ocuparea Forţei de Muncă a</w:t>
            </w:r>
            <w:r w:rsidRPr="00F6545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birou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lui proprietate a Consiliului raional Floreşti, suprafaţa totală de 87,4 m</w:t>
            </w:r>
            <w:r w:rsidRPr="00E160C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RO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din cadrul bunului imobil cu nr. cadastral 4501212.027.01, amplasat la etajul doi, or. Floreşti, str. Ştefan cel Mare, 63,  până la data de 31.12.2023.</w:t>
            </w:r>
          </w:p>
          <w:p w:rsidR="007A10DC" w:rsidRPr="00C06C06" w:rsidRDefault="007A10DC" w:rsidP="007A10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5. </w:t>
            </w:r>
            <w:r w:rsidRPr="00F6545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Se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acceptă darea în locaţiune către Inspecţia Muncii Floreşti a</w:t>
            </w:r>
            <w:r w:rsidRPr="00F6545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birou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lui proprietate a Consiliului raional Floreşti, suprafaţa totală de 23,6 m</w:t>
            </w:r>
            <w:r w:rsidRPr="00E160C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RO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din cadrul bunului imobil cu nr. cadastral 4501212.027.01, amplasat la etajul patru, or. Floreşti, str. Ştefan cel Mare, 63,  până la data de 31.12.2023.</w:t>
            </w:r>
          </w:p>
          <w:p w:rsidR="007A10DC" w:rsidRPr="00C06C06" w:rsidRDefault="007A10DC" w:rsidP="007A10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6. </w:t>
            </w:r>
            <w:r w:rsidRPr="00F6545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Se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acceptă darea în locaţiune către Agenţia de Intervenţie şi Plăţi pentru Agricultură a</w:t>
            </w:r>
            <w:r w:rsidRPr="00F6545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birou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lui proprietate a Consiliului raional Floreşti, suprafaţa totală de 46,5 m</w:t>
            </w:r>
            <w:r w:rsidRPr="00E160C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RO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din cadrul bunului imobil cu nr. cadastral 4501212.027.01, amplasat la etajul trei, or. Floreşti, str. Ştefan cel Mare, 63,  până la data de 31.12.2023.</w:t>
            </w:r>
          </w:p>
          <w:p w:rsidR="007A10DC" w:rsidRPr="00C06C06" w:rsidRDefault="007A10DC" w:rsidP="007A10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7. </w:t>
            </w:r>
            <w:r w:rsidRPr="00F6545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Se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acceptă darea în locaţiune </w:t>
            </w:r>
            <w:r w:rsidRPr="00C4777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către Organizaţia teritorială Floreşti A.O. „Asociaţia nevăzătorilor din Moldova”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</w:t>
            </w:r>
            <w:r w:rsidRPr="00F6545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birou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lui proprietate a Consiliului raional Floreşti, suprafaţa totală de 22,1 m</w:t>
            </w:r>
            <w:r w:rsidRPr="00E160C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RO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din cadrul bunului imobil cu nr. cadastral 4501212.027.01, amplasat la etajul doi, or. Floreşti, str. Ştefan cel Mare, 63, şi a </w:t>
            </w:r>
            <w:r w:rsidRPr="00BA1AA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subsolulu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 cu suprafaţa totală de 16,7 m</w:t>
            </w:r>
            <w:r w:rsidRPr="00BA1AA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RO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din cadrul aceluiaşi bun imobil, până la data de 31.12.2023.</w:t>
            </w:r>
          </w:p>
          <w:p w:rsidR="007A10DC" w:rsidRDefault="007A10DC" w:rsidP="007A10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8. </w:t>
            </w:r>
            <w:r w:rsidRPr="00F6545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Se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acceptă darea în locaţiune către Î.I.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Samonii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” a biroului proprietate a Consiliului raional Floreşti, suprafaţa totală de 4,9 m</w:t>
            </w:r>
            <w:r w:rsidRPr="00E160C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RO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din cadrul bunului imobil cu nr. cadastral 4501206.118.01, amplasat la etajul unu, or. Floreşti, Bd. Victoriei,  2,  până la data de 31.12.2023.</w:t>
            </w:r>
          </w:p>
          <w:p w:rsidR="007A10DC" w:rsidRPr="007A10DC" w:rsidRDefault="007A10DC" w:rsidP="007A10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9. </w:t>
            </w:r>
            <w:r w:rsidRPr="007A1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Se </w:t>
            </w:r>
            <w:proofErr w:type="spellStart"/>
            <w:r w:rsidRPr="007A1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acceptă</w:t>
            </w:r>
            <w:proofErr w:type="spellEnd"/>
            <w:r w:rsidRPr="007A1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A1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darea</w:t>
            </w:r>
            <w:proofErr w:type="spellEnd"/>
            <w:r w:rsidRPr="007A1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A1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în</w:t>
            </w:r>
            <w:proofErr w:type="spellEnd"/>
            <w:r w:rsidRPr="007A1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A1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locaţiune</w:t>
            </w:r>
            <w:proofErr w:type="spellEnd"/>
            <w:r w:rsidRPr="007A1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A10D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o-RO"/>
              </w:rPr>
              <w:t>Inspectoratului de Stat pentru Supravegherea Tehnică ,,</w:t>
            </w:r>
            <w:proofErr w:type="spellStart"/>
            <w:r w:rsidRPr="007A10D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o-RO"/>
              </w:rPr>
              <w:t>Intehagro</w:t>
            </w:r>
            <w:proofErr w:type="spellEnd"/>
            <w:r w:rsidRPr="007A10D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 xml:space="preserve">” </w:t>
            </w:r>
            <w:proofErr w:type="spellStart"/>
            <w:r w:rsidRPr="007A1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subordonat</w:t>
            </w:r>
            <w:proofErr w:type="spellEnd"/>
            <w:r w:rsidRPr="007A1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A1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Ministerului</w:t>
            </w:r>
            <w:proofErr w:type="spellEnd"/>
            <w:r w:rsidRPr="007A1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A1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Agriculturii</w:t>
            </w:r>
            <w:proofErr w:type="spellEnd"/>
            <w:r w:rsidRPr="007A1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A1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şi</w:t>
            </w:r>
            <w:proofErr w:type="spellEnd"/>
            <w:r w:rsidRPr="007A1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A1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Industriei</w:t>
            </w:r>
            <w:proofErr w:type="spellEnd"/>
            <w:r w:rsidRPr="007A1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A1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Alimentare</w:t>
            </w:r>
            <w:proofErr w:type="spellEnd"/>
            <w:r w:rsidRPr="007A1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,</w:t>
            </w:r>
            <w:r w:rsidRPr="007A10D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 w:rsidRPr="007A1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a </w:t>
            </w:r>
            <w:proofErr w:type="spellStart"/>
            <w:r w:rsidRPr="007A1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biroului</w:t>
            </w:r>
            <w:proofErr w:type="spellEnd"/>
            <w:r w:rsidRPr="007A1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nr.33, </w:t>
            </w:r>
            <w:proofErr w:type="spellStart"/>
            <w:r w:rsidRPr="007A1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etajul</w:t>
            </w:r>
            <w:proofErr w:type="spellEnd"/>
            <w:r w:rsidRPr="007A1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3, </w:t>
            </w:r>
            <w:proofErr w:type="spellStart"/>
            <w:r w:rsidRPr="007A1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suprafaţa</w:t>
            </w:r>
            <w:proofErr w:type="spellEnd"/>
            <w:r w:rsidRPr="007A1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A1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totală</w:t>
            </w:r>
            <w:proofErr w:type="spellEnd"/>
            <w:r w:rsidRPr="007A1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de 15,8 m</w:t>
            </w:r>
            <w:r w:rsidRPr="007A1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/>
              </w:rPr>
              <w:t>2</w:t>
            </w:r>
            <w:r w:rsidRPr="007A1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din </w:t>
            </w:r>
            <w:proofErr w:type="spellStart"/>
            <w:r w:rsidRPr="007A1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cadrul</w:t>
            </w:r>
            <w:proofErr w:type="spellEnd"/>
            <w:r w:rsidRPr="007A1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A1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bunului</w:t>
            </w:r>
            <w:proofErr w:type="spellEnd"/>
            <w:r w:rsidRPr="007A1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A1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imobil</w:t>
            </w:r>
            <w:proofErr w:type="spellEnd"/>
            <w:r w:rsidRPr="007A1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A1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nr.cadastral</w:t>
            </w:r>
            <w:proofErr w:type="spellEnd"/>
            <w:r w:rsidRPr="007A1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4501206.118.01, </w:t>
            </w:r>
            <w:r w:rsidRPr="007A10D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o-RO"/>
              </w:rPr>
              <w:t>proprietate a</w:t>
            </w:r>
            <w:r w:rsidRPr="007A1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A1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Consiliului</w:t>
            </w:r>
            <w:proofErr w:type="spellEnd"/>
            <w:r w:rsidRPr="007A1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A1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raional</w:t>
            </w:r>
            <w:proofErr w:type="spellEnd"/>
            <w:r w:rsidRPr="007A1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A1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Floreşti</w:t>
            </w:r>
            <w:proofErr w:type="spellEnd"/>
            <w:r w:rsidRPr="007A1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A1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amplasat</w:t>
            </w:r>
            <w:proofErr w:type="spellEnd"/>
            <w:r w:rsidRPr="007A1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A1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în</w:t>
            </w:r>
            <w:proofErr w:type="spellEnd"/>
            <w:r w:rsidRPr="007A1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or. </w:t>
            </w:r>
            <w:proofErr w:type="spellStart"/>
            <w:r w:rsidRPr="007A1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Floreşti</w:t>
            </w:r>
            <w:proofErr w:type="spellEnd"/>
            <w:r w:rsidRPr="007A1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bd. </w:t>
            </w:r>
            <w:proofErr w:type="spellStart"/>
            <w:r w:rsidRPr="007A1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Victoriei</w:t>
            </w:r>
            <w:proofErr w:type="spellEnd"/>
            <w:r w:rsidRPr="007A1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, 2</w:t>
            </w:r>
            <w:proofErr w:type="gramStart"/>
            <w:r w:rsidRPr="007A1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 </w:t>
            </w:r>
            <w:proofErr w:type="spellStart"/>
            <w:r w:rsidRPr="007A1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până</w:t>
            </w:r>
            <w:proofErr w:type="spellEnd"/>
            <w:proofErr w:type="gramEnd"/>
            <w:r w:rsidRPr="007A1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la 31.12.2023.</w:t>
            </w:r>
          </w:p>
          <w:p w:rsidR="007A10DC" w:rsidRPr="007A10DC" w:rsidRDefault="007A10DC" w:rsidP="007A10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 xml:space="preserve">10. </w:t>
            </w:r>
            <w:r w:rsidRPr="007A1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Se </w:t>
            </w:r>
            <w:proofErr w:type="spellStart"/>
            <w:r w:rsidRPr="007A1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acceptă</w:t>
            </w:r>
            <w:proofErr w:type="spellEnd"/>
            <w:r w:rsidRPr="007A1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A1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darea</w:t>
            </w:r>
            <w:proofErr w:type="spellEnd"/>
            <w:r w:rsidRPr="007A1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A1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în</w:t>
            </w:r>
            <w:proofErr w:type="spellEnd"/>
            <w:r w:rsidRPr="007A1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A1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locaţiune</w:t>
            </w:r>
            <w:proofErr w:type="spellEnd"/>
            <w:r w:rsidRPr="007A1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A1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către</w:t>
            </w:r>
            <w:proofErr w:type="spellEnd"/>
            <w:r w:rsidRPr="007A1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A10D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o-RO"/>
              </w:rPr>
              <w:t>Biroul Naţional de Statistică</w:t>
            </w:r>
            <w:r w:rsidRPr="007A1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,</w:t>
            </w:r>
            <w:r w:rsidRPr="007A10D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 w:rsidRPr="007A1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a </w:t>
            </w:r>
            <w:proofErr w:type="spellStart"/>
            <w:r w:rsidRPr="007A1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birourilor</w:t>
            </w:r>
            <w:proofErr w:type="spellEnd"/>
            <w:r w:rsidRPr="007A1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A10D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o-RO"/>
              </w:rPr>
              <w:t>proprietate a</w:t>
            </w:r>
            <w:r w:rsidRPr="007A1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A1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Consiliului</w:t>
            </w:r>
            <w:proofErr w:type="spellEnd"/>
            <w:r w:rsidRPr="007A1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A1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raional</w:t>
            </w:r>
            <w:proofErr w:type="spellEnd"/>
            <w:r w:rsidRPr="007A1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A1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Floreşti</w:t>
            </w:r>
            <w:proofErr w:type="spellEnd"/>
            <w:r w:rsidRPr="007A1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A1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suprafaţa</w:t>
            </w:r>
            <w:proofErr w:type="spellEnd"/>
            <w:r w:rsidRPr="007A1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A1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totală</w:t>
            </w:r>
            <w:proofErr w:type="spellEnd"/>
            <w:r w:rsidRPr="007A1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de 59</w:t>
            </w:r>
            <w:proofErr w:type="gramStart"/>
            <w:r w:rsidRPr="007A1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,79</w:t>
            </w:r>
            <w:proofErr w:type="gramEnd"/>
            <w:r w:rsidRPr="007A1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m</w:t>
            </w:r>
            <w:r w:rsidRPr="007A1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/>
              </w:rPr>
              <w:t>2</w:t>
            </w:r>
            <w:r w:rsidRPr="007A1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A1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amplasate</w:t>
            </w:r>
            <w:proofErr w:type="spellEnd"/>
            <w:r w:rsidRPr="007A1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la </w:t>
            </w:r>
            <w:proofErr w:type="spellStart"/>
            <w:r w:rsidRPr="007A1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etajul</w:t>
            </w:r>
            <w:proofErr w:type="spellEnd"/>
            <w:r w:rsidRPr="007A1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or. </w:t>
            </w:r>
            <w:proofErr w:type="spellStart"/>
            <w:r w:rsidRPr="007A1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Floreşti</w:t>
            </w:r>
            <w:proofErr w:type="spellEnd"/>
            <w:r w:rsidRPr="007A1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str. </w:t>
            </w:r>
            <w:proofErr w:type="spellStart"/>
            <w:r w:rsidRPr="007A1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Ștefan</w:t>
            </w:r>
            <w:proofErr w:type="spellEnd"/>
            <w:r w:rsidRPr="007A1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A1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cel</w:t>
            </w:r>
            <w:proofErr w:type="spellEnd"/>
            <w:r w:rsidRPr="007A1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Mare </w:t>
            </w:r>
            <w:proofErr w:type="spellStart"/>
            <w:r w:rsidRPr="007A1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și</w:t>
            </w:r>
            <w:proofErr w:type="spellEnd"/>
            <w:r w:rsidRPr="007A1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A1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Sfînt</w:t>
            </w:r>
            <w:proofErr w:type="spellEnd"/>
            <w:r w:rsidRPr="007A1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63 din </w:t>
            </w:r>
            <w:proofErr w:type="spellStart"/>
            <w:r w:rsidRPr="007A1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cadrul</w:t>
            </w:r>
            <w:proofErr w:type="spellEnd"/>
            <w:r w:rsidRPr="007A1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A1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bunului</w:t>
            </w:r>
            <w:proofErr w:type="spellEnd"/>
            <w:r w:rsidRPr="007A1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A1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imobil</w:t>
            </w:r>
            <w:proofErr w:type="spellEnd"/>
            <w:r w:rsidRPr="007A1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cu nr. </w:t>
            </w:r>
            <w:proofErr w:type="gramStart"/>
            <w:r w:rsidRPr="007A1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cadastral</w:t>
            </w:r>
            <w:proofErr w:type="gramEnd"/>
            <w:r w:rsidRPr="007A1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4501212.027.01,  </w:t>
            </w:r>
            <w:proofErr w:type="spellStart"/>
            <w:r w:rsidRPr="007A1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până</w:t>
            </w:r>
            <w:proofErr w:type="spellEnd"/>
            <w:r w:rsidRPr="007A1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la data de 31.12.2023.</w:t>
            </w:r>
          </w:p>
          <w:p w:rsidR="007A10DC" w:rsidRPr="007A10DC" w:rsidRDefault="007A10DC" w:rsidP="007A10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11. </w:t>
            </w:r>
            <w:r w:rsidRPr="007A10D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 acceptă darea în locaţiune către SRL „</w:t>
            </w:r>
            <w:proofErr w:type="spellStart"/>
            <w:r w:rsidRPr="007A10D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Endo-Grup</w:t>
            </w:r>
            <w:proofErr w:type="spellEnd"/>
            <w:r w:rsidRPr="007A10D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” a birourilor proprietate a Consiliului raional Floreşti, suprafaţa totală de 96,7 m</w:t>
            </w:r>
            <w:r w:rsidRPr="007A10DC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RO"/>
              </w:rPr>
              <w:t>2</w:t>
            </w:r>
            <w:r w:rsidRPr="007A10D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din cadrul bunului imobil cu nr. cadastral 4501212.027.01, amplasat la etajul patru, or. Floreşti, str. Ştefan cel Mare, 63,  până la data de 31.12.2033.</w:t>
            </w:r>
          </w:p>
          <w:p w:rsidR="007A10DC" w:rsidRPr="007A10DC" w:rsidRDefault="007A10DC" w:rsidP="007A10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12. </w:t>
            </w:r>
            <w:r w:rsidRPr="007A10D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 acceptă darea în locaţiune către A.O. „Societatea Vânătorilor şi Pescarilor”  a biroului proprietate a Consiliului raional Floreşti, suprafaţa totală de 20,21 m</w:t>
            </w:r>
            <w:r w:rsidRPr="007A10DC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RO"/>
              </w:rPr>
              <w:t>2</w:t>
            </w:r>
            <w:r w:rsidRPr="007A10D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din cadrul bunului imobil cu nr. cadastral 4501212.027.01, amplasat la etajul unu, or. Floreşti, str. Ştefan cel Mare, 63,  până la data de 31.12.2023.</w:t>
            </w:r>
          </w:p>
          <w:p w:rsidR="007A10DC" w:rsidRPr="00DB206F" w:rsidRDefault="007A10DC" w:rsidP="007A10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13. </w:t>
            </w:r>
            <w:r w:rsidRPr="00DB206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 împuterniceşte Preşedintele raionului Floreşti să încheie contractele de locaţiune a bunurilor imobile enumerate, în condiţiile stabilite de actele normative în vigoare şi prezenta decizie.</w:t>
            </w:r>
          </w:p>
          <w:p w:rsidR="007A10DC" w:rsidRPr="00BB66E8" w:rsidRDefault="007A10DC" w:rsidP="007A10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14. </w:t>
            </w:r>
            <w:r w:rsidRPr="00F6545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Contabilitatea Aparatului Preşedintelui raionului (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contabil-şef, </w:t>
            </w:r>
            <w:r w:rsidRPr="00F6545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dna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Angela </w:t>
            </w:r>
            <w:proofErr w:type="spellStart"/>
            <w:r w:rsidRPr="00F6545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Copacinschi</w:t>
            </w:r>
            <w:proofErr w:type="spellEnd"/>
            <w:r w:rsidRPr="00F6545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) va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asigura </w:t>
            </w:r>
            <w:r w:rsidRPr="00F6545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efectua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rea</w:t>
            </w:r>
            <w:r w:rsidRPr="00F6545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calculul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ui</w:t>
            </w:r>
            <w:r w:rsidRPr="00F6545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plăţii de chi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rie conform actelor normative din anul de referinţă şi </w:t>
            </w:r>
            <w:r w:rsidRPr="00F6545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 plăţilor pentru serviciile prestate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</w:t>
            </w:r>
            <w:r w:rsidRPr="00F6545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conform tarifelor în vigoare.</w:t>
            </w:r>
          </w:p>
          <w:p w:rsidR="007A10DC" w:rsidRPr="00C47779" w:rsidRDefault="007A10DC" w:rsidP="007A10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15. </w:t>
            </w:r>
            <w:r w:rsidRPr="00C4777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 scuteşte de plata chiriei şi a plăţilor pentru serviciile prestate în anul 2023, Organizaţia teritorială Floreşti A.O. „Asociaţia nevăzătorilor din Moldova”.</w:t>
            </w:r>
          </w:p>
          <w:p w:rsidR="001A0926" w:rsidRPr="007A10DC" w:rsidRDefault="007A10DC" w:rsidP="007A10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16. Prezenta decizie poate fi contestată la Judecătoria Soroca (mun. Soroca, str. Independenţei, 62) în termen de 30 de zile, conform prevederilor Codului administrativ al Republicii Moldova nr. 116/2018.</w:t>
            </w:r>
          </w:p>
        </w:tc>
      </w:tr>
      <w:tr w:rsidR="001A0926" w:rsidRPr="001A0926" w:rsidTr="007D4BA1">
        <w:trPr>
          <w:trHeight w:val="31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26" w:rsidRPr="001A0926" w:rsidRDefault="001A0926" w:rsidP="007D4BA1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1A092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lastRenderedPageBreak/>
              <w:t>5. Fundamentarea economico-financiară</w:t>
            </w:r>
          </w:p>
        </w:tc>
      </w:tr>
      <w:tr w:rsidR="001A0926" w:rsidRPr="007A10DC" w:rsidTr="001A0926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26" w:rsidRPr="001A0926" w:rsidRDefault="001A0926" w:rsidP="007D4BA1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1A092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Implementarea  prezentului  proiect  nu  va necesita cheltuieli suplimentare.</w:t>
            </w:r>
          </w:p>
        </w:tc>
      </w:tr>
      <w:tr w:rsidR="001A0926" w:rsidRPr="007A10DC" w:rsidTr="001A0926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26" w:rsidRPr="001A0926" w:rsidRDefault="001A0926" w:rsidP="007D4BA1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1A092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6. Modul de încorporare a actului în cadrul normativ în vigoare</w:t>
            </w:r>
          </w:p>
        </w:tc>
      </w:tr>
      <w:tr w:rsidR="001A0926" w:rsidRPr="007A10DC" w:rsidTr="001A0926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26" w:rsidRPr="001A0926" w:rsidRDefault="001A0926" w:rsidP="007D4BA1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1A092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Proiectul se încorporează în sistemul actelor normative</w:t>
            </w:r>
          </w:p>
        </w:tc>
      </w:tr>
      <w:tr w:rsidR="001A0926" w:rsidRPr="007A10DC" w:rsidTr="001A0926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26" w:rsidRPr="001A0926" w:rsidRDefault="001A0926" w:rsidP="007D4BA1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1A092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7. Avizarea şi consultarea publică a proiectului</w:t>
            </w:r>
          </w:p>
        </w:tc>
      </w:tr>
      <w:tr w:rsidR="001A0926" w:rsidRPr="007A10DC" w:rsidTr="001A0926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26" w:rsidRPr="001A0926" w:rsidRDefault="001A0926" w:rsidP="007D4BA1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proofErr w:type="spellStart"/>
            <w:r w:rsidRPr="001A09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Proiectul</w:t>
            </w:r>
            <w:proofErr w:type="spellEnd"/>
            <w:r w:rsidRPr="001A09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1A09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decizie</w:t>
            </w:r>
            <w:proofErr w:type="spellEnd"/>
            <w:r w:rsidRPr="001A09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1A09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fost</w:t>
            </w:r>
            <w:proofErr w:type="spellEnd"/>
            <w:r w:rsidRPr="001A09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09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avizat</w:t>
            </w:r>
            <w:proofErr w:type="spellEnd"/>
            <w:r w:rsidRPr="001A09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1A09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către</w:t>
            </w:r>
            <w:proofErr w:type="spellEnd"/>
            <w:r w:rsidRPr="001A09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09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Serviciul</w:t>
            </w:r>
            <w:proofErr w:type="spellEnd"/>
            <w:r w:rsidRPr="001A09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09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Juridic</w:t>
            </w:r>
            <w:proofErr w:type="spellEnd"/>
            <w:r w:rsidRPr="001A09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09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şi</w:t>
            </w:r>
            <w:proofErr w:type="spellEnd"/>
            <w:r w:rsidRPr="001A09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09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Resurse</w:t>
            </w:r>
            <w:proofErr w:type="spellEnd"/>
            <w:r w:rsidRPr="001A09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09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Umane</w:t>
            </w:r>
            <w:proofErr w:type="spellEnd"/>
            <w:r w:rsidRPr="001A09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A09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comisiile</w:t>
            </w:r>
            <w:proofErr w:type="spellEnd"/>
            <w:r w:rsidRPr="001A09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consultative de </w:t>
            </w:r>
            <w:proofErr w:type="spellStart"/>
            <w:r w:rsidRPr="001A09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specialitate</w:t>
            </w:r>
            <w:proofErr w:type="spellEnd"/>
            <w:r w:rsidRPr="001A09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1A09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În</w:t>
            </w:r>
            <w:proofErr w:type="spellEnd"/>
            <w:r w:rsidRPr="001A09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09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scopul</w:t>
            </w:r>
            <w:proofErr w:type="spellEnd"/>
            <w:r w:rsidRPr="001A09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09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respectării</w:t>
            </w:r>
            <w:proofErr w:type="spellEnd"/>
            <w:r w:rsidRPr="001A09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09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prevederilor</w:t>
            </w:r>
            <w:proofErr w:type="spellEnd"/>
            <w:r w:rsidRPr="001A09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09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Legii</w:t>
            </w:r>
            <w:proofErr w:type="spellEnd"/>
            <w:r w:rsidRPr="001A09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nr.239/2008 </w:t>
            </w:r>
            <w:proofErr w:type="gramStart"/>
            <w:r w:rsidRPr="001A09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,,</w:t>
            </w:r>
            <w:proofErr w:type="spellStart"/>
            <w:r w:rsidRPr="001A09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Privind</w:t>
            </w:r>
            <w:proofErr w:type="spellEnd"/>
            <w:proofErr w:type="gramEnd"/>
            <w:r w:rsidRPr="001A09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09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transparenţa</w:t>
            </w:r>
            <w:proofErr w:type="spellEnd"/>
            <w:r w:rsidRPr="001A09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09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în</w:t>
            </w:r>
            <w:proofErr w:type="spellEnd"/>
            <w:r w:rsidRPr="001A09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09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procesul</w:t>
            </w:r>
            <w:proofErr w:type="spellEnd"/>
            <w:r w:rsidRPr="001A09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09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decizional</w:t>
            </w:r>
            <w:proofErr w:type="spellEnd"/>
            <w:r w:rsidRPr="001A09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’’, </w:t>
            </w:r>
            <w:proofErr w:type="spellStart"/>
            <w:r w:rsidRPr="001A09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proiectul</w:t>
            </w:r>
            <w:proofErr w:type="spellEnd"/>
            <w:r w:rsidRPr="001A09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1A09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fost</w:t>
            </w:r>
            <w:proofErr w:type="spellEnd"/>
            <w:r w:rsidRPr="001A09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09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plasat</w:t>
            </w:r>
            <w:proofErr w:type="spellEnd"/>
            <w:r w:rsidRPr="001A09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09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</w:t>
            </w:r>
            <w:proofErr w:type="spellEnd"/>
            <w:r w:rsidRPr="001A09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site-</w:t>
            </w:r>
            <w:proofErr w:type="spellStart"/>
            <w:r w:rsidRPr="001A09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ul</w:t>
            </w:r>
            <w:proofErr w:type="spellEnd"/>
            <w:r w:rsidRPr="001A09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09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Consiliului</w:t>
            </w:r>
            <w:proofErr w:type="spellEnd"/>
            <w:r w:rsidRPr="001A09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09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raional</w:t>
            </w:r>
            <w:proofErr w:type="spellEnd"/>
            <w:r w:rsidRPr="001A09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la </w:t>
            </w:r>
            <w:proofErr w:type="spellStart"/>
            <w:r w:rsidRPr="001A09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directoriul</w:t>
            </w:r>
            <w:proofErr w:type="spellEnd"/>
            <w:r w:rsidRPr="001A09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,,</w:t>
            </w:r>
            <w:proofErr w:type="spellStart"/>
            <w:r w:rsidRPr="001A09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Procesul</w:t>
            </w:r>
            <w:proofErr w:type="spellEnd"/>
            <w:r w:rsidRPr="001A09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09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decizional</w:t>
            </w:r>
            <w:proofErr w:type="spellEnd"/>
            <w:r w:rsidRPr="001A09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”.</w:t>
            </w:r>
          </w:p>
        </w:tc>
      </w:tr>
      <w:tr w:rsidR="001A0926" w:rsidRPr="001A0926" w:rsidTr="001A0926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26" w:rsidRPr="001A0926" w:rsidRDefault="001A0926" w:rsidP="007D4BA1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1A092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8. Constatările expertizei de compatibilitate</w:t>
            </w:r>
          </w:p>
        </w:tc>
      </w:tr>
      <w:tr w:rsidR="001A0926" w:rsidRPr="007A10DC" w:rsidTr="001A0926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26" w:rsidRPr="001A0926" w:rsidRDefault="001A0926" w:rsidP="00C318B7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proofErr w:type="spellStart"/>
            <w:r w:rsidRPr="001A092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Proiectul</w:t>
            </w:r>
            <w:proofErr w:type="spellEnd"/>
            <w:r w:rsidRPr="001A092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de </w:t>
            </w:r>
            <w:proofErr w:type="spellStart"/>
            <w:r w:rsidRPr="001A092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decizie</w:t>
            </w:r>
            <w:proofErr w:type="spellEnd"/>
            <w:r w:rsidRPr="001A092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1A092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elaborat</w:t>
            </w:r>
            <w:proofErr w:type="spellEnd"/>
            <w:r w:rsidRPr="001A092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1A092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este</w:t>
            </w:r>
            <w:proofErr w:type="spellEnd"/>
            <w:r w:rsidRPr="001A092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1A092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compatibil</w:t>
            </w:r>
            <w:proofErr w:type="spellEnd"/>
            <w:r w:rsidRPr="001A092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cu </w:t>
            </w:r>
            <w:proofErr w:type="spellStart"/>
            <w:r w:rsidRPr="001A092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Constituţia</w:t>
            </w:r>
            <w:proofErr w:type="spellEnd"/>
            <w:r w:rsidRPr="001A092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1A092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Republicii</w:t>
            </w:r>
            <w:proofErr w:type="spellEnd"/>
            <w:r w:rsidRPr="001A092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Moldova, </w:t>
            </w:r>
            <w:proofErr w:type="spellStart"/>
            <w:r w:rsidRPr="001A092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Codul</w:t>
            </w:r>
            <w:proofErr w:type="spellEnd"/>
            <w:r w:rsidRPr="001A092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Civil al </w:t>
            </w:r>
            <w:proofErr w:type="spellStart"/>
            <w:r w:rsidRPr="001A092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Republicii</w:t>
            </w:r>
            <w:proofErr w:type="spellEnd"/>
            <w:r w:rsidRPr="001A092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Moldova, </w:t>
            </w:r>
            <w:proofErr w:type="spellStart"/>
            <w:r w:rsidRPr="001A092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Legea</w:t>
            </w:r>
            <w:proofErr w:type="spellEnd"/>
            <w:r w:rsidRPr="001A092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nr.436/2006 </w:t>
            </w:r>
            <w:proofErr w:type="spellStart"/>
            <w:r w:rsidRPr="001A092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privind</w:t>
            </w:r>
            <w:proofErr w:type="spellEnd"/>
            <w:r w:rsidRPr="001A092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1A092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administraţia</w:t>
            </w:r>
            <w:proofErr w:type="spellEnd"/>
            <w:r w:rsidRPr="001A092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1A092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publică</w:t>
            </w:r>
            <w:proofErr w:type="spellEnd"/>
            <w:r w:rsidRPr="001A092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1A092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locală</w:t>
            </w:r>
            <w:proofErr w:type="spellEnd"/>
            <w:r w:rsidRPr="001A092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,</w:t>
            </w:r>
            <w:r w:rsidR="00C318B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="00C318B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o-RO"/>
              </w:rPr>
              <w:t xml:space="preserve">Legea nr.121/2007 privind administrarea şi </w:t>
            </w:r>
            <w:proofErr w:type="spellStart"/>
            <w:r w:rsidR="00C318B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o-RO"/>
              </w:rPr>
              <w:t>deetatizarea</w:t>
            </w:r>
            <w:proofErr w:type="spellEnd"/>
            <w:r w:rsidR="00C318B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o-RO"/>
              </w:rPr>
              <w:t xml:space="preserve">  proprietăţii publice</w:t>
            </w:r>
            <w:r w:rsidR="00C318B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  <w:r w:rsidR="00C318B7" w:rsidRPr="00F6545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Leg</w:t>
            </w:r>
            <w:r w:rsidR="00C318B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ea</w:t>
            </w:r>
            <w:r w:rsidR="00C318B7" w:rsidRPr="00F6545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C318B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nr</w:t>
            </w:r>
            <w:r w:rsidR="00C318B7" w:rsidRPr="006E07D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  <w:r w:rsidR="00C318B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86/</w:t>
            </w:r>
            <w:r w:rsidR="00C318B7" w:rsidRPr="006E07D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2020</w:t>
            </w:r>
            <w:r w:rsidR="00C318B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C318B7" w:rsidRPr="006E07D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cu privire la organizațiile necomerciale</w:t>
            </w:r>
            <w:r w:rsidR="00C318B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  <w:r w:rsidRPr="001A092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</w:p>
        </w:tc>
      </w:tr>
    </w:tbl>
    <w:p w:rsidR="00447E33" w:rsidRDefault="00447E33" w:rsidP="007D4BA1">
      <w:pPr>
        <w:tabs>
          <w:tab w:val="left" w:pos="2700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B9610A" w:rsidRDefault="00B9610A" w:rsidP="00B9610A">
      <w:pPr>
        <w:tabs>
          <w:tab w:val="left" w:pos="2700"/>
        </w:tabs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B9610A" w:rsidRDefault="00B9610A" w:rsidP="00B9610A">
      <w:pPr>
        <w:tabs>
          <w:tab w:val="left" w:pos="2700"/>
        </w:tabs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Daniel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Turculeţ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B9610A" w:rsidRPr="001A0926" w:rsidRDefault="00B9610A" w:rsidP="00B9610A">
      <w:pPr>
        <w:tabs>
          <w:tab w:val="left" w:pos="2700"/>
        </w:tabs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secretarul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Consiliului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raional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sectPr w:rsidR="00B9610A" w:rsidRPr="001A0926" w:rsidSect="00C318B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33AAF"/>
    <w:multiLevelType w:val="hybridMultilevel"/>
    <w:tmpl w:val="842051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4B765D"/>
    <w:multiLevelType w:val="hybridMultilevel"/>
    <w:tmpl w:val="6ED43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F05186"/>
    <w:multiLevelType w:val="hybridMultilevel"/>
    <w:tmpl w:val="F5A2D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02683A"/>
    <w:multiLevelType w:val="hybridMultilevel"/>
    <w:tmpl w:val="6ED43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6E1DB4"/>
    <w:multiLevelType w:val="hybridMultilevel"/>
    <w:tmpl w:val="4D78694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62940106"/>
    <w:multiLevelType w:val="hybridMultilevel"/>
    <w:tmpl w:val="C83EA37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47E7F67"/>
    <w:multiLevelType w:val="hybridMultilevel"/>
    <w:tmpl w:val="74F43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3B5ACF"/>
    <w:multiLevelType w:val="hybridMultilevel"/>
    <w:tmpl w:val="8E6EAD88"/>
    <w:lvl w:ilvl="0" w:tplc="52D65656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0542162"/>
    <w:multiLevelType w:val="hybridMultilevel"/>
    <w:tmpl w:val="6ED43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164543D"/>
    <w:multiLevelType w:val="hybridMultilevel"/>
    <w:tmpl w:val="9FDE9590"/>
    <w:lvl w:ilvl="0" w:tplc="550653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C6449BA"/>
    <w:multiLevelType w:val="hybridMultilevel"/>
    <w:tmpl w:val="3F2A8CD2"/>
    <w:lvl w:ilvl="0" w:tplc="E5C8BC6E">
      <w:start w:val="1"/>
      <w:numFmt w:val="decimal"/>
      <w:lvlText w:val="%1."/>
      <w:lvlJc w:val="left"/>
      <w:pPr>
        <w:ind w:left="84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"/>
  </w:num>
  <w:num w:numId="9">
    <w:abstractNumId w:val="8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proofState w:spelling="clean" w:grammar="clean"/>
  <w:defaultTabStop w:val="708"/>
  <w:characterSpacingControl w:val="doNotCompress"/>
  <w:compat>
    <w:useFELayout/>
  </w:compat>
  <w:rsids>
    <w:rsidRoot w:val="007A70D8"/>
    <w:rsid w:val="00000C73"/>
    <w:rsid w:val="00005BCE"/>
    <w:rsid w:val="00012B38"/>
    <w:rsid w:val="000563AA"/>
    <w:rsid w:val="00064186"/>
    <w:rsid w:val="0006503E"/>
    <w:rsid w:val="0009434C"/>
    <w:rsid w:val="000A126F"/>
    <w:rsid w:val="000C0162"/>
    <w:rsid w:val="000C6E6B"/>
    <w:rsid w:val="000D3CD5"/>
    <w:rsid w:val="00147563"/>
    <w:rsid w:val="0015232B"/>
    <w:rsid w:val="001A0926"/>
    <w:rsid w:val="001B22AB"/>
    <w:rsid w:val="001B41AD"/>
    <w:rsid w:val="001D043F"/>
    <w:rsid w:val="001F27F6"/>
    <w:rsid w:val="00204966"/>
    <w:rsid w:val="002150B1"/>
    <w:rsid w:val="00242319"/>
    <w:rsid w:val="00256E6C"/>
    <w:rsid w:val="00280CD2"/>
    <w:rsid w:val="00284930"/>
    <w:rsid w:val="00290727"/>
    <w:rsid w:val="002B4162"/>
    <w:rsid w:val="002C5326"/>
    <w:rsid w:val="002C7524"/>
    <w:rsid w:val="002E48FE"/>
    <w:rsid w:val="002F4F87"/>
    <w:rsid w:val="002F711B"/>
    <w:rsid w:val="002F74D3"/>
    <w:rsid w:val="00302631"/>
    <w:rsid w:val="00307CF0"/>
    <w:rsid w:val="00310F91"/>
    <w:rsid w:val="00312952"/>
    <w:rsid w:val="003168A0"/>
    <w:rsid w:val="00322045"/>
    <w:rsid w:val="00325160"/>
    <w:rsid w:val="00332037"/>
    <w:rsid w:val="003344F4"/>
    <w:rsid w:val="003368CE"/>
    <w:rsid w:val="0035799A"/>
    <w:rsid w:val="003C25C5"/>
    <w:rsid w:val="00424856"/>
    <w:rsid w:val="00437A3B"/>
    <w:rsid w:val="004450A9"/>
    <w:rsid w:val="00447E33"/>
    <w:rsid w:val="00450CA2"/>
    <w:rsid w:val="004643B7"/>
    <w:rsid w:val="0048000A"/>
    <w:rsid w:val="004A0744"/>
    <w:rsid w:val="004D20E9"/>
    <w:rsid w:val="004D2F4E"/>
    <w:rsid w:val="004F1208"/>
    <w:rsid w:val="00516252"/>
    <w:rsid w:val="005500B9"/>
    <w:rsid w:val="00554B98"/>
    <w:rsid w:val="0056566A"/>
    <w:rsid w:val="00577009"/>
    <w:rsid w:val="00583B76"/>
    <w:rsid w:val="005942DA"/>
    <w:rsid w:val="005A0C81"/>
    <w:rsid w:val="005A0E8B"/>
    <w:rsid w:val="005E450C"/>
    <w:rsid w:val="005F6E7A"/>
    <w:rsid w:val="00611DEE"/>
    <w:rsid w:val="006166D1"/>
    <w:rsid w:val="00624843"/>
    <w:rsid w:val="00670C8A"/>
    <w:rsid w:val="0068447D"/>
    <w:rsid w:val="00685C75"/>
    <w:rsid w:val="006A3E5F"/>
    <w:rsid w:val="006B57A0"/>
    <w:rsid w:val="006D37B2"/>
    <w:rsid w:val="006E07D4"/>
    <w:rsid w:val="006E0925"/>
    <w:rsid w:val="006E7AAE"/>
    <w:rsid w:val="0072016F"/>
    <w:rsid w:val="007300C2"/>
    <w:rsid w:val="00730260"/>
    <w:rsid w:val="00743784"/>
    <w:rsid w:val="00745020"/>
    <w:rsid w:val="00756356"/>
    <w:rsid w:val="00765CD4"/>
    <w:rsid w:val="00774481"/>
    <w:rsid w:val="007A10DC"/>
    <w:rsid w:val="007A51BC"/>
    <w:rsid w:val="007A70D8"/>
    <w:rsid w:val="007B608B"/>
    <w:rsid w:val="007D4BA1"/>
    <w:rsid w:val="007E1D4D"/>
    <w:rsid w:val="00822DDB"/>
    <w:rsid w:val="008273D6"/>
    <w:rsid w:val="0084558D"/>
    <w:rsid w:val="00860F1F"/>
    <w:rsid w:val="008612F5"/>
    <w:rsid w:val="00865523"/>
    <w:rsid w:val="00885D06"/>
    <w:rsid w:val="008B2A3D"/>
    <w:rsid w:val="008F5574"/>
    <w:rsid w:val="00902730"/>
    <w:rsid w:val="00913645"/>
    <w:rsid w:val="00921E0A"/>
    <w:rsid w:val="00922D4A"/>
    <w:rsid w:val="009317D0"/>
    <w:rsid w:val="00933E80"/>
    <w:rsid w:val="00986681"/>
    <w:rsid w:val="009A7C59"/>
    <w:rsid w:val="009C1610"/>
    <w:rsid w:val="00A42522"/>
    <w:rsid w:val="00A6555C"/>
    <w:rsid w:val="00A66C59"/>
    <w:rsid w:val="00A94113"/>
    <w:rsid w:val="00AA7D16"/>
    <w:rsid w:val="00AC1DCE"/>
    <w:rsid w:val="00AE5453"/>
    <w:rsid w:val="00B05875"/>
    <w:rsid w:val="00B070AA"/>
    <w:rsid w:val="00B27C09"/>
    <w:rsid w:val="00B474F4"/>
    <w:rsid w:val="00B604A9"/>
    <w:rsid w:val="00B66BB3"/>
    <w:rsid w:val="00B86AB2"/>
    <w:rsid w:val="00B9096C"/>
    <w:rsid w:val="00B9610A"/>
    <w:rsid w:val="00BA1AA4"/>
    <w:rsid w:val="00BB66E8"/>
    <w:rsid w:val="00BC1D7B"/>
    <w:rsid w:val="00BD6914"/>
    <w:rsid w:val="00BE5F76"/>
    <w:rsid w:val="00C06C06"/>
    <w:rsid w:val="00C10197"/>
    <w:rsid w:val="00C243AD"/>
    <w:rsid w:val="00C26E0A"/>
    <w:rsid w:val="00C27B7B"/>
    <w:rsid w:val="00C318B7"/>
    <w:rsid w:val="00C47779"/>
    <w:rsid w:val="00C579E1"/>
    <w:rsid w:val="00C66C60"/>
    <w:rsid w:val="00C7573C"/>
    <w:rsid w:val="00C76B42"/>
    <w:rsid w:val="00C84E00"/>
    <w:rsid w:val="00C915A3"/>
    <w:rsid w:val="00C967B1"/>
    <w:rsid w:val="00CA7C0C"/>
    <w:rsid w:val="00CB6E5A"/>
    <w:rsid w:val="00CD0DD0"/>
    <w:rsid w:val="00CD412E"/>
    <w:rsid w:val="00CE3353"/>
    <w:rsid w:val="00CF2A98"/>
    <w:rsid w:val="00D00A79"/>
    <w:rsid w:val="00D047F9"/>
    <w:rsid w:val="00D23227"/>
    <w:rsid w:val="00D277AE"/>
    <w:rsid w:val="00D435EC"/>
    <w:rsid w:val="00DA4300"/>
    <w:rsid w:val="00DB1DCC"/>
    <w:rsid w:val="00DB206F"/>
    <w:rsid w:val="00DB2669"/>
    <w:rsid w:val="00DC7850"/>
    <w:rsid w:val="00DD6D39"/>
    <w:rsid w:val="00DF1C0C"/>
    <w:rsid w:val="00E160C0"/>
    <w:rsid w:val="00E35EDC"/>
    <w:rsid w:val="00E47FEA"/>
    <w:rsid w:val="00E617ED"/>
    <w:rsid w:val="00E61FEA"/>
    <w:rsid w:val="00E67C9F"/>
    <w:rsid w:val="00E7383D"/>
    <w:rsid w:val="00E73992"/>
    <w:rsid w:val="00E8124C"/>
    <w:rsid w:val="00E90517"/>
    <w:rsid w:val="00EB7AB7"/>
    <w:rsid w:val="00EC6FF9"/>
    <w:rsid w:val="00F35E46"/>
    <w:rsid w:val="00F378AC"/>
    <w:rsid w:val="00F41B17"/>
    <w:rsid w:val="00F65450"/>
    <w:rsid w:val="00F67731"/>
    <w:rsid w:val="00F777D1"/>
    <w:rsid w:val="00F84E60"/>
    <w:rsid w:val="00FC38C4"/>
    <w:rsid w:val="00FD1BC2"/>
    <w:rsid w:val="00FD1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0E9"/>
  </w:style>
  <w:style w:type="paragraph" w:styleId="4">
    <w:name w:val="heading 4"/>
    <w:basedOn w:val="a"/>
    <w:link w:val="40"/>
    <w:uiPriority w:val="9"/>
    <w:qFormat/>
    <w:rsid w:val="006E07D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A70D8"/>
    <w:pPr>
      <w:spacing w:after="0" w:line="240" w:lineRule="auto"/>
    </w:pPr>
  </w:style>
  <w:style w:type="paragraph" w:customStyle="1" w:styleId="Implicit">
    <w:name w:val="Implicit"/>
    <w:rsid w:val="007A70D8"/>
    <w:pPr>
      <w:tabs>
        <w:tab w:val="left" w:pos="708"/>
      </w:tabs>
      <w:suppressAutoHyphens/>
      <w:spacing w:after="0"/>
    </w:pPr>
    <w:rPr>
      <w:rFonts w:ascii="Calibri" w:eastAsia="SimSun" w:hAnsi="Calibri"/>
      <w:lang w:eastAsia="en-US"/>
    </w:rPr>
  </w:style>
  <w:style w:type="table" w:styleId="a5">
    <w:name w:val="Table Grid"/>
    <w:basedOn w:val="a1"/>
    <w:uiPriority w:val="59"/>
    <w:rsid w:val="00D00A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aliases w:val="Cablenet,HotarirePunct1,Citation List,List Paragraph (numbered (a)),References,ReferencesCxSpLast,lp1,Normal 2,Colorful List - Accent 12,Main numbered paragraph,Bullets,Source,Resume Title,List_Paragraph,Multilevel para_II,List Paragraph1"/>
    <w:basedOn w:val="a"/>
    <w:link w:val="a7"/>
    <w:uiPriority w:val="34"/>
    <w:qFormat/>
    <w:rsid w:val="0006418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13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13645"/>
    <w:rPr>
      <w:rFonts w:ascii="Tahoma" w:hAnsi="Tahoma" w:cs="Tahoma"/>
      <w:sz w:val="16"/>
      <w:szCs w:val="16"/>
    </w:rPr>
  </w:style>
  <w:style w:type="character" w:customStyle="1" w:styleId="a4">
    <w:name w:val="Без интервала Знак"/>
    <w:link w:val="a3"/>
    <w:uiPriority w:val="1"/>
    <w:rsid w:val="00447E33"/>
  </w:style>
  <w:style w:type="character" w:customStyle="1" w:styleId="a7">
    <w:name w:val="Абзац списка Знак"/>
    <w:aliases w:val="Cablenet Знак,HotarirePunct1 Знак,Citation List Знак,List Paragraph (numbered (a)) Знак,References Знак,ReferencesCxSpLast Знак,lp1 Знак,Normal 2 Знак,Colorful List - Accent 12 Знак,Main numbered paragraph Знак,Bullets Знак,Source Знак"/>
    <w:link w:val="a6"/>
    <w:uiPriority w:val="34"/>
    <w:locked/>
    <w:rsid w:val="00447E33"/>
  </w:style>
  <w:style w:type="character" w:customStyle="1" w:styleId="40">
    <w:name w:val="Заголовок 4 Знак"/>
    <w:basedOn w:val="a0"/>
    <w:link w:val="4"/>
    <w:uiPriority w:val="9"/>
    <w:rsid w:val="006E07D4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a">
    <w:name w:val="Strong"/>
    <w:basedOn w:val="a0"/>
    <w:uiPriority w:val="22"/>
    <w:qFormat/>
    <w:rsid w:val="006E07D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A7B0A8-F0E6-4F7C-A32C-5D6F19F2D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714</TotalTime>
  <Pages>4</Pages>
  <Words>1917</Words>
  <Characters>10932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</Company>
  <LinksUpToDate>false</LinksUpToDate>
  <CharactersWithSpaces>12824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Пользователь Windows</cp:lastModifiedBy>
  <cp:revision>71</cp:revision>
  <cp:lastPrinted>2022-12-01T09:18:00Z</cp:lastPrinted>
  <dcterms:created xsi:type="dcterms:W3CDTF">2015-11-26T09:38:00Z</dcterms:created>
  <dcterms:modified xsi:type="dcterms:W3CDTF">2022-12-01T09:18:00Z</dcterms:modified>
</cp:coreProperties>
</file>