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E23" w:rsidRDefault="00171E23" w:rsidP="00171E23">
      <w:pPr>
        <w:jc w:val="center"/>
        <w:rPr>
          <w:rFonts w:ascii="Times New Roman" w:hAnsi="Times New Roman" w:cs="Times New Roman"/>
          <w:b/>
        </w:rPr>
      </w:pPr>
    </w:p>
    <w:p w:rsidR="00171E23" w:rsidRDefault="001C7A41" w:rsidP="00171E23">
      <w:pPr>
        <w:jc w:val="center"/>
        <w:rPr>
          <w:rFonts w:ascii="Times New Roman" w:hAnsi="Times New Roman" w:cs="Times New Roman"/>
          <w:b/>
        </w:rPr>
      </w:pPr>
      <w:r w:rsidRPr="001C7A41">
        <w:rPr>
          <w:rFonts w:ascii="Times New Roman" w:hAnsi="Times New Roman" w:cs="Times New Roman"/>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6.4pt;margin-top:-21.5pt;width:1in;height:60.4pt;z-index:-251658752;mso-wrap-edited:f" wrapcoords="-204 0 -204 21346 21600 21346 21600 0 -204 0">
            <v:imagedata r:id="rId6" o:title=""/>
          </v:shape>
          <o:OLEObject Type="Embed" ProgID="PBrush" ShapeID="_x0000_s1026" DrawAspect="Content" ObjectID="_1803121838" r:id="rId7"/>
        </w:pict>
      </w:r>
    </w:p>
    <w:p w:rsidR="00171E23" w:rsidRDefault="00171E23" w:rsidP="00171E23">
      <w:pPr>
        <w:jc w:val="center"/>
        <w:rPr>
          <w:rFonts w:ascii="Times New Roman" w:hAnsi="Times New Roman" w:cs="Times New Roman"/>
          <w:b/>
        </w:rPr>
      </w:pPr>
    </w:p>
    <w:p w:rsidR="00171E23" w:rsidRDefault="00A920F1" w:rsidP="00A920F1">
      <w:pPr>
        <w:jc w:val="right"/>
        <w:rPr>
          <w:rFonts w:ascii="Times New Roman" w:hAnsi="Times New Roman" w:cs="Times New Roman"/>
          <w:b/>
        </w:rPr>
      </w:pPr>
      <w:r>
        <w:rPr>
          <w:rFonts w:ascii="Times New Roman" w:hAnsi="Times New Roman" w:cs="Times New Roman"/>
          <w:b/>
        </w:rPr>
        <w:t>PROIECT</w:t>
      </w:r>
    </w:p>
    <w:p w:rsidR="0084649F" w:rsidRPr="00171E23" w:rsidRDefault="00171E23" w:rsidP="00171E23">
      <w:pPr>
        <w:jc w:val="center"/>
        <w:rPr>
          <w:rFonts w:ascii="Times New Roman" w:hAnsi="Times New Roman" w:cs="Times New Roman"/>
          <w:b/>
        </w:rPr>
      </w:pPr>
      <w:r w:rsidRPr="00171E23">
        <w:rPr>
          <w:rFonts w:ascii="Times New Roman" w:hAnsi="Times New Roman" w:cs="Times New Roman"/>
          <w:b/>
        </w:rPr>
        <w:t>REPUBLICA MOLDOVA</w:t>
      </w:r>
    </w:p>
    <w:p w:rsidR="00171E23" w:rsidRPr="00171E23" w:rsidRDefault="00171E23" w:rsidP="00A920F1">
      <w:pPr>
        <w:jc w:val="center"/>
        <w:rPr>
          <w:rFonts w:ascii="Times New Roman" w:hAnsi="Times New Roman" w:cs="Times New Roman"/>
          <w:b/>
          <w:lang w:val="ro-RO"/>
        </w:rPr>
      </w:pPr>
      <w:r w:rsidRPr="00171E23">
        <w:rPr>
          <w:rFonts w:ascii="Times New Roman" w:hAnsi="Times New Roman" w:cs="Times New Roman"/>
          <w:b/>
          <w:lang w:val="ro-RO"/>
        </w:rPr>
        <w:t>CONSILIUL RAIONAL FLOREŞTI</w:t>
      </w:r>
    </w:p>
    <w:p w:rsidR="00171E23" w:rsidRPr="00171E23" w:rsidRDefault="00171E23" w:rsidP="00171E23">
      <w:pPr>
        <w:jc w:val="center"/>
        <w:rPr>
          <w:rFonts w:ascii="Times New Roman" w:hAnsi="Times New Roman" w:cs="Times New Roman"/>
          <w:b/>
          <w:lang w:val="ro-RO"/>
        </w:rPr>
      </w:pPr>
      <w:r w:rsidRPr="00171E23">
        <w:rPr>
          <w:rFonts w:ascii="Times New Roman" w:hAnsi="Times New Roman" w:cs="Times New Roman"/>
          <w:b/>
          <w:lang w:val="ro-RO"/>
        </w:rPr>
        <w:t>DECIZIE Nr.</w:t>
      </w:r>
      <w:r w:rsidR="00072691">
        <w:rPr>
          <w:rFonts w:ascii="Times New Roman" w:hAnsi="Times New Roman" w:cs="Times New Roman"/>
          <w:b/>
          <w:lang w:val="ro-RO"/>
        </w:rPr>
        <w:t>02/</w:t>
      </w:r>
      <w:r w:rsidRPr="00171E23">
        <w:rPr>
          <w:rFonts w:ascii="Times New Roman" w:hAnsi="Times New Roman" w:cs="Times New Roman"/>
          <w:b/>
          <w:lang w:val="ro-RO"/>
        </w:rPr>
        <w:t>___</w:t>
      </w:r>
    </w:p>
    <w:p w:rsidR="00171E23" w:rsidRDefault="00171E23" w:rsidP="00171E23">
      <w:pPr>
        <w:jc w:val="center"/>
        <w:rPr>
          <w:rFonts w:ascii="Times New Roman" w:hAnsi="Times New Roman" w:cs="Times New Roman"/>
          <w:b/>
          <w:lang w:val="ro-RO"/>
        </w:rPr>
      </w:pPr>
      <w:r>
        <w:rPr>
          <w:rFonts w:ascii="Times New Roman" w:hAnsi="Times New Roman" w:cs="Times New Roman"/>
          <w:b/>
          <w:lang w:val="ro-RO"/>
        </w:rPr>
        <w:t>d</w:t>
      </w:r>
      <w:r w:rsidRPr="00171E23">
        <w:rPr>
          <w:rFonts w:ascii="Times New Roman" w:hAnsi="Times New Roman" w:cs="Times New Roman"/>
          <w:b/>
          <w:lang w:val="ro-RO"/>
        </w:rPr>
        <w:t>in _________________ 2025</w:t>
      </w:r>
    </w:p>
    <w:p w:rsidR="006341D2" w:rsidRDefault="006341D2" w:rsidP="00A920F1">
      <w:pPr>
        <w:rPr>
          <w:rFonts w:ascii="Times New Roman" w:hAnsi="Times New Roman" w:cs="Times New Roman"/>
          <w:b/>
          <w:lang w:val="ro-RO"/>
        </w:rPr>
      </w:pPr>
    </w:p>
    <w:p w:rsidR="001644A3" w:rsidRPr="001644A3" w:rsidRDefault="00171E23" w:rsidP="001644A3">
      <w:pPr>
        <w:rPr>
          <w:rFonts w:ascii="Times New Roman" w:hAnsi="Times New Roman" w:cs="Times New Roman"/>
          <w:b/>
          <w:lang w:val="ro-RO"/>
        </w:rPr>
      </w:pPr>
      <w:r w:rsidRPr="001644A3">
        <w:rPr>
          <w:rFonts w:ascii="Times New Roman" w:hAnsi="Times New Roman" w:cs="Times New Roman"/>
          <w:b/>
          <w:lang w:val="ro-RO"/>
        </w:rPr>
        <w:t xml:space="preserve">Cu privire la transmiterea </w:t>
      </w:r>
      <w:r w:rsidR="001644A3" w:rsidRPr="001644A3">
        <w:rPr>
          <w:rFonts w:ascii="Times New Roman" w:hAnsi="Times New Roman" w:cs="Times New Roman"/>
          <w:b/>
          <w:lang w:val="ro-RO"/>
        </w:rPr>
        <w:t>valor</w:t>
      </w:r>
      <w:r w:rsidR="001644A3">
        <w:rPr>
          <w:rFonts w:ascii="Times New Roman" w:hAnsi="Times New Roman" w:cs="Times New Roman"/>
          <w:b/>
          <w:lang w:val="ro-RO"/>
        </w:rPr>
        <w:t>ii</w:t>
      </w:r>
      <w:r w:rsidR="001644A3" w:rsidRPr="001644A3">
        <w:rPr>
          <w:rFonts w:ascii="Times New Roman" w:hAnsi="Times New Roman" w:cs="Times New Roman"/>
          <w:b/>
          <w:lang w:val="ro-RO"/>
        </w:rPr>
        <w:t xml:space="preserve"> lucrărilor </w:t>
      </w:r>
    </w:p>
    <w:p w:rsidR="00446882" w:rsidRPr="001644A3" w:rsidRDefault="001644A3" w:rsidP="001644A3">
      <w:pPr>
        <w:rPr>
          <w:rFonts w:ascii="Times New Roman" w:hAnsi="Times New Roman" w:cs="Times New Roman"/>
          <w:b/>
          <w:lang w:val="ro-RO"/>
        </w:rPr>
      </w:pPr>
      <w:r w:rsidRPr="001644A3">
        <w:rPr>
          <w:rFonts w:ascii="Times New Roman" w:hAnsi="Times New Roman" w:cs="Times New Roman"/>
          <w:b/>
          <w:lang w:val="ro-RO"/>
        </w:rPr>
        <w:t>de reparaţii capitale</w:t>
      </w:r>
      <w:r w:rsidR="007D7D98" w:rsidRPr="001644A3">
        <w:rPr>
          <w:rFonts w:ascii="Times New Roman" w:hAnsi="Times New Roman" w:cs="Times New Roman"/>
          <w:b/>
          <w:lang w:val="ro-RO"/>
        </w:rPr>
        <w:t xml:space="preserve"> </w:t>
      </w:r>
      <w:r>
        <w:rPr>
          <w:rFonts w:ascii="Times New Roman" w:hAnsi="Times New Roman" w:cs="Times New Roman"/>
          <w:b/>
          <w:lang w:val="ro-RO"/>
        </w:rPr>
        <w:t xml:space="preserve">către </w:t>
      </w:r>
      <w:r w:rsidR="003A53F6" w:rsidRPr="001644A3">
        <w:rPr>
          <w:rFonts w:ascii="Times New Roman" w:hAnsi="Times New Roman" w:cs="Times New Roman"/>
          <w:b/>
          <w:lang w:val="ro-RO"/>
        </w:rPr>
        <w:t xml:space="preserve">IP </w:t>
      </w:r>
      <w:r w:rsidR="00FC622E" w:rsidRPr="001644A3">
        <w:rPr>
          <w:rFonts w:ascii="Times New Roman" w:hAnsi="Times New Roman" w:cs="Times New Roman"/>
          <w:b/>
          <w:lang w:val="ro-RO"/>
        </w:rPr>
        <w:t>Liceul Teoretic</w:t>
      </w:r>
    </w:p>
    <w:p w:rsidR="006341D2" w:rsidRPr="001644A3" w:rsidRDefault="006341D2" w:rsidP="00171E23">
      <w:pPr>
        <w:rPr>
          <w:rFonts w:ascii="Times New Roman" w:hAnsi="Times New Roman" w:cs="Times New Roman"/>
          <w:b/>
          <w:lang w:val="ro-RO"/>
        </w:rPr>
      </w:pPr>
      <w:r w:rsidRPr="001644A3">
        <w:rPr>
          <w:rFonts w:ascii="Times New Roman" w:hAnsi="Times New Roman" w:cs="Times New Roman"/>
          <w:b/>
          <w:lang w:val="ro-RO"/>
        </w:rPr>
        <w:t>„A</w:t>
      </w:r>
      <w:r w:rsidR="00446882" w:rsidRPr="001644A3">
        <w:rPr>
          <w:rFonts w:ascii="Times New Roman" w:hAnsi="Times New Roman" w:cs="Times New Roman"/>
          <w:b/>
          <w:lang w:val="ro-RO"/>
        </w:rPr>
        <w:t>lexei</w:t>
      </w:r>
      <w:r w:rsidRPr="001644A3">
        <w:rPr>
          <w:rFonts w:ascii="Times New Roman" w:hAnsi="Times New Roman" w:cs="Times New Roman"/>
          <w:b/>
          <w:lang w:val="ro-RO"/>
        </w:rPr>
        <w:t xml:space="preserve"> Mateevici”</w:t>
      </w:r>
      <w:r w:rsidR="00446882" w:rsidRPr="001644A3">
        <w:rPr>
          <w:rFonts w:ascii="Times New Roman" w:hAnsi="Times New Roman" w:cs="Times New Roman"/>
          <w:b/>
          <w:lang w:val="ro-RO"/>
        </w:rPr>
        <w:t xml:space="preserve"> </w:t>
      </w:r>
      <w:r w:rsidR="00FC622E" w:rsidRPr="001644A3">
        <w:rPr>
          <w:rFonts w:ascii="Times New Roman" w:hAnsi="Times New Roman" w:cs="Times New Roman"/>
          <w:b/>
          <w:lang w:val="ro-RO"/>
        </w:rPr>
        <w:t>Sănătăuca</w:t>
      </w:r>
    </w:p>
    <w:p w:rsidR="00171E23" w:rsidRDefault="00171E23" w:rsidP="00171E23">
      <w:pPr>
        <w:rPr>
          <w:rFonts w:ascii="Times New Roman" w:hAnsi="Times New Roman" w:cs="Times New Roman"/>
          <w:b/>
          <w:lang w:val="ro-RO"/>
        </w:rPr>
      </w:pPr>
    </w:p>
    <w:p w:rsidR="00171E23" w:rsidRDefault="00171E23" w:rsidP="00171E23">
      <w:pPr>
        <w:jc w:val="both"/>
        <w:rPr>
          <w:rFonts w:ascii="Times New Roman" w:hAnsi="Times New Roman" w:cs="Times New Roman"/>
          <w:lang w:val="ro-RO"/>
        </w:rPr>
      </w:pPr>
      <w:r>
        <w:rPr>
          <w:rFonts w:ascii="Times New Roman" w:hAnsi="Times New Roman" w:cs="Times New Roman"/>
          <w:lang w:val="ro-RO"/>
        </w:rPr>
        <w:tab/>
      </w:r>
      <w:r w:rsidR="00744656">
        <w:rPr>
          <w:rFonts w:ascii="Times New Roman" w:hAnsi="Times New Roman" w:cs="Times New Roman"/>
          <w:lang w:val="ro-RO"/>
        </w:rPr>
        <w:t xml:space="preserve">Urmare a implementării  de către </w:t>
      </w:r>
      <w:r w:rsidR="00744656" w:rsidRPr="00BD109A">
        <w:rPr>
          <w:rFonts w:ascii="Times New Roman" w:hAnsi="Times New Roman" w:cs="Times New Roman"/>
          <w:lang w:val="ro-RO"/>
        </w:rPr>
        <w:t>Consiliul raional Floreşti</w:t>
      </w:r>
      <w:r w:rsidR="00744656">
        <w:rPr>
          <w:rFonts w:ascii="Times New Roman" w:hAnsi="Times New Roman" w:cs="Times New Roman"/>
          <w:lang w:val="ro-RO"/>
        </w:rPr>
        <w:t xml:space="preserve"> </w:t>
      </w:r>
      <w:r w:rsidR="003664C3">
        <w:rPr>
          <w:rFonts w:ascii="Times New Roman" w:hAnsi="Times New Roman" w:cs="Times New Roman"/>
          <w:lang w:val="ro-RO"/>
        </w:rPr>
        <w:t xml:space="preserve">a </w:t>
      </w:r>
      <w:r w:rsidR="00744656" w:rsidRPr="00BD109A">
        <w:rPr>
          <w:rFonts w:ascii="Times New Roman" w:hAnsi="Times New Roman" w:cs="Times New Roman"/>
          <w:lang w:val="ro-RO"/>
        </w:rPr>
        <w:t>proiectului „Renovarea sălii de sport din cadrul Instituţiei Publice Liceul Teoretic ,,Alexei Mateevici” din satul Sănătăuca, raionul Floreşti”,</w:t>
      </w:r>
      <w:r w:rsidR="003664C3">
        <w:rPr>
          <w:rFonts w:ascii="Times New Roman" w:hAnsi="Times New Roman" w:cs="Times New Roman"/>
          <w:lang w:val="ro-RO"/>
        </w:rPr>
        <w:t xml:space="preserve"> </w:t>
      </w:r>
      <w:r>
        <w:rPr>
          <w:rFonts w:ascii="Times New Roman" w:hAnsi="Times New Roman" w:cs="Times New Roman"/>
          <w:lang w:val="ro-RO"/>
        </w:rPr>
        <w:t xml:space="preserve">în temeiul </w:t>
      </w:r>
      <w:r w:rsidR="002B4657">
        <w:rPr>
          <w:rFonts w:ascii="Times New Roman" w:hAnsi="Times New Roman" w:cs="Times New Roman"/>
          <w:lang w:val="ro-RO"/>
        </w:rPr>
        <w:t>Hotărârii</w:t>
      </w:r>
      <w:r w:rsidR="006B7830">
        <w:rPr>
          <w:rFonts w:ascii="Times New Roman" w:hAnsi="Times New Roman" w:cs="Times New Roman"/>
          <w:lang w:val="ro-RO"/>
        </w:rPr>
        <w:t xml:space="preserve"> Guvernului nr.</w:t>
      </w:r>
      <w:r w:rsidR="00446882">
        <w:rPr>
          <w:rFonts w:ascii="Times New Roman" w:hAnsi="Times New Roman" w:cs="Times New Roman"/>
          <w:lang w:val="ro-RO"/>
        </w:rPr>
        <w:t>341</w:t>
      </w:r>
      <w:r>
        <w:rPr>
          <w:rFonts w:ascii="Times New Roman" w:hAnsi="Times New Roman" w:cs="Times New Roman"/>
          <w:lang w:val="ro-RO"/>
        </w:rPr>
        <w:t>/202</w:t>
      </w:r>
      <w:r w:rsidR="00446882">
        <w:rPr>
          <w:rFonts w:ascii="Times New Roman" w:hAnsi="Times New Roman" w:cs="Times New Roman"/>
          <w:lang w:val="ro-RO"/>
        </w:rPr>
        <w:t>4</w:t>
      </w:r>
      <w:r>
        <w:rPr>
          <w:rFonts w:ascii="Times New Roman" w:hAnsi="Times New Roman" w:cs="Times New Roman"/>
          <w:lang w:val="ro-RO"/>
        </w:rPr>
        <w:t xml:space="preserve"> cu privire la aprobarea Programului activităţilor de reintegrare a ţării pentru anul 202</w:t>
      </w:r>
      <w:r w:rsidR="00603288">
        <w:rPr>
          <w:rFonts w:ascii="Times New Roman" w:hAnsi="Times New Roman" w:cs="Times New Roman"/>
          <w:lang w:val="ro-RO"/>
        </w:rPr>
        <w:t>4</w:t>
      </w:r>
      <w:r>
        <w:rPr>
          <w:rFonts w:ascii="Times New Roman" w:hAnsi="Times New Roman" w:cs="Times New Roman"/>
          <w:lang w:val="ro-RO"/>
        </w:rPr>
        <w:t xml:space="preserve">, </w:t>
      </w:r>
      <w:r w:rsidRPr="00BD109A">
        <w:rPr>
          <w:rFonts w:ascii="Times New Roman" w:hAnsi="Times New Roman" w:cs="Times New Roman"/>
          <w:lang w:val="ro-RO"/>
        </w:rPr>
        <w:t>Regulamentului cu privire la modul de transmitere a bunurilor în proprietate</w:t>
      </w:r>
      <w:r>
        <w:rPr>
          <w:rFonts w:ascii="Times New Roman" w:hAnsi="Times New Roman" w:cs="Times New Roman"/>
          <w:lang w:val="ro-RO"/>
        </w:rPr>
        <w:t xml:space="preserve"> publică, aprobat prin </w:t>
      </w:r>
      <w:r w:rsidR="002B4657">
        <w:rPr>
          <w:rFonts w:ascii="Times New Roman" w:hAnsi="Times New Roman" w:cs="Times New Roman"/>
          <w:lang w:val="ro-RO"/>
        </w:rPr>
        <w:t>Hotărârea</w:t>
      </w:r>
      <w:r w:rsidR="00A75AA5">
        <w:rPr>
          <w:rFonts w:ascii="Times New Roman" w:hAnsi="Times New Roman" w:cs="Times New Roman"/>
          <w:lang w:val="ro-RO"/>
        </w:rPr>
        <w:t xml:space="preserve"> Guvernului nr.901/2015, art.43 alin.(1), lit.(c) şi art.46 alin.(1) din</w:t>
      </w:r>
      <w:r>
        <w:rPr>
          <w:rFonts w:ascii="Times New Roman" w:hAnsi="Times New Roman" w:cs="Times New Roman"/>
          <w:lang w:val="ro-RO"/>
        </w:rPr>
        <w:t xml:space="preserve"> Leg</w:t>
      </w:r>
      <w:r w:rsidR="00A75AA5">
        <w:rPr>
          <w:rFonts w:ascii="Times New Roman" w:hAnsi="Times New Roman" w:cs="Times New Roman"/>
          <w:lang w:val="ro-RO"/>
        </w:rPr>
        <w:t>ea nr.</w:t>
      </w:r>
      <w:r>
        <w:rPr>
          <w:rFonts w:ascii="Times New Roman" w:hAnsi="Times New Roman" w:cs="Times New Roman"/>
          <w:lang w:val="ro-RO"/>
        </w:rPr>
        <w:t xml:space="preserve">436/2006 privind administraţia publică locală, Consiliul raional </w:t>
      </w:r>
      <w:r w:rsidRPr="00072691">
        <w:rPr>
          <w:rFonts w:ascii="Times New Roman" w:hAnsi="Times New Roman" w:cs="Times New Roman"/>
          <w:b/>
          <w:lang w:val="ro-RO"/>
        </w:rPr>
        <w:t>D</w:t>
      </w:r>
      <w:r w:rsidR="00072691">
        <w:rPr>
          <w:rFonts w:ascii="Times New Roman" w:hAnsi="Times New Roman" w:cs="Times New Roman"/>
          <w:b/>
          <w:lang w:val="ro-RO"/>
        </w:rPr>
        <w:t xml:space="preserve"> </w:t>
      </w:r>
      <w:r w:rsidRPr="00072691">
        <w:rPr>
          <w:rFonts w:ascii="Times New Roman" w:hAnsi="Times New Roman" w:cs="Times New Roman"/>
          <w:b/>
          <w:lang w:val="ro-RO"/>
        </w:rPr>
        <w:t>E</w:t>
      </w:r>
      <w:r w:rsidR="00072691">
        <w:rPr>
          <w:rFonts w:ascii="Times New Roman" w:hAnsi="Times New Roman" w:cs="Times New Roman"/>
          <w:b/>
          <w:lang w:val="ro-RO"/>
        </w:rPr>
        <w:t xml:space="preserve"> </w:t>
      </w:r>
      <w:r w:rsidRPr="00072691">
        <w:rPr>
          <w:rFonts w:ascii="Times New Roman" w:hAnsi="Times New Roman" w:cs="Times New Roman"/>
          <w:b/>
          <w:lang w:val="ro-RO"/>
        </w:rPr>
        <w:t>C</w:t>
      </w:r>
      <w:r w:rsidR="00072691">
        <w:rPr>
          <w:rFonts w:ascii="Times New Roman" w:hAnsi="Times New Roman" w:cs="Times New Roman"/>
          <w:b/>
          <w:lang w:val="ro-RO"/>
        </w:rPr>
        <w:t xml:space="preserve"> </w:t>
      </w:r>
      <w:r w:rsidRPr="00072691">
        <w:rPr>
          <w:rFonts w:ascii="Times New Roman" w:hAnsi="Times New Roman" w:cs="Times New Roman"/>
          <w:b/>
          <w:lang w:val="ro-RO"/>
        </w:rPr>
        <w:t>I</w:t>
      </w:r>
      <w:r w:rsidR="00072691">
        <w:rPr>
          <w:rFonts w:ascii="Times New Roman" w:hAnsi="Times New Roman" w:cs="Times New Roman"/>
          <w:b/>
          <w:lang w:val="ro-RO"/>
        </w:rPr>
        <w:t xml:space="preserve"> </w:t>
      </w:r>
      <w:r w:rsidRPr="00072691">
        <w:rPr>
          <w:rFonts w:ascii="Times New Roman" w:hAnsi="Times New Roman" w:cs="Times New Roman"/>
          <w:b/>
          <w:lang w:val="ro-RO"/>
        </w:rPr>
        <w:t>D</w:t>
      </w:r>
      <w:r w:rsidR="00072691">
        <w:rPr>
          <w:rFonts w:ascii="Times New Roman" w:hAnsi="Times New Roman" w:cs="Times New Roman"/>
          <w:b/>
          <w:lang w:val="ro-RO"/>
        </w:rPr>
        <w:t xml:space="preserve"> </w:t>
      </w:r>
      <w:r w:rsidRPr="00072691">
        <w:rPr>
          <w:rFonts w:ascii="Times New Roman" w:hAnsi="Times New Roman" w:cs="Times New Roman"/>
          <w:b/>
          <w:lang w:val="ro-RO"/>
        </w:rPr>
        <w:t>E</w:t>
      </w:r>
      <w:r>
        <w:rPr>
          <w:rFonts w:ascii="Times New Roman" w:hAnsi="Times New Roman" w:cs="Times New Roman"/>
          <w:lang w:val="ro-RO"/>
        </w:rPr>
        <w:t>:</w:t>
      </w:r>
    </w:p>
    <w:p w:rsidR="00171E23" w:rsidRDefault="00171E23" w:rsidP="00171E23">
      <w:pPr>
        <w:jc w:val="both"/>
        <w:rPr>
          <w:rFonts w:ascii="Times New Roman" w:hAnsi="Times New Roman" w:cs="Times New Roman"/>
          <w:lang w:val="ro-RO"/>
        </w:rPr>
      </w:pPr>
    </w:p>
    <w:p w:rsidR="002B4657" w:rsidRPr="00BD109A" w:rsidRDefault="00171E23" w:rsidP="003E363C">
      <w:pPr>
        <w:pStyle w:val="a3"/>
        <w:numPr>
          <w:ilvl w:val="0"/>
          <w:numId w:val="1"/>
        </w:numPr>
        <w:ind w:left="284" w:hanging="284"/>
        <w:jc w:val="both"/>
        <w:rPr>
          <w:rFonts w:ascii="Times New Roman" w:hAnsi="Times New Roman" w:cs="Times New Roman"/>
          <w:lang w:val="ro-RO"/>
        </w:rPr>
      </w:pPr>
      <w:r>
        <w:rPr>
          <w:rFonts w:ascii="Times New Roman" w:hAnsi="Times New Roman" w:cs="Times New Roman"/>
          <w:lang w:val="ro-RO"/>
        </w:rPr>
        <w:t>S</w:t>
      </w:r>
      <w:r w:rsidR="006B7830">
        <w:rPr>
          <w:rFonts w:ascii="Times New Roman" w:hAnsi="Times New Roman" w:cs="Times New Roman"/>
          <w:lang w:val="ro-RO"/>
        </w:rPr>
        <w:t>e</w:t>
      </w:r>
      <w:r>
        <w:rPr>
          <w:rFonts w:ascii="Times New Roman" w:hAnsi="Times New Roman" w:cs="Times New Roman"/>
          <w:lang w:val="ro-RO"/>
        </w:rPr>
        <w:t xml:space="preserve"> transmite </w:t>
      </w:r>
      <w:r w:rsidR="00D514D3">
        <w:rPr>
          <w:rFonts w:ascii="Times New Roman" w:hAnsi="Times New Roman" w:cs="Times New Roman"/>
          <w:lang w:val="ro-RO"/>
        </w:rPr>
        <w:t xml:space="preserve">IP </w:t>
      </w:r>
      <w:r w:rsidR="00233E73" w:rsidRPr="00BD109A">
        <w:rPr>
          <w:rFonts w:ascii="Times New Roman" w:hAnsi="Times New Roman" w:cs="Times New Roman"/>
          <w:lang w:val="ro-RO"/>
        </w:rPr>
        <w:t xml:space="preserve">Liceului Teoretic </w:t>
      </w:r>
      <w:r w:rsidR="00452C73" w:rsidRPr="00BD109A">
        <w:rPr>
          <w:rFonts w:ascii="Times New Roman" w:hAnsi="Times New Roman" w:cs="Times New Roman"/>
          <w:lang w:val="ro-RO"/>
        </w:rPr>
        <w:t>„A</w:t>
      </w:r>
      <w:r w:rsidR="00446882" w:rsidRPr="00BD109A">
        <w:rPr>
          <w:rFonts w:ascii="Times New Roman" w:hAnsi="Times New Roman" w:cs="Times New Roman"/>
          <w:lang w:val="ro-RO"/>
        </w:rPr>
        <w:t>lexei</w:t>
      </w:r>
      <w:r w:rsidR="00233E73" w:rsidRPr="00BD109A">
        <w:rPr>
          <w:rFonts w:ascii="Times New Roman" w:hAnsi="Times New Roman" w:cs="Times New Roman"/>
          <w:lang w:val="ro-RO"/>
        </w:rPr>
        <w:t xml:space="preserve"> Mateevici”</w:t>
      </w:r>
      <w:r w:rsidR="00452C73" w:rsidRPr="00BD109A">
        <w:rPr>
          <w:rFonts w:ascii="Times New Roman" w:hAnsi="Times New Roman" w:cs="Times New Roman"/>
          <w:lang w:val="ro-RO"/>
        </w:rPr>
        <w:t xml:space="preserve"> Sănătăuca</w:t>
      </w:r>
      <w:r w:rsidR="004B199F" w:rsidRPr="00BD109A">
        <w:rPr>
          <w:rFonts w:ascii="Times New Roman" w:hAnsi="Times New Roman" w:cs="Times New Roman"/>
          <w:lang w:val="ro-RO"/>
        </w:rPr>
        <w:t xml:space="preserve"> </w:t>
      </w:r>
      <w:r w:rsidR="008D7DCE" w:rsidRPr="00BD109A">
        <w:rPr>
          <w:rFonts w:ascii="Times New Roman" w:hAnsi="Times New Roman" w:cs="Times New Roman"/>
          <w:lang w:val="ro-RO"/>
        </w:rPr>
        <w:t xml:space="preserve">valoarea </w:t>
      </w:r>
      <w:r w:rsidR="004B199F" w:rsidRPr="00BD109A">
        <w:rPr>
          <w:rFonts w:ascii="Times New Roman" w:hAnsi="Times New Roman" w:cs="Times New Roman"/>
          <w:lang w:val="ro-RO"/>
        </w:rPr>
        <w:t>lucrăril</w:t>
      </w:r>
      <w:r w:rsidR="008D7DCE" w:rsidRPr="00BD109A">
        <w:rPr>
          <w:rFonts w:ascii="Times New Roman" w:hAnsi="Times New Roman" w:cs="Times New Roman"/>
          <w:lang w:val="ro-RO"/>
        </w:rPr>
        <w:t>or de reparaţii capitale</w:t>
      </w:r>
      <w:r w:rsidRPr="00BD109A">
        <w:rPr>
          <w:rFonts w:ascii="Times New Roman" w:hAnsi="Times New Roman" w:cs="Times New Roman"/>
          <w:lang w:val="ro-RO"/>
        </w:rPr>
        <w:t>,</w:t>
      </w:r>
      <w:r w:rsidR="008D7DCE" w:rsidRPr="00BD109A">
        <w:rPr>
          <w:rFonts w:ascii="Times New Roman" w:hAnsi="Times New Roman" w:cs="Times New Roman"/>
          <w:lang w:val="ro-RO"/>
        </w:rPr>
        <w:t xml:space="preserve"> efectuate în </w:t>
      </w:r>
      <w:r w:rsidR="004B199F" w:rsidRPr="00BD109A">
        <w:rPr>
          <w:rFonts w:ascii="Times New Roman" w:hAnsi="Times New Roman" w:cs="Times New Roman"/>
          <w:lang w:val="ro-RO"/>
        </w:rPr>
        <w:t>urma</w:t>
      </w:r>
      <w:r w:rsidR="00F6772E" w:rsidRPr="00BD109A">
        <w:rPr>
          <w:rFonts w:ascii="Times New Roman" w:hAnsi="Times New Roman" w:cs="Times New Roman"/>
          <w:lang w:val="ro-RO"/>
        </w:rPr>
        <w:t xml:space="preserve"> implementării proiectului „Renovarea sălii de sport din cadrul Instituţiei Publice</w:t>
      </w:r>
      <w:r w:rsidR="00D514D3" w:rsidRPr="00BD109A">
        <w:rPr>
          <w:rFonts w:ascii="Times New Roman" w:hAnsi="Times New Roman" w:cs="Times New Roman"/>
          <w:lang w:val="ro-RO"/>
        </w:rPr>
        <w:t xml:space="preserve"> Liceul Teoretic</w:t>
      </w:r>
      <w:r w:rsidR="00F6772E" w:rsidRPr="00BD109A">
        <w:rPr>
          <w:rFonts w:ascii="Times New Roman" w:hAnsi="Times New Roman" w:cs="Times New Roman"/>
          <w:lang w:val="ro-RO"/>
        </w:rPr>
        <w:t xml:space="preserve"> </w:t>
      </w:r>
      <w:r w:rsidR="00D514D3" w:rsidRPr="00BD109A">
        <w:rPr>
          <w:rFonts w:ascii="Times New Roman" w:hAnsi="Times New Roman" w:cs="Times New Roman"/>
          <w:lang w:val="ro-RO"/>
        </w:rPr>
        <w:t>,,</w:t>
      </w:r>
      <w:r w:rsidR="007371F5">
        <w:rPr>
          <w:rFonts w:ascii="Times New Roman" w:hAnsi="Times New Roman" w:cs="Times New Roman"/>
          <w:lang w:val="ro-RO"/>
        </w:rPr>
        <w:t xml:space="preserve">Alexei </w:t>
      </w:r>
      <w:r w:rsidR="00F6772E" w:rsidRPr="00BD109A">
        <w:rPr>
          <w:rFonts w:ascii="Times New Roman" w:hAnsi="Times New Roman" w:cs="Times New Roman"/>
          <w:lang w:val="ro-RO"/>
        </w:rPr>
        <w:t>Mateevici</w:t>
      </w:r>
      <w:r w:rsidR="00BF6730" w:rsidRPr="00BD109A">
        <w:rPr>
          <w:rFonts w:ascii="Times New Roman" w:hAnsi="Times New Roman" w:cs="Times New Roman"/>
          <w:lang w:val="ro-RO"/>
        </w:rPr>
        <w:t>”</w:t>
      </w:r>
      <w:r w:rsidR="00F6772E" w:rsidRPr="00BD109A">
        <w:rPr>
          <w:rFonts w:ascii="Times New Roman" w:hAnsi="Times New Roman" w:cs="Times New Roman"/>
          <w:lang w:val="ro-RO"/>
        </w:rPr>
        <w:t xml:space="preserve"> din s</w:t>
      </w:r>
      <w:r w:rsidR="00BF6730" w:rsidRPr="00BD109A">
        <w:rPr>
          <w:rFonts w:ascii="Times New Roman" w:hAnsi="Times New Roman" w:cs="Times New Roman"/>
          <w:lang w:val="ro-RO"/>
        </w:rPr>
        <w:t>atul</w:t>
      </w:r>
      <w:r w:rsidR="00F6772E" w:rsidRPr="00BD109A">
        <w:rPr>
          <w:rFonts w:ascii="Times New Roman" w:hAnsi="Times New Roman" w:cs="Times New Roman"/>
          <w:lang w:val="ro-RO"/>
        </w:rPr>
        <w:t xml:space="preserve"> Sănătăuca, raionul Floreşti”</w:t>
      </w:r>
      <w:r w:rsidR="00521936" w:rsidRPr="00BD109A">
        <w:rPr>
          <w:rFonts w:ascii="Times New Roman" w:hAnsi="Times New Roman" w:cs="Times New Roman"/>
          <w:lang w:val="ro-RO"/>
        </w:rPr>
        <w:t xml:space="preserve">, </w:t>
      </w:r>
      <w:r w:rsidR="002B4657" w:rsidRPr="00BD109A">
        <w:rPr>
          <w:rFonts w:ascii="Times New Roman" w:hAnsi="Times New Roman" w:cs="Times New Roman"/>
          <w:lang w:val="ro-RO"/>
        </w:rPr>
        <w:t xml:space="preserve">cu costul de bilanţ în valoare de </w:t>
      </w:r>
      <w:r w:rsidR="00452C73" w:rsidRPr="00BD109A">
        <w:rPr>
          <w:rFonts w:ascii="Times New Roman" w:hAnsi="Times New Roman" w:cs="Times New Roman"/>
          <w:lang w:val="ro-RO"/>
        </w:rPr>
        <w:t>738</w:t>
      </w:r>
      <w:r w:rsidR="00603288" w:rsidRPr="00BD109A">
        <w:rPr>
          <w:rFonts w:ascii="Times New Roman" w:hAnsi="Times New Roman" w:cs="Times New Roman"/>
          <w:lang w:val="ro-RO"/>
        </w:rPr>
        <w:t xml:space="preserve"> </w:t>
      </w:r>
      <w:r w:rsidR="00452C73" w:rsidRPr="00BD109A">
        <w:rPr>
          <w:rFonts w:ascii="Times New Roman" w:hAnsi="Times New Roman" w:cs="Times New Roman"/>
          <w:lang w:val="ro-RO"/>
        </w:rPr>
        <w:t>866</w:t>
      </w:r>
      <w:r w:rsidR="00EB7531" w:rsidRPr="00BD109A">
        <w:rPr>
          <w:rFonts w:ascii="Times New Roman" w:hAnsi="Times New Roman" w:cs="Times New Roman"/>
          <w:lang w:val="ro-RO"/>
        </w:rPr>
        <w:t>.</w:t>
      </w:r>
      <w:r w:rsidR="00452C73" w:rsidRPr="00BD109A">
        <w:rPr>
          <w:rFonts w:ascii="Times New Roman" w:hAnsi="Times New Roman" w:cs="Times New Roman"/>
          <w:lang w:val="ro-RO"/>
        </w:rPr>
        <w:t>48 (şapte sute treizeci şi opt mii opt sute şaizeci şi şase) lei 48 bani</w:t>
      </w:r>
      <w:r w:rsidR="00D51FF1" w:rsidRPr="00BD109A">
        <w:rPr>
          <w:rFonts w:ascii="Times New Roman" w:hAnsi="Times New Roman" w:cs="Times New Roman"/>
          <w:lang w:val="ro-RO"/>
        </w:rPr>
        <w:t>, aflate la evidenţă contabilă în cadrul Aparatului Preşedintelui raionului Floreşti</w:t>
      </w:r>
      <w:r w:rsidR="00EB7531" w:rsidRPr="00BD109A">
        <w:rPr>
          <w:rFonts w:ascii="Times New Roman" w:hAnsi="Times New Roman" w:cs="Times New Roman"/>
          <w:lang w:val="ro-RO"/>
        </w:rPr>
        <w:t>,</w:t>
      </w:r>
      <w:r w:rsidR="004B199F" w:rsidRPr="00BD109A">
        <w:rPr>
          <w:rFonts w:ascii="Times New Roman" w:hAnsi="Times New Roman" w:cs="Times New Roman"/>
          <w:lang w:val="ro-RO"/>
        </w:rPr>
        <w:t xml:space="preserve"> (conform anexei)</w:t>
      </w:r>
      <w:r w:rsidR="00EB7531" w:rsidRPr="00BD109A">
        <w:rPr>
          <w:rFonts w:ascii="Times New Roman" w:hAnsi="Times New Roman" w:cs="Times New Roman"/>
          <w:lang w:val="ro-RO"/>
        </w:rPr>
        <w:t>,</w:t>
      </w:r>
    </w:p>
    <w:p w:rsidR="00233E73" w:rsidRPr="00BD109A" w:rsidRDefault="00233E73" w:rsidP="00233E73">
      <w:pPr>
        <w:pStyle w:val="a3"/>
        <w:ind w:left="1080"/>
        <w:jc w:val="both"/>
        <w:rPr>
          <w:rFonts w:ascii="Times New Roman" w:hAnsi="Times New Roman" w:cs="Times New Roman"/>
          <w:lang w:val="ro-RO"/>
        </w:rPr>
      </w:pPr>
    </w:p>
    <w:p w:rsidR="002B4657" w:rsidRPr="00BD109A" w:rsidRDefault="002B4657" w:rsidP="003E363C">
      <w:pPr>
        <w:pStyle w:val="a3"/>
        <w:numPr>
          <w:ilvl w:val="0"/>
          <w:numId w:val="1"/>
        </w:numPr>
        <w:ind w:left="284"/>
        <w:jc w:val="both"/>
        <w:rPr>
          <w:rFonts w:ascii="Times New Roman" w:hAnsi="Times New Roman" w:cs="Times New Roman"/>
          <w:lang w:val="ro-RO"/>
        </w:rPr>
      </w:pPr>
      <w:r w:rsidRPr="00BD109A">
        <w:rPr>
          <w:rFonts w:ascii="Times New Roman" w:hAnsi="Times New Roman" w:cs="Times New Roman"/>
          <w:lang w:val="ro-RO"/>
        </w:rPr>
        <w:t xml:space="preserve">Preşedintele raionului Floreşti va institui comisia de transmitere şi va asigura, în termen de 30 de zile, transmiterea </w:t>
      </w:r>
      <w:r w:rsidR="00CA33C7" w:rsidRPr="00BD109A">
        <w:rPr>
          <w:rFonts w:ascii="Times New Roman" w:hAnsi="Times New Roman" w:cs="Times New Roman"/>
          <w:lang w:val="ro-RO"/>
        </w:rPr>
        <w:t xml:space="preserve">valorii </w:t>
      </w:r>
      <w:r w:rsidRPr="00BD109A">
        <w:rPr>
          <w:rFonts w:ascii="Times New Roman" w:hAnsi="Times New Roman" w:cs="Times New Roman"/>
          <w:lang w:val="ro-RO"/>
        </w:rPr>
        <w:t>lucrărilor</w:t>
      </w:r>
      <w:r w:rsidR="00CA33C7" w:rsidRPr="00BD109A">
        <w:rPr>
          <w:rFonts w:ascii="Times New Roman" w:hAnsi="Times New Roman" w:cs="Times New Roman"/>
          <w:lang w:val="ro-RO"/>
        </w:rPr>
        <w:t xml:space="preserve"> de reparaţii capitale,</w:t>
      </w:r>
      <w:r w:rsidR="00744FD0" w:rsidRPr="00BD109A">
        <w:rPr>
          <w:rFonts w:ascii="Times New Roman" w:hAnsi="Times New Roman" w:cs="Times New Roman"/>
          <w:lang w:val="ro-RO"/>
        </w:rPr>
        <w:t xml:space="preserve"> menţionate în punctul 1,</w:t>
      </w:r>
      <w:r w:rsidRPr="00BD109A">
        <w:rPr>
          <w:rFonts w:ascii="Times New Roman" w:hAnsi="Times New Roman" w:cs="Times New Roman"/>
          <w:lang w:val="ro-RO"/>
        </w:rPr>
        <w:t xml:space="preserve"> în conformitate cu prevederile Regulamentului cu privire la modul de transmitere a bunurilor proprietate publică, aprobat prin </w:t>
      </w:r>
      <w:r w:rsidR="00452C73" w:rsidRPr="00BD109A">
        <w:rPr>
          <w:rFonts w:ascii="Times New Roman" w:hAnsi="Times New Roman" w:cs="Times New Roman"/>
          <w:lang w:val="ro-RO"/>
        </w:rPr>
        <w:t>Hotărârea</w:t>
      </w:r>
      <w:r w:rsidRPr="00BD109A">
        <w:rPr>
          <w:rFonts w:ascii="Times New Roman" w:hAnsi="Times New Roman" w:cs="Times New Roman"/>
          <w:lang w:val="ro-RO"/>
        </w:rPr>
        <w:t xml:space="preserve"> Guv</w:t>
      </w:r>
      <w:r w:rsidR="00744FD0" w:rsidRPr="00BD109A">
        <w:rPr>
          <w:rFonts w:ascii="Times New Roman" w:hAnsi="Times New Roman" w:cs="Times New Roman"/>
          <w:lang w:val="ro-RO"/>
        </w:rPr>
        <w:t>ernului Republicii Moldova, nr.</w:t>
      </w:r>
      <w:r w:rsidRPr="00BD109A">
        <w:rPr>
          <w:rFonts w:ascii="Times New Roman" w:hAnsi="Times New Roman" w:cs="Times New Roman"/>
          <w:lang w:val="ro-RO"/>
        </w:rPr>
        <w:t>901/2015.</w:t>
      </w:r>
    </w:p>
    <w:p w:rsidR="001354F5" w:rsidRPr="00BD109A" w:rsidRDefault="001354F5" w:rsidP="001354F5">
      <w:pPr>
        <w:pStyle w:val="a3"/>
        <w:ind w:left="1080"/>
        <w:jc w:val="both"/>
        <w:rPr>
          <w:rFonts w:ascii="Times New Roman" w:hAnsi="Times New Roman" w:cs="Times New Roman"/>
          <w:lang w:val="ro-RO"/>
        </w:rPr>
      </w:pPr>
    </w:p>
    <w:p w:rsidR="002B4657" w:rsidRPr="00BD109A" w:rsidRDefault="002B4657" w:rsidP="003E363C">
      <w:pPr>
        <w:pStyle w:val="a3"/>
        <w:numPr>
          <w:ilvl w:val="0"/>
          <w:numId w:val="1"/>
        </w:numPr>
        <w:ind w:left="284"/>
        <w:jc w:val="both"/>
        <w:rPr>
          <w:rFonts w:ascii="Times New Roman" w:hAnsi="Times New Roman" w:cs="Times New Roman"/>
          <w:lang w:val="ro-RO"/>
        </w:rPr>
      </w:pPr>
      <w:r w:rsidRPr="00BD109A">
        <w:rPr>
          <w:rFonts w:ascii="Times New Roman" w:hAnsi="Times New Roman" w:cs="Times New Roman"/>
          <w:lang w:val="ro-RO"/>
        </w:rPr>
        <w:t>Controlul asupra executării</w:t>
      </w:r>
      <w:r w:rsidR="00DF46D2" w:rsidRPr="00BD109A">
        <w:rPr>
          <w:rFonts w:ascii="Times New Roman" w:hAnsi="Times New Roman" w:cs="Times New Roman"/>
          <w:lang w:val="ro-RO"/>
        </w:rPr>
        <w:t xml:space="preserve"> prezentei decizii se pune în s</w:t>
      </w:r>
      <w:r w:rsidRPr="00BD109A">
        <w:rPr>
          <w:rFonts w:ascii="Times New Roman" w:hAnsi="Times New Roman" w:cs="Times New Roman"/>
          <w:lang w:val="ro-RO"/>
        </w:rPr>
        <w:t>a</w:t>
      </w:r>
      <w:r w:rsidR="00DF46D2" w:rsidRPr="00BD109A">
        <w:rPr>
          <w:rFonts w:ascii="Times New Roman" w:hAnsi="Times New Roman" w:cs="Times New Roman"/>
          <w:lang w:val="ro-RO"/>
        </w:rPr>
        <w:t xml:space="preserve">rcina </w:t>
      </w:r>
      <w:r w:rsidR="0071653D" w:rsidRPr="00BD109A">
        <w:rPr>
          <w:rFonts w:ascii="Times New Roman" w:hAnsi="Times New Roman" w:cs="Times New Roman"/>
          <w:lang w:val="ro-RO"/>
        </w:rPr>
        <w:t>Preşedintelui raionului Floreşti</w:t>
      </w:r>
      <w:r w:rsidRPr="00BD109A">
        <w:rPr>
          <w:rFonts w:ascii="Times New Roman" w:hAnsi="Times New Roman" w:cs="Times New Roman"/>
          <w:lang w:val="ro-RO"/>
        </w:rPr>
        <w:t>.</w:t>
      </w:r>
    </w:p>
    <w:p w:rsidR="002B4657" w:rsidRDefault="002B4657" w:rsidP="002B4657">
      <w:pPr>
        <w:jc w:val="both"/>
        <w:rPr>
          <w:rFonts w:ascii="Times New Roman" w:hAnsi="Times New Roman" w:cs="Times New Roman"/>
          <w:lang w:val="ro-RO"/>
        </w:rPr>
      </w:pPr>
    </w:p>
    <w:p w:rsidR="002B4657" w:rsidRPr="00F61478" w:rsidRDefault="002B4657" w:rsidP="002B4657">
      <w:pPr>
        <w:jc w:val="both"/>
        <w:rPr>
          <w:rFonts w:ascii="Times New Roman" w:hAnsi="Times New Roman" w:cs="Times New Roman"/>
          <w:b/>
          <w:lang w:val="ro-RO"/>
        </w:rPr>
      </w:pPr>
      <w:r>
        <w:rPr>
          <w:rFonts w:ascii="Times New Roman" w:hAnsi="Times New Roman" w:cs="Times New Roman"/>
          <w:lang w:val="ro-RO"/>
        </w:rPr>
        <w:t xml:space="preserve">     </w:t>
      </w:r>
      <w:r w:rsidR="0015409B">
        <w:rPr>
          <w:rFonts w:ascii="Times New Roman" w:hAnsi="Times New Roman" w:cs="Times New Roman"/>
          <w:lang w:val="ro-RO"/>
        </w:rPr>
        <w:tab/>
      </w:r>
      <w:r w:rsidRPr="00F61478">
        <w:rPr>
          <w:rFonts w:ascii="Times New Roman" w:hAnsi="Times New Roman" w:cs="Times New Roman"/>
          <w:b/>
          <w:lang w:val="ro-RO"/>
        </w:rPr>
        <w:t xml:space="preserve">Preşedintele şedinţei </w:t>
      </w:r>
    </w:p>
    <w:p w:rsidR="002B4657" w:rsidRPr="00F61478" w:rsidRDefault="002B4657" w:rsidP="002B4657">
      <w:pPr>
        <w:jc w:val="both"/>
        <w:rPr>
          <w:rFonts w:ascii="Times New Roman" w:hAnsi="Times New Roman" w:cs="Times New Roman"/>
          <w:b/>
          <w:lang w:val="ro-RO"/>
        </w:rPr>
      </w:pPr>
      <w:r w:rsidRPr="00F61478">
        <w:rPr>
          <w:rFonts w:ascii="Times New Roman" w:hAnsi="Times New Roman" w:cs="Times New Roman"/>
          <w:b/>
          <w:lang w:val="ro-RO"/>
        </w:rPr>
        <w:t xml:space="preserve">        </w:t>
      </w:r>
      <w:r w:rsidR="0015409B" w:rsidRPr="00F61478">
        <w:rPr>
          <w:rFonts w:ascii="Times New Roman" w:hAnsi="Times New Roman" w:cs="Times New Roman"/>
          <w:b/>
          <w:lang w:val="ro-RO"/>
        </w:rPr>
        <w:tab/>
      </w:r>
      <w:r w:rsidRPr="00F61478">
        <w:rPr>
          <w:rFonts w:ascii="Times New Roman" w:hAnsi="Times New Roman" w:cs="Times New Roman"/>
          <w:b/>
          <w:lang w:val="ro-RO"/>
        </w:rPr>
        <w:t>Contrasemnat:</w:t>
      </w:r>
    </w:p>
    <w:p w:rsidR="002B4657" w:rsidRPr="00F61478" w:rsidRDefault="006341D2" w:rsidP="002B4657">
      <w:pPr>
        <w:jc w:val="both"/>
        <w:rPr>
          <w:rFonts w:ascii="Times New Roman" w:hAnsi="Times New Roman" w:cs="Times New Roman"/>
          <w:b/>
          <w:lang w:val="ro-RO"/>
        </w:rPr>
      </w:pPr>
      <w:r w:rsidRPr="00F61478">
        <w:rPr>
          <w:rFonts w:ascii="Times New Roman" w:hAnsi="Times New Roman" w:cs="Times New Roman"/>
          <w:b/>
          <w:lang w:val="ro-RO"/>
        </w:rPr>
        <w:t xml:space="preserve">          </w:t>
      </w:r>
      <w:r w:rsidR="002B4657" w:rsidRPr="00F61478">
        <w:rPr>
          <w:rFonts w:ascii="Times New Roman" w:hAnsi="Times New Roman" w:cs="Times New Roman"/>
          <w:b/>
          <w:lang w:val="ro-RO"/>
        </w:rPr>
        <w:t xml:space="preserve"> </w:t>
      </w:r>
      <w:r w:rsidR="0015409B" w:rsidRPr="00F61478">
        <w:rPr>
          <w:rFonts w:ascii="Times New Roman" w:hAnsi="Times New Roman" w:cs="Times New Roman"/>
          <w:b/>
          <w:lang w:val="ro-RO"/>
        </w:rPr>
        <w:tab/>
      </w:r>
      <w:r w:rsidR="0015409B" w:rsidRPr="00F61478">
        <w:rPr>
          <w:rFonts w:ascii="Times New Roman" w:hAnsi="Times New Roman" w:cs="Times New Roman"/>
          <w:b/>
          <w:lang w:val="ro-RO"/>
        </w:rPr>
        <w:tab/>
      </w:r>
      <w:r w:rsidR="002B4657" w:rsidRPr="00F61478">
        <w:rPr>
          <w:rFonts w:ascii="Times New Roman" w:hAnsi="Times New Roman" w:cs="Times New Roman"/>
          <w:b/>
          <w:lang w:val="ro-RO"/>
        </w:rPr>
        <w:t xml:space="preserve">Secretarul </w:t>
      </w:r>
    </w:p>
    <w:p w:rsidR="00DF46D2" w:rsidRPr="00F61478" w:rsidRDefault="002B4657" w:rsidP="0015409B">
      <w:pPr>
        <w:ind w:firstLine="720"/>
        <w:jc w:val="both"/>
        <w:rPr>
          <w:rFonts w:ascii="Times New Roman" w:hAnsi="Times New Roman" w:cs="Times New Roman"/>
          <w:b/>
          <w:lang w:val="ro-RO"/>
        </w:rPr>
      </w:pPr>
      <w:r w:rsidRPr="00F61478">
        <w:rPr>
          <w:rFonts w:ascii="Times New Roman" w:hAnsi="Times New Roman" w:cs="Times New Roman"/>
          <w:b/>
          <w:lang w:val="ro-RO"/>
        </w:rPr>
        <w:t xml:space="preserve">Consiliului raional Floreşti     </w:t>
      </w:r>
    </w:p>
    <w:p w:rsidR="00DF46D2" w:rsidRDefault="00DF46D2" w:rsidP="002B4657">
      <w:pPr>
        <w:jc w:val="both"/>
        <w:rPr>
          <w:rFonts w:ascii="Times New Roman" w:hAnsi="Times New Roman" w:cs="Times New Roman"/>
          <w:lang w:val="ro-RO"/>
        </w:rPr>
      </w:pPr>
    </w:p>
    <w:p w:rsidR="00CA0A93" w:rsidRDefault="00CA0A93" w:rsidP="00CA0A93">
      <w:pPr>
        <w:ind w:firstLine="720"/>
        <w:jc w:val="both"/>
        <w:rPr>
          <w:rFonts w:ascii="Times New Roman" w:hAnsi="Times New Roman" w:cs="Times New Roman"/>
          <w:lang w:val="ro-RO"/>
        </w:rPr>
      </w:pPr>
      <w:r>
        <w:rPr>
          <w:rFonts w:ascii="Times New Roman" w:hAnsi="Times New Roman" w:cs="Times New Roman"/>
          <w:lang w:val="ro-RO"/>
        </w:rPr>
        <w:t>Coordonat:</w:t>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t xml:space="preserve">Vrej </w:t>
      </w:r>
      <w:proofErr w:type="spellStart"/>
      <w:r>
        <w:rPr>
          <w:rFonts w:ascii="Times New Roman" w:hAnsi="Times New Roman" w:cs="Times New Roman"/>
          <w:lang w:val="ro-RO"/>
        </w:rPr>
        <w:t>Martirosian</w:t>
      </w:r>
      <w:proofErr w:type="spellEnd"/>
      <w:r>
        <w:rPr>
          <w:rFonts w:ascii="Times New Roman" w:hAnsi="Times New Roman" w:cs="Times New Roman"/>
          <w:lang w:val="ro-RO"/>
        </w:rPr>
        <w:t>,</w:t>
      </w:r>
    </w:p>
    <w:p w:rsidR="00CA0A93" w:rsidRDefault="00CA0A93" w:rsidP="00CA0A93">
      <w:pPr>
        <w:ind w:firstLine="720"/>
        <w:jc w:val="both"/>
        <w:rPr>
          <w:rFonts w:ascii="Times New Roman" w:hAnsi="Times New Roman" w:cs="Times New Roman"/>
          <w:lang w:val="ro-RO"/>
        </w:rPr>
      </w:pP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t>vicepreşedinte al raionului Floreşti</w:t>
      </w:r>
    </w:p>
    <w:p w:rsidR="00CA0A93" w:rsidRDefault="00CA0A93" w:rsidP="00CA0A93">
      <w:pPr>
        <w:ind w:firstLine="720"/>
        <w:jc w:val="both"/>
        <w:rPr>
          <w:rFonts w:ascii="Times New Roman" w:hAnsi="Times New Roman" w:cs="Times New Roman"/>
          <w:lang w:val="ro-RO"/>
        </w:rPr>
      </w:pPr>
      <w:r>
        <w:rPr>
          <w:rFonts w:ascii="Times New Roman" w:hAnsi="Times New Roman" w:cs="Times New Roman"/>
          <w:lang w:val="ro-RO"/>
        </w:rPr>
        <w:t>Elaborat:</w:t>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t>Natalia Bogdan,</w:t>
      </w:r>
    </w:p>
    <w:p w:rsidR="000C7DDF" w:rsidRDefault="00CA0A93" w:rsidP="000C7DDF">
      <w:pPr>
        <w:ind w:firstLine="720"/>
        <w:jc w:val="both"/>
        <w:rPr>
          <w:rFonts w:ascii="Times New Roman" w:hAnsi="Times New Roman" w:cs="Times New Roman"/>
          <w:lang w:val="ro-RO"/>
        </w:rPr>
      </w:pPr>
      <w:r>
        <w:rPr>
          <w:rFonts w:ascii="Times New Roman" w:hAnsi="Times New Roman" w:cs="Times New Roman"/>
          <w:lang w:val="ro-RO"/>
        </w:rPr>
        <w:tab/>
      </w:r>
      <w:r>
        <w:rPr>
          <w:rFonts w:ascii="Times New Roman" w:hAnsi="Times New Roman" w:cs="Times New Roman"/>
          <w:lang w:val="ro-RO"/>
        </w:rPr>
        <w:tab/>
        <w:t xml:space="preserve">şefă direcţie, Direcţia Economie, Achiziţii şi Atragerea </w:t>
      </w:r>
      <w:proofErr w:type="spellStart"/>
      <w:r>
        <w:rPr>
          <w:rFonts w:ascii="Times New Roman" w:hAnsi="Times New Roman" w:cs="Times New Roman"/>
          <w:lang w:val="ro-RO"/>
        </w:rPr>
        <w:t>Investiţiilor</w:t>
      </w:r>
      <w:proofErr w:type="spellEnd"/>
    </w:p>
    <w:p w:rsidR="000C7DDF" w:rsidRDefault="000C7DDF" w:rsidP="000C7DDF">
      <w:pPr>
        <w:ind w:left="2160" w:firstLine="720"/>
        <w:jc w:val="both"/>
        <w:rPr>
          <w:rFonts w:ascii="Times New Roman" w:hAnsi="Times New Roman" w:cs="Times New Roman"/>
          <w:lang w:val="ro-RO"/>
        </w:rPr>
      </w:pPr>
      <w:r>
        <w:rPr>
          <w:rFonts w:ascii="Times New Roman" w:hAnsi="Times New Roman" w:cs="Times New Roman"/>
          <w:lang w:val="ro-RO"/>
        </w:rPr>
        <w:t xml:space="preserve">Contabilitatea Aparatului Preşedintelui raionului Floreşti </w:t>
      </w:r>
    </w:p>
    <w:p w:rsidR="0015409B" w:rsidRDefault="00880338" w:rsidP="00CA0A93">
      <w:pPr>
        <w:jc w:val="both"/>
        <w:rPr>
          <w:rFonts w:ascii="Times New Roman" w:hAnsi="Times New Roman" w:cs="Times New Roman"/>
          <w:lang w:val="ro-RO"/>
        </w:rPr>
      </w:pPr>
      <w:r>
        <w:rPr>
          <w:rFonts w:ascii="Times New Roman" w:hAnsi="Times New Roman" w:cs="Times New Roman"/>
          <w:lang w:val="ro-RO"/>
        </w:rPr>
        <w:tab/>
      </w:r>
      <w:r w:rsidR="00CA0A93">
        <w:rPr>
          <w:rFonts w:ascii="Times New Roman" w:hAnsi="Times New Roman" w:cs="Times New Roman"/>
          <w:lang w:val="ro-RO"/>
        </w:rPr>
        <w:t>Elaborat şi avizat:</w:t>
      </w:r>
      <w:r w:rsidR="00CA0A93">
        <w:rPr>
          <w:rFonts w:ascii="Times New Roman" w:hAnsi="Times New Roman" w:cs="Times New Roman"/>
          <w:lang w:val="ro-RO"/>
        </w:rPr>
        <w:tab/>
      </w:r>
      <w:r w:rsidR="00CA0A93">
        <w:rPr>
          <w:rFonts w:ascii="Times New Roman" w:hAnsi="Times New Roman" w:cs="Times New Roman"/>
          <w:lang w:val="ro-RO"/>
        </w:rPr>
        <w:tab/>
      </w:r>
      <w:r w:rsidR="00CA0A93">
        <w:rPr>
          <w:rFonts w:ascii="Times New Roman" w:hAnsi="Times New Roman" w:cs="Times New Roman"/>
          <w:lang w:val="ro-RO"/>
        </w:rPr>
        <w:tab/>
      </w:r>
      <w:r w:rsidR="0015409B">
        <w:rPr>
          <w:rFonts w:ascii="Times New Roman" w:hAnsi="Times New Roman" w:cs="Times New Roman"/>
          <w:lang w:val="ro-RO"/>
        </w:rPr>
        <w:t>Daniel Turculeţ,</w:t>
      </w:r>
    </w:p>
    <w:p w:rsidR="0015409B" w:rsidRDefault="0015409B" w:rsidP="0015409B">
      <w:pPr>
        <w:ind w:left="2160" w:firstLine="720"/>
        <w:jc w:val="both"/>
        <w:rPr>
          <w:rFonts w:ascii="Times New Roman" w:hAnsi="Times New Roman" w:cs="Times New Roman"/>
          <w:lang w:val="ro-RO"/>
        </w:rPr>
      </w:pPr>
      <w:r>
        <w:rPr>
          <w:rFonts w:ascii="Times New Roman" w:hAnsi="Times New Roman" w:cs="Times New Roman"/>
          <w:lang w:val="ro-RO"/>
        </w:rPr>
        <w:t>secretarul Consiliului raional Floreşti</w:t>
      </w:r>
    </w:p>
    <w:p w:rsidR="0015409B" w:rsidRDefault="007371F5" w:rsidP="0015409B">
      <w:pPr>
        <w:ind w:firstLine="720"/>
        <w:jc w:val="both"/>
        <w:rPr>
          <w:rFonts w:ascii="Times New Roman" w:hAnsi="Times New Roman" w:cs="Times New Roman"/>
          <w:lang w:val="ro-RO"/>
        </w:rPr>
      </w:pPr>
      <w:r>
        <w:rPr>
          <w:rFonts w:ascii="Times New Roman" w:hAnsi="Times New Roman" w:cs="Times New Roman"/>
          <w:lang w:val="ro-RO"/>
        </w:rPr>
        <w:tab/>
      </w:r>
      <w:r w:rsidR="00CA0A93">
        <w:rPr>
          <w:rFonts w:ascii="Times New Roman" w:hAnsi="Times New Roman" w:cs="Times New Roman"/>
          <w:lang w:val="ro-RO"/>
        </w:rPr>
        <w:tab/>
      </w:r>
      <w:r w:rsidR="00CA0A93">
        <w:rPr>
          <w:rFonts w:ascii="Times New Roman" w:hAnsi="Times New Roman" w:cs="Times New Roman"/>
          <w:lang w:val="ro-RO"/>
        </w:rPr>
        <w:tab/>
      </w:r>
      <w:r w:rsidR="00CA0A93">
        <w:rPr>
          <w:rFonts w:ascii="Times New Roman" w:hAnsi="Times New Roman" w:cs="Times New Roman"/>
          <w:lang w:val="ro-RO"/>
        </w:rPr>
        <w:tab/>
      </w:r>
      <w:r w:rsidR="00CA0A93">
        <w:rPr>
          <w:rFonts w:ascii="Times New Roman" w:hAnsi="Times New Roman" w:cs="Times New Roman"/>
          <w:lang w:val="ro-RO"/>
        </w:rPr>
        <w:tab/>
      </w:r>
      <w:r w:rsidR="0015409B">
        <w:rPr>
          <w:rFonts w:ascii="Times New Roman" w:hAnsi="Times New Roman" w:cs="Times New Roman"/>
          <w:lang w:val="ro-RO"/>
        </w:rPr>
        <w:t>Daniela Anton,</w:t>
      </w:r>
    </w:p>
    <w:p w:rsidR="00880338" w:rsidRDefault="0015409B" w:rsidP="0015409B">
      <w:pPr>
        <w:ind w:left="1440" w:firstLine="720"/>
        <w:jc w:val="both"/>
        <w:rPr>
          <w:rFonts w:ascii="Times New Roman" w:hAnsi="Times New Roman" w:cs="Times New Roman"/>
          <w:lang w:val="ro-RO"/>
        </w:rPr>
      </w:pPr>
      <w:r>
        <w:rPr>
          <w:rFonts w:ascii="Times New Roman" w:hAnsi="Times New Roman" w:cs="Times New Roman"/>
          <w:lang w:val="ro-RO"/>
        </w:rPr>
        <w:t>şefă secţie, Secţia Juridică, Resurse Umane şi Administraţie Publică</w:t>
      </w:r>
      <w:r w:rsidR="00880338">
        <w:rPr>
          <w:rFonts w:ascii="Times New Roman" w:hAnsi="Times New Roman" w:cs="Times New Roman"/>
          <w:lang w:val="ro-RO"/>
        </w:rPr>
        <w:tab/>
      </w:r>
      <w:r w:rsidR="00880338">
        <w:rPr>
          <w:rFonts w:ascii="Times New Roman" w:hAnsi="Times New Roman" w:cs="Times New Roman"/>
          <w:lang w:val="ro-RO"/>
        </w:rPr>
        <w:tab/>
      </w:r>
      <w:r w:rsidR="00880338">
        <w:rPr>
          <w:rFonts w:ascii="Times New Roman" w:hAnsi="Times New Roman" w:cs="Times New Roman"/>
          <w:lang w:val="ro-RO"/>
        </w:rPr>
        <w:tab/>
      </w:r>
      <w:r w:rsidR="00880338">
        <w:rPr>
          <w:rFonts w:ascii="Times New Roman" w:hAnsi="Times New Roman" w:cs="Times New Roman"/>
          <w:lang w:val="ro-RO"/>
        </w:rPr>
        <w:tab/>
      </w:r>
    </w:p>
    <w:p w:rsidR="00452C73" w:rsidRDefault="002B4657" w:rsidP="002B4657">
      <w:pPr>
        <w:jc w:val="both"/>
        <w:rPr>
          <w:rFonts w:ascii="Times New Roman" w:hAnsi="Times New Roman" w:cs="Times New Roman"/>
          <w:lang w:val="ro-RO"/>
        </w:rPr>
      </w:pPr>
      <w:r>
        <w:rPr>
          <w:rFonts w:ascii="Times New Roman" w:hAnsi="Times New Roman" w:cs="Times New Roman"/>
          <w:lang w:val="ro-RO"/>
        </w:rPr>
        <w:t xml:space="preserve">                                                            </w:t>
      </w:r>
    </w:p>
    <w:p w:rsidR="00DF46D2" w:rsidRDefault="00DF46D2" w:rsidP="002B4657">
      <w:pPr>
        <w:jc w:val="both"/>
        <w:rPr>
          <w:rFonts w:ascii="Times New Roman" w:hAnsi="Times New Roman" w:cs="Times New Roman"/>
          <w:lang w:val="ro-RO"/>
        </w:rPr>
      </w:pPr>
    </w:p>
    <w:p w:rsidR="007371F5" w:rsidRDefault="007371F5" w:rsidP="002B4657">
      <w:pPr>
        <w:jc w:val="both"/>
        <w:rPr>
          <w:rFonts w:ascii="Times New Roman" w:hAnsi="Times New Roman" w:cs="Times New Roman"/>
          <w:lang w:val="ro-RO"/>
        </w:rPr>
      </w:pPr>
    </w:p>
    <w:p w:rsidR="007371F5" w:rsidRDefault="007371F5" w:rsidP="002B4657">
      <w:pPr>
        <w:jc w:val="both"/>
        <w:rPr>
          <w:rFonts w:ascii="Times New Roman" w:hAnsi="Times New Roman" w:cs="Times New Roman"/>
          <w:lang w:val="ro-RO"/>
        </w:rPr>
      </w:pPr>
    </w:p>
    <w:p w:rsidR="00452C73" w:rsidRDefault="00452C73" w:rsidP="00452C73">
      <w:pPr>
        <w:jc w:val="right"/>
        <w:rPr>
          <w:rFonts w:ascii="Times New Roman" w:hAnsi="Times New Roman" w:cs="Times New Roman"/>
          <w:lang w:val="ro-RO"/>
        </w:rPr>
      </w:pPr>
    </w:p>
    <w:p w:rsidR="00452C73" w:rsidRDefault="00452C73" w:rsidP="00452C73">
      <w:pPr>
        <w:jc w:val="right"/>
        <w:rPr>
          <w:rFonts w:ascii="Times New Roman" w:hAnsi="Times New Roman" w:cs="Times New Roman"/>
          <w:lang w:val="ro-RO"/>
        </w:rPr>
      </w:pPr>
      <w:r>
        <w:rPr>
          <w:rFonts w:ascii="Times New Roman" w:hAnsi="Times New Roman" w:cs="Times New Roman"/>
          <w:lang w:val="ro-RO"/>
        </w:rPr>
        <w:t xml:space="preserve">Anexă </w:t>
      </w:r>
    </w:p>
    <w:p w:rsidR="00452C73" w:rsidRDefault="00452C73" w:rsidP="00452C73">
      <w:pPr>
        <w:jc w:val="right"/>
        <w:rPr>
          <w:rFonts w:ascii="Times New Roman" w:hAnsi="Times New Roman" w:cs="Times New Roman"/>
          <w:lang w:val="ro-RO"/>
        </w:rPr>
      </w:pPr>
      <w:r>
        <w:rPr>
          <w:rFonts w:ascii="Times New Roman" w:hAnsi="Times New Roman" w:cs="Times New Roman"/>
          <w:lang w:val="ro-RO"/>
        </w:rPr>
        <w:t>la decizia Consiliului raional Floreşti</w:t>
      </w:r>
    </w:p>
    <w:p w:rsidR="00452C73" w:rsidRDefault="00A920F1" w:rsidP="00452C73">
      <w:pPr>
        <w:jc w:val="right"/>
        <w:rPr>
          <w:rFonts w:ascii="Times New Roman" w:hAnsi="Times New Roman" w:cs="Times New Roman"/>
          <w:lang w:val="ro-RO"/>
        </w:rPr>
      </w:pPr>
      <w:r>
        <w:rPr>
          <w:rFonts w:ascii="Times New Roman" w:hAnsi="Times New Roman" w:cs="Times New Roman"/>
          <w:lang w:val="ro-RO"/>
        </w:rPr>
        <w:t>nr.02/___</w:t>
      </w:r>
      <w:r w:rsidR="00452C73">
        <w:rPr>
          <w:rFonts w:ascii="Times New Roman" w:hAnsi="Times New Roman" w:cs="Times New Roman"/>
          <w:lang w:val="ro-RO"/>
        </w:rPr>
        <w:t xml:space="preserve"> din ____ </w:t>
      </w:r>
      <w:r>
        <w:rPr>
          <w:rFonts w:ascii="Times New Roman" w:hAnsi="Times New Roman" w:cs="Times New Roman"/>
          <w:lang w:val="ro-RO"/>
        </w:rPr>
        <w:t>martie</w:t>
      </w:r>
      <w:r w:rsidR="00452C73">
        <w:rPr>
          <w:rFonts w:ascii="Times New Roman" w:hAnsi="Times New Roman" w:cs="Times New Roman"/>
          <w:lang w:val="ro-RO"/>
        </w:rPr>
        <w:t xml:space="preserve"> 2025</w:t>
      </w:r>
    </w:p>
    <w:p w:rsidR="00452C73" w:rsidRDefault="00452C73" w:rsidP="00452C73">
      <w:pPr>
        <w:jc w:val="right"/>
        <w:rPr>
          <w:rFonts w:ascii="Times New Roman" w:hAnsi="Times New Roman" w:cs="Times New Roman"/>
          <w:lang w:val="ro-RO"/>
        </w:rPr>
      </w:pPr>
    </w:p>
    <w:p w:rsidR="00452C73" w:rsidRDefault="00452C73" w:rsidP="00452C73">
      <w:pPr>
        <w:jc w:val="right"/>
        <w:rPr>
          <w:rFonts w:ascii="Times New Roman" w:hAnsi="Times New Roman" w:cs="Times New Roman"/>
          <w:lang w:val="ro-RO"/>
        </w:rPr>
      </w:pPr>
    </w:p>
    <w:p w:rsidR="00773592" w:rsidRDefault="00773592" w:rsidP="00452C73">
      <w:pPr>
        <w:jc w:val="right"/>
        <w:rPr>
          <w:rFonts w:ascii="Times New Roman" w:hAnsi="Times New Roman" w:cs="Times New Roman"/>
          <w:lang w:val="ro-RO"/>
        </w:rPr>
      </w:pPr>
    </w:p>
    <w:p w:rsidR="00F61478" w:rsidRPr="00F61478" w:rsidRDefault="00981FB7" w:rsidP="00452C73">
      <w:pPr>
        <w:jc w:val="center"/>
        <w:rPr>
          <w:rFonts w:ascii="Times New Roman" w:hAnsi="Times New Roman" w:cs="Times New Roman"/>
          <w:b/>
          <w:lang w:val="ro-RO"/>
        </w:rPr>
      </w:pPr>
      <w:r w:rsidRPr="00F61478">
        <w:rPr>
          <w:rFonts w:ascii="Times New Roman" w:hAnsi="Times New Roman" w:cs="Times New Roman"/>
          <w:b/>
          <w:lang w:val="ro-RO"/>
        </w:rPr>
        <w:t>V</w:t>
      </w:r>
      <w:r w:rsidR="00F55B16" w:rsidRPr="00F61478">
        <w:rPr>
          <w:rFonts w:ascii="Times New Roman" w:hAnsi="Times New Roman" w:cs="Times New Roman"/>
          <w:b/>
          <w:lang w:val="ro-RO"/>
        </w:rPr>
        <w:t xml:space="preserve">aloarea lucrărilor de reparaţii capitale, </w:t>
      </w:r>
      <w:r w:rsidRPr="00F61478">
        <w:rPr>
          <w:rFonts w:ascii="Times New Roman" w:hAnsi="Times New Roman" w:cs="Times New Roman"/>
          <w:b/>
          <w:lang w:val="ro-RO"/>
        </w:rPr>
        <w:t xml:space="preserve"> </w:t>
      </w:r>
    </w:p>
    <w:p w:rsidR="00F55B16" w:rsidRPr="00F61478" w:rsidRDefault="00981FB7" w:rsidP="00452C73">
      <w:pPr>
        <w:jc w:val="center"/>
        <w:rPr>
          <w:rFonts w:ascii="Times New Roman" w:hAnsi="Times New Roman" w:cs="Times New Roman"/>
          <w:b/>
          <w:lang w:val="ro-RO"/>
        </w:rPr>
      </w:pPr>
      <w:r w:rsidRPr="00F61478">
        <w:rPr>
          <w:rFonts w:ascii="Times New Roman" w:hAnsi="Times New Roman" w:cs="Times New Roman"/>
          <w:b/>
          <w:lang w:val="ro-RO"/>
        </w:rPr>
        <w:t>transmise IP Liceului Teoretic „Alexei Mateevici” Sănătăuca</w:t>
      </w:r>
      <w:r w:rsidR="00F61478" w:rsidRPr="00F61478">
        <w:rPr>
          <w:rFonts w:ascii="Times New Roman" w:hAnsi="Times New Roman" w:cs="Times New Roman"/>
          <w:b/>
          <w:lang w:val="ro-RO"/>
        </w:rPr>
        <w:t>,</w:t>
      </w:r>
      <w:r w:rsidRPr="00F61478">
        <w:rPr>
          <w:rFonts w:ascii="Times New Roman" w:hAnsi="Times New Roman" w:cs="Times New Roman"/>
          <w:b/>
          <w:lang w:val="ro-RO"/>
        </w:rPr>
        <w:t xml:space="preserve"> </w:t>
      </w:r>
      <w:r w:rsidR="00F55B16" w:rsidRPr="00F61478">
        <w:rPr>
          <w:rFonts w:ascii="Times New Roman" w:hAnsi="Times New Roman" w:cs="Times New Roman"/>
          <w:b/>
          <w:lang w:val="ro-RO"/>
        </w:rPr>
        <w:t>efectuate în urma implementării proiectului „Renovarea sălii de sport din cadrul Instituţiei Publice Liceul Teoretic ,,Alexei Mateevici” din satul Sănătăuca, raionul Floreşti</w:t>
      </w:r>
    </w:p>
    <w:p w:rsidR="00773592" w:rsidRDefault="00773592" w:rsidP="00452C73">
      <w:pPr>
        <w:jc w:val="center"/>
        <w:rPr>
          <w:rFonts w:ascii="Times New Roman" w:hAnsi="Times New Roman" w:cs="Times New Roman"/>
          <w:b/>
          <w:lang w:val="ro-RO"/>
        </w:rPr>
      </w:pPr>
    </w:p>
    <w:p w:rsidR="00452C73" w:rsidRDefault="00452C73" w:rsidP="00452C73">
      <w:pPr>
        <w:jc w:val="center"/>
        <w:rPr>
          <w:rFonts w:ascii="Times New Roman" w:hAnsi="Times New Roman" w:cs="Times New Roman"/>
          <w:b/>
          <w:lang w:val="ro-RO"/>
        </w:rPr>
      </w:pPr>
    </w:p>
    <w:p w:rsidR="00452C73" w:rsidRDefault="00452C73" w:rsidP="00452C73">
      <w:pPr>
        <w:jc w:val="center"/>
        <w:rPr>
          <w:rFonts w:ascii="Times New Roman" w:hAnsi="Times New Roman" w:cs="Times New Roman"/>
          <w:b/>
          <w:lang w:val="ro-RO"/>
        </w:rPr>
      </w:pPr>
    </w:p>
    <w:tbl>
      <w:tblPr>
        <w:tblStyle w:val="a5"/>
        <w:tblW w:w="0" w:type="auto"/>
        <w:tblLook w:val="04A0"/>
      </w:tblPr>
      <w:tblGrid>
        <w:gridCol w:w="556"/>
        <w:gridCol w:w="3521"/>
        <w:gridCol w:w="1418"/>
        <w:gridCol w:w="1559"/>
        <w:gridCol w:w="1436"/>
        <w:gridCol w:w="1698"/>
      </w:tblGrid>
      <w:tr w:rsidR="00452C73" w:rsidRPr="008E1639" w:rsidTr="00773592">
        <w:tc>
          <w:tcPr>
            <w:tcW w:w="556" w:type="dxa"/>
          </w:tcPr>
          <w:p w:rsidR="00452C73" w:rsidRPr="008E1639" w:rsidRDefault="00452C73" w:rsidP="00452C73">
            <w:pPr>
              <w:jc w:val="center"/>
              <w:rPr>
                <w:rFonts w:ascii="Times New Roman" w:hAnsi="Times New Roman" w:cs="Times New Roman"/>
                <w:b/>
                <w:i/>
                <w:lang w:val="ro-RO"/>
              </w:rPr>
            </w:pPr>
            <w:r w:rsidRPr="008E1639">
              <w:rPr>
                <w:rFonts w:ascii="Times New Roman" w:hAnsi="Times New Roman" w:cs="Times New Roman"/>
                <w:b/>
                <w:i/>
                <w:lang w:val="ro-RO"/>
              </w:rPr>
              <w:t>Nr. d/o</w:t>
            </w:r>
          </w:p>
        </w:tc>
        <w:tc>
          <w:tcPr>
            <w:tcW w:w="3521" w:type="dxa"/>
          </w:tcPr>
          <w:p w:rsidR="00452C73" w:rsidRPr="008E1639" w:rsidRDefault="00452C73" w:rsidP="00452C73">
            <w:pPr>
              <w:jc w:val="center"/>
              <w:rPr>
                <w:rFonts w:ascii="Times New Roman" w:hAnsi="Times New Roman" w:cs="Times New Roman"/>
                <w:b/>
                <w:i/>
                <w:lang w:val="ro-RO"/>
              </w:rPr>
            </w:pPr>
            <w:r w:rsidRPr="008E1639">
              <w:rPr>
                <w:rFonts w:ascii="Times New Roman" w:hAnsi="Times New Roman" w:cs="Times New Roman"/>
                <w:b/>
                <w:i/>
                <w:lang w:val="ro-RO"/>
              </w:rPr>
              <w:t xml:space="preserve">Denumirea </w:t>
            </w:r>
            <w:r w:rsidR="008E1639">
              <w:rPr>
                <w:rFonts w:ascii="Times New Roman" w:hAnsi="Times New Roman" w:cs="Times New Roman"/>
                <w:b/>
                <w:i/>
                <w:lang w:val="ro-RO"/>
              </w:rPr>
              <w:t>lucrărilor</w:t>
            </w:r>
          </w:p>
        </w:tc>
        <w:tc>
          <w:tcPr>
            <w:tcW w:w="1418" w:type="dxa"/>
          </w:tcPr>
          <w:p w:rsidR="00452C73" w:rsidRPr="006434F7" w:rsidRDefault="00452C73" w:rsidP="00452C73">
            <w:pPr>
              <w:jc w:val="center"/>
              <w:rPr>
                <w:rFonts w:ascii="Times New Roman" w:hAnsi="Times New Roman" w:cs="Times New Roman"/>
                <w:b/>
                <w:i/>
                <w:lang w:val="ro-RO"/>
              </w:rPr>
            </w:pPr>
            <w:r w:rsidRPr="006434F7">
              <w:rPr>
                <w:rFonts w:ascii="Times New Roman" w:hAnsi="Times New Roman" w:cs="Times New Roman"/>
                <w:b/>
                <w:i/>
                <w:lang w:val="ro-RO"/>
              </w:rPr>
              <w:t>Unitatea de măsură</w:t>
            </w:r>
          </w:p>
        </w:tc>
        <w:tc>
          <w:tcPr>
            <w:tcW w:w="1559" w:type="dxa"/>
          </w:tcPr>
          <w:p w:rsidR="00452C73" w:rsidRPr="008E1639" w:rsidRDefault="00452C73" w:rsidP="00452C73">
            <w:pPr>
              <w:jc w:val="center"/>
              <w:rPr>
                <w:rFonts w:ascii="Times New Roman" w:hAnsi="Times New Roman" w:cs="Times New Roman"/>
                <w:b/>
                <w:i/>
                <w:lang w:val="ro-RO"/>
              </w:rPr>
            </w:pPr>
            <w:r w:rsidRPr="008E1639">
              <w:rPr>
                <w:rFonts w:ascii="Times New Roman" w:hAnsi="Times New Roman" w:cs="Times New Roman"/>
                <w:b/>
                <w:i/>
                <w:lang w:val="ro-RO"/>
              </w:rPr>
              <w:t>Preţul (lei)</w:t>
            </w:r>
          </w:p>
        </w:tc>
        <w:tc>
          <w:tcPr>
            <w:tcW w:w="1436" w:type="dxa"/>
          </w:tcPr>
          <w:p w:rsidR="00452C73" w:rsidRPr="008E1639" w:rsidRDefault="00452C73" w:rsidP="00452C73">
            <w:pPr>
              <w:jc w:val="center"/>
              <w:rPr>
                <w:rFonts w:ascii="Times New Roman" w:hAnsi="Times New Roman" w:cs="Times New Roman"/>
                <w:b/>
                <w:i/>
                <w:lang w:val="ro-RO"/>
              </w:rPr>
            </w:pPr>
            <w:r w:rsidRPr="008E1639">
              <w:rPr>
                <w:rFonts w:ascii="Times New Roman" w:hAnsi="Times New Roman" w:cs="Times New Roman"/>
                <w:b/>
                <w:i/>
                <w:lang w:val="ro-RO"/>
              </w:rPr>
              <w:t xml:space="preserve">Cantitatea </w:t>
            </w:r>
          </w:p>
        </w:tc>
        <w:tc>
          <w:tcPr>
            <w:tcW w:w="1698" w:type="dxa"/>
          </w:tcPr>
          <w:p w:rsidR="00452C73" w:rsidRPr="008E1639" w:rsidRDefault="00452C73" w:rsidP="00452C73">
            <w:pPr>
              <w:jc w:val="center"/>
              <w:rPr>
                <w:rFonts w:ascii="Times New Roman" w:hAnsi="Times New Roman" w:cs="Times New Roman"/>
                <w:b/>
                <w:i/>
                <w:lang w:val="ro-RO"/>
              </w:rPr>
            </w:pPr>
            <w:r w:rsidRPr="008E1639">
              <w:rPr>
                <w:rFonts w:ascii="Times New Roman" w:hAnsi="Times New Roman" w:cs="Times New Roman"/>
                <w:b/>
                <w:i/>
                <w:lang w:val="ro-RO"/>
              </w:rPr>
              <w:t>Valoarea achiziţiei (lei)</w:t>
            </w:r>
          </w:p>
        </w:tc>
      </w:tr>
      <w:tr w:rsidR="00452C73" w:rsidTr="00773592">
        <w:tc>
          <w:tcPr>
            <w:tcW w:w="556" w:type="dxa"/>
          </w:tcPr>
          <w:p w:rsidR="00452C73" w:rsidRDefault="00773592" w:rsidP="00452C73">
            <w:pPr>
              <w:jc w:val="center"/>
              <w:rPr>
                <w:rFonts w:ascii="Times New Roman" w:hAnsi="Times New Roman" w:cs="Times New Roman"/>
                <w:lang w:val="ro-RO"/>
              </w:rPr>
            </w:pPr>
            <w:r>
              <w:rPr>
                <w:rFonts w:ascii="Times New Roman" w:hAnsi="Times New Roman" w:cs="Times New Roman"/>
                <w:lang w:val="ro-RO"/>
              </w:rPr>
              <w:t>1</w:t>
            </w:r>
          </w:p>
        </w:tc>
        <w:tc>
          <w:tcPr>
            <w:tcW w:w="3521" w:type="dxa"/>
          </w:tcPr>
          <w:p w:rsidR="00452C73" w:rsidRDefault="00773592" w:rsidP="00446882">
            <w:pPr>
              <w:jc w:val="both"/>
              <w:rPr>
                <w:rFonts w:ascii="Times New Roman" w:hAnsi="Times New Roman" w:cs="Times New Roman"/>
                <w:lang w:val="ro-RO"/>
              </w:rPr>
            </w:pPr>
            <w:r>
              <w:rPr>
                <w:rFonts w:ascii="Times New Roman" w:hAnsi="Times New Roman" w:cs="Times New Roman"/>
                <w:lang w:val="ro-RO"/>
              </w:rPr>
              <w:t>Renovarea sălii de sport din cadrul Instituţiei Publice A</w:t>
            </w:r>
            <w:r w:rsidR="00446882">
              <w:rPr>
                <w:rFonts w:ascii="Times New Roman" w:hAnsi="Times New Roman" w:cs="Times New Roman"/>
                <w:lang w:val="ro-RO"/>
              </w:rPr>
              <w:t>lexei</w:t>
            </w:r>
            <w:r>
              <w:rPr>
                <w:rFonts w:ascii="Times New Roman" w:hAnsi="Times New Roman" w:cs="Times New Roman"/>
                <w:lang w:val="ro-RO"/>
              </w:rPr>
              <w:t xml:space="preserve"> Mateevici din s. Sănătăuca, </w:t>
            </w:r>
            <w:proofErr w:type="spellStart"/>
            <w:r>
              <w:rPr>
                <w:rFonts w:ascii="Times New Roman" w:hAnsi="Times New Roman" w:cs="Times New Roman"/>
                <w:lang w:val="ro-RO"/>
              </w:rPr>
              <w:t>rl</w:t>
            </w:r>
            <w:proofErr w:type="spellEnd"/>
            <w:r>
              <w:rPr>
                <w:rFonts w:ascii="Times New Roman" w:hAnsi="Times New Roman" w:cs="Times New Roman"/>
                <w:lang w:val="ro-RO"/>
              </w:rPr>
              <w:t>. Floreşti”</w:t>
            </w:r>
          </w:p>
        </w:tc>
        <w:tc>
          <w:tcPr>
            <w:tcW w:w="1418" w:type="dxa"/>
          </w:tcPr>
          <w:p w:rsidR="00452C73" w:rsidRPr="006434F7" w:rsidRDefault="00773592" w:rsidP="00452C73">
            <w:pPr>
              <w:jc w:val="center"/>
              <w:rPr>
                <w:rFonts w:ascii="Times New Roman" w:hAnsi="Times New Roman" w:cs="Times New Roman"/>
                <w:lang w:val="ro-RO"/>
              </w:rPr>
            </w:pPr>
            <w:r w:rsidRPr="006434F7">
              <w:rPr>
                <w:rFonts w:ascii="Times New Roman" w:hAnsi="Times New Roman" w:cs="Times New Roman"/>
                <w:lang w:val="ro-RO"/>
              </w:rPr>
              <w:t>buc</w:t>
            </w:r>
            <w:r w:rsidR="003F3604" w:rsidRPr="006434F7">
              <w:rPr>
                <w:rFonts w:ascii="Times New Roman" w:hAnsi="Times New Roman" w:cs="Times New Roman"/>
                <w:lang w:val="ro-RO"/>
              </w:rPr>
              <w:t>ăţi</w:t>
            </w:r>
          </w:p>
        </w:tc>
        <w:tc>
          <w:tcPr>
            <w:tcW w:w="1559" w:type="dxa"/>
          </w:tcPr>
          <w:p w:rsidR="00452C73" w:rsidRDefault="00773592" w:rsidP="00452C73">
            <w:pPr>
              <w:jc w:val="center"/>
              <w:rPr>
                <w:rFonts w:ascii="Times New Roman" w:hAnsi="Times New Roman" w:cs="Times New Roman"/>
                <w:lang w:val="ro-RO"/>
              </w:rPr>
            </w:pPr>
            <w:r>
              <w:rPr>
                <w:rFonts w:ascii="Times New Roman" w:hAnsi="Times New Roman" w:cs="Times New Roman"/>
                <w:lang w:val="ro-RO"/>
              </w:rPr>
              <w:t>738 866,48</w:t>
            </w:r>
          </w:p>
        </w:tc>
        <w:tc>
          <w:tcPr>
            <w:tcW w:w="1436" w:type="dxa"/>
          </w:tcPr>
          <w:p w:rsidR="00452C73" w:rsidRDefault="00773592" w:rsidP="00452C73">
            <w:pPr>
              <w:jc w:val="center"/>
              <w:rPr>
                <w:rFonts w:ascii="Times New Roman" w:hAnsi="Times New Roman" w:cs="Times New Roman"/>
                <w:lang w:val="ro-RO"/>
              </w:rPr>
            </w:pPr>
            <w:r>
              <w:rPr>
                <w:rFonts w:ascii="Times New Roman" w:hAnsi="Times New Roman" w:cs="Times New Roman"/>
                <w:lang w:val="ro-RO"/>
              </w:rPr>
              <w:t>1</w:t>
            </w:r>
          </w:p>
        </w:tc>
        <w:tc>
          <w:tcPr>
            <w:tcW w:w="1698" w:type="dxa"/>
          </w:tcPr>
          <w:p w:rsidR="00452C73" w:rsidRDefault="003F3604" w:rsidP="00452C73">
            <w:pPr>
              <w:jc w:val="center"/>
              <w:rPr>
                <w:rFonts w:ascii="Times New Roman" w:hAnsi="Times New Roman" w:cs="Times New Roman"/>
                <w:lang w:val="ro-RO"/>
              </w:rPr>
            </w:pPr>
            <w:r>
              <w:rPr>
                <w:rFonts w:ascii="Times New Roman" w:hAnsi="Times New Roman" w:cs="Times New Roman"/>
                <w:lang w:val="ro-RO"/>
              </w:rPr>
              <w:t>738 866.</w:t>
            </w:r>
            <w:r w:rsidR="00773592">
              <w:rPr>
                <w:rFonts w:ascii="Times New Roman" w:hAnsi="Times New Roman" w:cs="Times New Roman"/>
                <w:lang w:val="ro-RO"/>
              </w:rPr>
              <w:t>48</w:t>
            </w:r>
          </w:p>
        </w:tc>
      </w:tr>
      <w:tr w:rsidR="00773592" w:rsidTr="00773592">
        <w:trPr>
          <w:trHeight w:val="562"/>
        </w:trPr>
        <w:tc>
          <w:tcPr>
            <w:tcW w:w="7054" w:type="dxa"/>
            <w:gridSpan w:val="4"/>
          </w:tcPr>
          <w:p w:rsidR="00773592" w:rsidRPr="00773592" w:rsidRDefault="00773592" w:rsidP="00452C73">
            <w:pPr>
              <w:jc w:val="center"/>
              <w:rPr>
                <w:rFonts w:ascii="Times New Roman" w:hAnsi="Times New Roman" w:cs="Times New Roman"/>
                <w:b/>
                <w:i/>
                <w:lang w:val="ro-RO"/>
              </w:rPr>
            </w:pPr>
            <w:r w:rsidRPr="00773592">
              <w:rPr>
                <w:rFonts w:ascii="Times New Roman" w:hAnsi="Times New Roman" w:cs="Times New Roman"/>
                <w:b/>
                <w:i/>
                <w:lang w:val="ro-RO"/>
              </w:rPr>
              <w:t xml:space="preserve">Total </w:t>
            </w:r>
          </w:p>
        </w:tc>
        <w:tc>
          <w:tcPr>
            <w:tcW w:w="1436" w:type="dxa"/>
          </w:tcPr>
          <w:p w:rsidR="00773592" w:rsidRPr="00773592" w:rsidRDefault="00773592" w:rsidP="00452C73">
            <w:pPr>
              <w:jc w:val="center"/>
              <w:rPr>
                <w:rFonts w:ascii="Times New Roman" w:hAnsi="Times New Roman" w:cs="Times New Roman"/>
                <w:b/>
                <w:i/>
                <w:lang w:val="ro-RO"/>
              </w:rPr>
            </w:pPr>
          </w:p>
        </w:tc>
        <w:tc>
          <w:tcPr>
            <w:tcW w:w="1698" w:type="dxa"/>
          </w:tcPr>
          <w:p w:rsidR="00773592" w:rsidRPr="00773592" w:rsidRDefault="00F61478" w:rsidP="00452C73">
            <w:pPr>
              <w:jc w:val="center"/>
              <w:rPr>
                <w:rFonts w:ascii="Times New Roman" w:hAnsi="Times New Roman" w:cs="Times New Roman"/>
                <w:b/>
                <w:i/>
                <w:lang w:val="ro-RO"/>
              </w:rPr>
            </w:pPr>
            <w:r>
              <w:rPr>
                <w:rFonts w:ascii="Times New Roman" w:hAnsi="Times New Roman" w:cs="Times New Roman"/>
                <w:b/>
                <w:i/>
                <w:lang w:val="ro-RO"/>
              </w:rPr>
              <w:t>738 866.</w:t>
            </w:r>
            <w:r w:rsidR="00773592" w:rsidRPr="00773592">
              <w:rPr>
                <w:rFonts w:ascii="Times New Roman" w:hAnsi="Times New Roman" w:cs="Times New Roman"/>
                <w:b/>
                <w:i/>
                <w:lang w:val="ro-RO"/>
              </w:rPr>
              <w:t>48</w:t>
            </w:r>
          </w:p>
        </w:tc>
      </w:tr>
    </w:tbl>
    <w:p w:rsidR="00452C73" w:rsidRPr="00452C73" w:rsidRDefault="00452C73" w:rsidP="00452C73">
      <w:pPr>
        <w:jc w:val="center"/>
        <w:rPr>
          <w:rFonts w:ascii="Times New Roman" w:hAnsi="Times New Roman" w:cs="Times New Roman"/>
          <w:lang w:val="ro-RO"/>
        </w:rPr>
      </w:pPr>
    </w:p>
    <w:p w:rsidR="006341D2" w:rsidRDefault="006341D2" w:rsidP="002B4657">
      <w:pPr>
        <w:jc w:val="both"/>
        <w:rPr>
          <w:rFonts w:ascii="Times New Roman" w:hAnsi="Times New Roman" w:cs="Times New Roman"/>
          <w:lang w:val="ro-RO"/>
        </w:rPr>
      </w:pPr>
    </w:p>
    <w:p w:rsidR="006341D2" w:rsidRDefault="006341D2" w:rsidP="002B4657">
      <w:pPr>
        <w:jc w:val="both"/>
        <w:rPr>
          <w:rFonts w:ascii="Times New Roman" w:hAnsi="Times New Roman" w:cs="Times New Roman"/>
          <w:lang w:val="ro-RO"/>
        </w:rPr>
      </w:pPr>
    </w:p>
    <w:p w:rsidR="006341D2" w:rsidRDefault="006341D2" w:rsidP="002B4657">
      <w:pPr>
        <w:jc w:val="both"/>
        <w:rPr>
          <w:rFonts w:ascii="Times New Roman" w:hAnsi="Times New Roman" w:cs="Times New Roman"/>
          <w:lang w:val="ro-RO"/>
        </w:rPr>
      </w:pPr>
    </w:p>
    <w:p w:rsidR="00446882" w:rsidRPr="00A920F1" w:rsidRDefault="00446882" w:rsidP="00446882">
      <w:pPr>
        <w:jc w:val="both"/>
        <w:rPr>
          <w:rFonts w:ascii="Times New Roman" w:hAnsi="Times New Roman" w:cs="Times New Roman"/>
          <w:b/>
          <w:lang w:val="ro-RO"/>
        </w:rPr>
      </w:pPr>
      <w:r w:rsidRPr="00A920F1">
        <w:rPr>
          <w:rFonts w:ascii="Times New Roman" w:hAnsi="Times New Roman" w:cs="Times New Roman"/>
          <w:b/>
          <w:lang w:val="ro-RO"/>
        </w:rPr>
        <w:t xml:space="preserve">           Secretarul </w:t>
      </w:r>
    </w:p>
    <w:p w:rsidR="00446882" w:rsidRPr="00A920F1" w:rsidRDefault="00446882" w:rsidP="00446882">
      <w:pPr>
        <w:jc w:val="both"/>
        <w:rPr>
          <w:rFonts w:ascii="Times New Roman" w:hAnsi="Times New Roman" w:cs="Times New Roman"/>
          <w:b/>
          <w:lang w:val="ro-RO"/>
        </w:rPr>
      </w:pPr>
      <w:r w:rsidRPr="00A920F1">
        <w:rPr>
          <w:rFonts w:ascii="Times New Roman" w:hAnsi="Times New Roman" w:cs="Times New Roman"/>
          <w:b/>
          <w:lang w:val="ro-RO"/>
        </w:rPr>
        <w:t xml:space="preserve">Consiliului raional Floreşti                                                                 Daniel   TURCULEŢ </w:t>
      </w:r>
    </w:p>
    <w:p w:rsidR="00446882" w:rsidRPr="00A920F1" w:rsidRDefault="00446882" w:rsidP="00446882">
      <w:pPr>
        <w:jc w:val="both"/>
        <w:rPr>
          <w:rFonts w:ascii="Times New Roman" w:hAnsi="Times New Roman" w:cs="Times New Roman"/>
          <w:b/>
          <w:lang w:val="ro-RO"/>
        </w:rPr>
      </w:pPr>
    </w:p>
    <w:p w:rsidR="006341D2" w:rsidRDefault="006341D2" w:rsidP="00A920F1">
      <w:pPr>
        <w:rPr>
          <w:rFonts w:ascii="Times New Roman" w:hAnsi="Times New Roman" w:cs="Times New Roman"/>
          <w:lang w:val="ro-RO"/>
        </w:rPr>
      </w:pPr>
    </w:p>
    <w:p w:rsidR="00422B91" w:rsidRDefault="00422B91" w:rsidP="00422B91">
      <w:pPr>
        <w:tabs>
          <w:tab w:val="left" w:pos="884"/>
          <w:tab w:val="left" w:pos="1196"/>
        </w:tabs>
        <w:jc w:val="right"/>
        <w:rPr>
          <w:rFonts w:ascii="Times New Roman" w:hAnsi="Times New Roman" w:cs="Times New Roman"/>
          <w:szCs w:val="24"/>
        </w:rPr>
      </w:pPr>
    </w:p>
    <w:p w:rsidR="00422B91" w:rsidRDefault="00422B91" w:rsidP="00422B91">
      <w:pPr>
        <w:tabs>
          <w:tab w:val="left" w:pos="884"/>
          <w:tab w:val="left" w:pos="1196"/>
        </w:tabs>
        <w:jc w:val="right"/>
        <w:rPr>
          <w:rFonts w:ascii="Times New Roman" w:hAnsi="Times New Roman" w:cs="Times New Roman"/>
          <w:szCs w:val="24"/>
        </w:rPr>
      </w:pPr>
    </w:p>
    <w:p w:rsidR="00422B91" w:rsidRDefault="00422B91" w:rsidP="00422B91">
      <w:pPr>
        <w:tabs>
          <w:tab w:val="left" w:pos="884"/>
          <w:tab w:val="left" w:pos="1196"/>
        </w:tabs>
        <w:jc w:val="right"/>
        <w:rPr>
          <w:rFonts w:ascii="Times New Roman" w:hAnsi="Times New Roman" w:cs="Times New Roman"/>
          <w:szCs w:val="24"/>
        </w:rPr>
      </w:pPr>
    </w:p>
    <w:p w:rsidR="00422B91" w:rsidRDefault="00422B91" w:rsidP="00422B91">
      <w:pPr>
        <w:tabs>
          <w:tab w:val="left" w:pos="884"/>
          <w:tab w:val="left" w:pos="1196"/>
        </w:tabs>
        <w:jc w:val="right"/>
        <w:rPr>
          <w:rFonts w:ascii="Times New Roman" w:hAnsi="Times New Roman" w:cs="Times New Roman"/>
          <w:szCs w:val="24"/>
        </w:rPr>
      </w:pPr>
    </w:p>
    <w:p w:rsidR="00422B91" w:rsidRDefault="00422B91" w:rsidP="00422B91">
      <w:pPr>
        <w:tabs>
          <w:tab w:val="left" w:pos="884"/>
          <w:tab w:val="left" w:pos="1196"/>
        </w:tabs>
        <w:jc w:val="right"/>
        <w:rPr>
          <w:rFonts w:ascii="Times New Roman" w:hAnsi="Times New Roman" w:cs="Times New Roman"/>
          <w:szCs w:val="24"/>
        </w:rPr>
      </w:pPr>
    </w:p>
    <w:p w:rsidR="00422B91" w:rsidRDefault="00422B91" w:rsidP="00422B91">
      <w:pPr>
        <w:tabs>
          <w:tab w:val="left" w:pos="884"/>
          <w:tab w:val="left" w:pos="1196"/>
        </w:tabs>
        <w:jc w:val="right"/>
        <w:rPr>
          <w:rFonts w:ascii="Times New Roman" w:hAnsi="Times New Roman" w:cs="Times New Roman"/>
          <w:szCs w:val="24"/>
        </w:rPr>
      </w:pPr>
    </w:p>
    <w:p w:rsidR="00422B91" w:rsidRDefault="00422B91" w:rsidP="00422B91">
      <w:pPr>
        <w:tabs>
          <w:tab w:val="left" w:pos="884"/>
          <w:tab w:val="left" w:pos="1196"/>
        </w:tabs>
        <w:jc w:val="right"/>
        <w:rPr>
          <w:rFonts w:ascii="Times New Roman" w:hAnsi="Times New Roman" w:cs="Times New Roman"/>
          <w:szCs w:val="24"/>
        </w:rPr>
      </w:pPr>
    </w:p>
    <w:p w:rsidR="00422B91" w:rsidRDefault="00422B91" w:rsidP="00422B91">
      <w:pPr>
        <w:tabs>
          <w:tab w:val="left" w:pos="884"/>
          <w:tab w:val="left" w:pos="1196"/>
        </w:tabs>
        <w:jc w:val="right"/>
        <w:rPr>
          <w:rFonts w:ascii="Times New Roman" w:hAnsi="Times New Roman" w:cs="Times New Roman"/>
          <w:szCs w:val="24"/>
        </w:rPr>
      </w:pPr>
    </w:p>
    <w:p w:rsidR="00422B91" w:rsidRDefault="00422B91" w:rsidP="00422B91">
      <w:pPr>
        <w:tabs>
          <w:tab w:val="left" w:pos="884"/>
          <w:tab w:val="left" w:pos="1196"/>
        </w:tabs>
        <w:jc w:val="right"/>
        <w:rPr>
          <w:rFonts w:ascii="Times New Roman" w:hAnsi="Times New Roman" w:cs="Times New Roman"/>
          <w:szCs w:val="24"/>
        </w:rPr>
      </w:pPr>
    </w:p>
    <w:p w:rsidR="00422B91" w:rsidRDefault="00422B91" w:rsidP="00422B91">
      <w:pPr>
        <w:tabs>
          <w:tab w:val="left" w:pos="884"/>
          <w:tab w:val="left" w:pos="1196"/>
        </w:tabs>
        <w:jc w:val="right"/>
        <w:rPr>
          <w:rFonts w:ascii="Times New Roman" w:hAnsi="Times New Roman" w:cs="Times New Roman"/>
          <w:szCs w:val="24"/>
        </w:rPr>
      </w:pPr>
    </w:p>
    <w:p w:rsidR="00422B91" w:rsidRDefault="00422B91" w:rsidP="00422B91">
      <w:pPr>
        <w:tabs>
          <w:tab w:val="left" w:pos="884"/>
          <w:tab w:val="left" w:pos="1196"/>
        </w:tabs>
        <w:jc w:val="right"/>
        <w:rPr>
          <w:rFonts w:ascii="Times New Roman" w:hAnsi="Times New Roman" w:cs="Times New Roman"/>
          <w:szCs w:val="24"/>
        </w:rPr>
      </w:pPr>
    </w:p>
    <w:p w:rsidR="00422B91" w:rsidRDefault="00422B91" w:rsidP="00422B91">
      <w:pPr>
        <w:tabs>
          <w:tab w:val="left" w:pos="884"/>
          <w:tab w:val="left" w:pos="1196"/>
        </w:tabs>
        <w:jc w:val="right"/>
        <w:rPr>
          <w:rFonts w:ascii="Times New Roman" w:hAnsi="Times New Roman" w:cs="Times New Roman"/>
          <w:szCs w:val="24"/>
        </w:rPr>
      </w:pPr>
    </w:p>
    <w:p w:rsidR="00422B91" w:rsidRDefault="00422B91" w:rsidP="00422B91">
      <w:pPr>
        <w:tabs>
          <w:tab w:val="left" w:pos="884"/>
          <w:tab w:val="left" w:pos="1196"/>
        </w:tabs>
        <w:jc w:val="right"/>
        <w:rPr>
          <w:rFonts w:ascii="Times New Roman" w:hAnsi="Times New Roman" w:cs="Times New Roman"/>
          <w:szCs w:val="24"/>
        </w:rPr>
      </w:pPr>
    </w:p>
    <w:p w:rsidR="00422B91" w:rsidRDefault="00422B91" w:rsidP="00422B91">
      <w:pPr>
        <w:tabs>
          <w:tab w:val="left" w:pos="884"/>
          <w:tab w:val="left" w:pos="1196"/>
        </w:tabs>
        <w:jc w:val="right"/>
        <w:rPr>
          <w:rFonts w:ascii="Times New Roman" w:hAnsi="Times New Roman" w:cs="Times New Roman"/>
          <w:szCs w:val="24"/>
        </w:rPr>
      </w:pPr>
    </w:p>
    <w:p w:rsidR="00422B91" w:rsidRDefault="00422B91" w:rsidP="00422B91">
      <w:pPr>
        <w:tabs>
          <w:tab w:val="left" w:pos="884"/>
          <w:tab w:val="left" w:pos="1196"/>
        </w:tabs>
        <w:jc w:val="right"/>
        <w:rPr>
          <w:rFonts w:ascii="Times New Roman" w:hAnsi="Times New Roman" w:cs="Times New Roman"/>
          <w:szCs w:val="24"/>
        </w:rPr>
      </w:pPr>
    </w:p>
    <w:p w:rsidR="00422B91" w:rsidRDefault="00422B91" w:rsidP="00422B91">
      <w:pPr>
        <w:tabs>
          <w:tab w:val="left" w:pos="884"/>
          <w:tab w:val="left" w:pos="1196"/>
        </w:tabs>
        <w:jc w:val="right"/>
        <w:rPr>
          <w:rFonts w:ascii="Times New Roman" w:hAnsi="Times New Roman" w:cs="Times New Roman"/>
          <w:szCs w:val="24"/>
        </w:rPr>
      </w:pPr>
    </w:p>
    <w:p w:rsidR="00422B91" w:rsidRDefault="00422B91" w:rsidP="00422B91">
      <w:pPr>
        <w:tabs>
          <w:tab w:val="left" w:pos="884"/>
          <w:tab w:val="left" w:pos="1196"/>
        </w:tabs>
        <w:jc w:val="right"/>
        <w:rPr>
          <w:rFonts w:ascii="Times New Roman" w:hAnsi="Times New Roman" w:cs="Times New Roman"/>
          <w:szCs w:val="24"/>
        </w:rPr>
      </w:pPr>
    </w:p>
    <w:p w:rsidR="00422B91" w:rsidRDefault="00422B91" w:rsidP="00422B91">
      <w:pPr>
        <w:tabs>
          <w:tab w:val="left" w:pos="884"/>
          <w:tab w:val="left" w:pos="1196"/>
        </w:tabs>
        <w:jc w:val="right"/>
        <w:rPr>
          <w:rFonts w:ascii="Times New Roman" w:hAnsi="Times New Roman" w:cs="Times New Roman"/>
          <w:szCs w:val="24"/>
        </w:rPr>
      </w:pPr>
    </w:p>
    <w:p w:rsidR="00422B91" w:rsidRDefault="00422B91" w:rsidP="00422B91">
      <w:pPr>
        <w:tabs>
          <w:tab w:val="left" w:pos="884"/>
          <w:tab w:val="left" w:pos="1196"/>
        </w:tabs>
        <w:jc w:val="right"/>
        <w:rPr>
          <w:rFonts w:ascii="Times New Roman" w:hAnsi="Times New Roman" w:cs="Times New Roman"/>
          <w:szCs w:val="24"/>
        </w:rPr>
      </w:pPr>
    </w:p>
    <w:p w:rsidR="00422B91" w:rsidRDefault="00422B91" w:rsidP="00422B91">
      <w:pPr>
        <w:tabs>
          <w:tab w:val="left" w:pos="884"/>
          <w:tab w:val="left" w:pos="1196"/>
        </w:tabs>
        <w:jc w:val="right"/>
        <w:rPr>
          <w:rFonts w:ascii="Times New Roman" w:hAnsi="Times New Roman" w:cs="Times New Roman"/>
          <w:szCs w:val="24"/>
        </w:rPr>
      </w:pPr>
    </w:p>
    <w:p w:rsidR="00422B91" w:rsidRDefault="00422B91" w:rsidP="00422B91">
      <w:pPr>
        <w:tabs>
          <w:tab w:val="left" w:pos="884"/>
          <w:tab w:val="left" w:pos="1196"/>
        </w:tabs>
        <w:jc w:val="right"/>
        <w:rPr>
          <w:rFonts w:ascii="Times New Roman" w:hAnsi="Times New Roman" w:cs="Times New Roman"/>
          <w:szCs w:val="24"/>
        </w:rPr>
      </w:pPr>
    </w:p>
    <w:p w:rsidR="00422B91" w:rsidRDefault="00422B91" w:rsidP="00422B91">
      <w:pPr>
        <w:tabs>
          <w:tab w:val="left" w:pos="884"/>
          <w:tab w:val="left" w:pos="1196"/>
        </w:tabs>
        <w:jc w:val="right"/>
        <w:rPr>
          <w:rFonts w:ascii="Times New Roman" w:hAnsi="Times New Roman" w:cs="Times New Roman"/>
          <w:szCs w:val="24"/>
        </w:rPr>
      </w:pPr>
    </w:p>
    <w:p w:rsidR="00422B91" w:rsidRDefault="00422B91" w:rsidP="00422B91">
      <w:pPr>
        <w:tabs>
          <w:tab w:val="left" w:pos="884"/>
          <w:tab w:val="left" w:pos="1196"/>
        </w:tabs>
        <w:jc w:val="right"/>
        <w:rPr>
          <w:rFonts w:ascii="Times New Roman" w:hAnsi="Times New Roman" w:cs="Times New Roman"/>
          <w:szCs w:val="24"/>
        </w:rPr>
      </w:pPr>
    </w:p>
    <w:p w:rsidR="00422B91" w:rsidRDefault="00422B91" w:rsidP="00422B91">
      <w:pPr>
        <w:tabs>
          <w:tab w:val="left" w:pos="884"/>
          <w:tab w:val="left" w:pos="1196"/>
        </w:tabs>
        <w:jc w:val="right"/>
        <w:rPr>
          <w:rFonts w:ascii="Times New Roman" w:hAnsi="Times New Roman" w:cs="Times New Roman"/>
          <w:szCs w:val="24"/>
        </w:rPr>
      </w:pPr>
      <w:proofErr w:type="spellStart"/>
      <w:r w:rsidRPr="00422B91">
        <w:rPr>
          <w:rFonts w:ascii="Times New Roman" w:hAnsi="Times New Roman" w:cs="Times New Roman"/>
          <w:szCs w:val="24"/>
        </w:rPr>
        <w:t>Consiliului</w:t>
      </w:r>
      <w:proofErr w:type="spellEnd"/>
      <w:r w:rsidRPr="00422B91">
        <w:rPr>
          <w:rFonts w:ascii="Times New Roman" w:hAnsi="Times New Roman" w:cs="Times New Roman"/>
          <w:szCs w:val="24"/>
        </w:rPr>
        <w:t xml:space="preserve"> </w:t>
      </w:r>
      <w:proofErr w:type="spellStart"/>
      <w:r w:rsidRPr="00422B91">
        <w:rPr>
          <w:rFonts w:ascii="Times New Roman" w:hAnsi="Times New Roman" w:cs="Times New Roman"/>
          <w:szCs w:val="24"/>
        </w:rPr>
        <w:t>raional</w:t>
      </w:r>
      <w:proofErr w:type="spellEnd"/>
      <w:r w:rsidRPr="00422B91">
        <w:rPr>
          <w:rFonts w:ascii="Times New Roman" w:hAnsi="Times New Roman" w:cs="Times New Roman"/>
          <w:szCs w:val="24"/>
        </w:rPr>
        <w:t xml:space="preserve"> </w:t>
      </w:r>
      <w:proofErr w:type="spellStart"/>
      <w:r w:rsidRPr="00422B91">
        <w:rPr>
          <w:rFonts w:ascii="Times New Roman" w:hAnsi="Times New Roman" w:cs="Times New Roman"/>
          <w:szCs w:val="24"/>
        </w:rPr>
        <w:t>Floreşti</w:t>
      </w:r>
      <w:proofErr w:type="spellEnd"/>
    </w:p>
    <w:p w:rsidR="00422B91" w:rsidRDefault="00422B91" w:rsidP="00422B91">
      <w:pPr>
        <w:tabs>
          <w:tab w:val="left" w:pos="884"/>
          <w:tab w:val="left" w:pos="1196"/>
        </w:tabs>
        <w:jc w:val="right"/>
        <w:rPr>
          <w:rFonts w:ascii="Times New Roman" w:hAnsi="Times New Roman" w:cs="Times New Roman"/>
          <w:szCs w:val="24"/>
        </w:rPr>
      </w:pPr>
    </w:p>
    <w:p w:rsidR="00422B91" w:rsidRPr="00422B91" w:rsidRDefault="00422B91" w:rsidP="004C4EC0">
      <w:pPr>
        <w:tabs>
          <w:tab w:val="left" w:pos="884"/>
          <w:tab w:val="left" w:pos="1196"/>
        </w:tabs>
        <w:jc w:val="center"/>
        <w:rPr>
          <w:rFonts w:ascii="Times New Roman" w:hAnsi="Times New Roman" w:cs="Times New Roman"/>
          <w:szCs w:val="24"/>
          <w:lang w:val="ro-RO"/>
        </w:rPr>
      </w:pPr>
    </w:p>
    <w:p w:rsidR="00422B91" w:rsidRPr="00422B91" w:rsidRDefault="00422B91" w:rsidP="004C4EC0">
      <w:pPr>
        <w:tabs>
          <w:tab w:val="left" w:pos="884"/>
          <w:tab w:val="left" w:pos="1196"/>
        </w:tabs>
        <w:jc w:val="center"/>
        <w:rPr>
          <w:rFonts w:ascii="Times New Roman" w:hAnsi="Times New Roman" w:cs="Times New Roman"/>
          <w:b/>
          <w:szCs w:val="24"/>
        </w:rPr>
      </w:pPr>
      <w:r w:rsidRPr="00422B91">
        <w:rPr>
          <w:rFonts w:ascii="Times New Roman" w:hAnsi="Times New Roman" w:cs="Times New Roman"/>
          <w:b/>
          <w:szCs w:val="24"/>
        </w:rPr>
        <w:t>NOTA DE FUNDAMENTARE</w:t>
      </w:r>
    </w:p>
    <w:p w:rsidR="004C4EC0" w:rsidRPr="001644A3" w:rsidRDefault="00422B91" w:rsidP="004C4EC0">
      <w:pPr>
        <w:jc w:val="center"/>
        <w:rPr>
          <w:rFonts w:ascii="Times New Roman" w:hAnsi="Times New Roman" w:cs="Times New Roman"/>
          <w:b/>
          <w:lang w:val="ro-RO"/>
        </w:rPr>
      </w:pPr>
      <w:proofErr w:type="gramStart"/>
      <w:r w:rsidRPr="00422B91">
        <w:rPr>
          <w:rFonts w:ascii="Times New Roman" w:hAnsi="Times New Roman" w:cs="Times New Roman"/>
          <w:b/>
          <w:szCs w:val="24"/>
        </w:rPr>
        <w:t>la</w:t>
      </w:r>
      <w:proofErr w:type="gramEnd"/>
      <w:r w:rsidRPr="00422B91">
        <w:rPr>
          <w:rFonts w:ascii="Times New Roman" w:hAnsi="Times New Roman" w:cs="Times New Roman"/>
          <w:b/>
          <w:szCs w:val="24"/>
        </w:rPr>
        <w:t xml:space="preserve"> </w:t>
      </w:r>
      <w:proofErr w:type="spellStart"/>
      <w:r w:rsidRPr="00422B91">
        <w:rPr>
          <w:rFonts w:ascii="Times New Roman" w:hAnsi="Times New Roman" w:cs="Times New Roman"/>
          <w:b/>
          <w:szCs w:val="24"/>
        </w:rPr>
        <w:t>proiectul</w:t>
      </w:r>
      <w:proofErr w:type="spellEnd"/>
      <w:r w:rsidRPr="00422B91">
        <w:rPr>
          <w:rFonts w:ascii="Times New Roman" w:hAnsi="Times New Roman" w:cs="Times New Roman"/>
          <w:b/>
          <w:szCs w:val="24"/>
        </w:rPr>
        <w:t xml:space="preserve"> de </w:t>
      </w:r>
      <w:proofErr w:type="spellStart"/>
      <w:r w:rsidRPr="00422B91">
        <w:rPr>
          <w:rFonts w:ascii="Times New Roman" w:hAnsi="Times New Roman" w:cs="Times New Roman"/>
          <w:b/>
          <w:szCs w:val="24"/>
        </w:rPr>
        <w:t>decizie</w:t>
      </w:r>
      <w:proofErr w:type="spellEnd"/>
      <w:r w:rsidRPr="00422B91">
        <w:rPr>
          <w:rFonts w:ascii="Times New Roman" w:hAnsi="Times New Roman" w:cs="Times New Roman"/>
          <w:b/>
          <w:szCs w:val="24"/>
        </w:rPr>
        <w:t xml:space="preserve"> ,,</w:t>
      </w:r>
      <w:r w:rsidR="004C4EC0" w:rsidRPr="001644A3">
        <w:rPr>
          <w:rFonts w:ascii="Times New Roman" w:hAnsi="Times New Roman" w:cs="Times New Roman"/>
          <w:b/>
          <w:lang w:val="ro-RO"/>
        </w:rPr>
        <w:t>Cu privire la transmiterea valor</w:t>
      </w:r>
      <w:r w:rsidR="004C4EC0">
        <w:rPr>
          <w:rFonts w:ascii="Times New Roman" w:hAnsi="Times New Roman" w:cs="Times New Roman"/>
          <w:b/>
          <w:lang w:val="ro-RO"/>
        </w:rPr>
        <w:t>ii</w:t>
      </w:r>
      <w:r w:rsidR="004C4EC0" w:rsidRPr="001644A3">
        <w:rPr>
          <w:rFonts w:ascii="Times New Roman" w:hAnsi="Times New Roman" w:cs="Times New Roman"/>
          <w:b/>
          <w:lang w:val="ro-RO"/>
        </w:rPr>
        <w:t xml:space="preserve"> lucrărilor</w:t>
      </w:r>
    </w:p>
    <w:p w:rsidR="004C4EC0" w:rsidRPr="001644A3" w:rsidRDefault="004C4EC0" w:rsidP="004C4EC0">
      <w:pPr>
        <w:jc w:val="center"/>
        <w:rPr>
          <w:rFonts w:ascii="Times New Roman" w:hAnsi="Times New Roman" w:cs="Times New Roman"/>
          <w:b/>
          <w:lang w:val="ro-RO"/>
        </w:rPr>
      </w:pPr>
      <w:r w:rsidRPr="001644A3">
        <w:rPr>
          <w:rFonts w:ascii="Times New Roman" w:hAnsi="Times New Roman" w:cs="Times New Roman"/>
          <w:b/>
          <w:lang w:val="ro-RO"/>
        </w:rPr>
        <w:t xml:space="preserve">de reparaţii capitale </w:t>
      </w:r>
      <w:r>
        <w:rPr>
          <w:rFonts w:ascii="Times New Roman" w:hAnsi="Times New Roman" w:cs="Times New Roman"/>
          <w:b/>
          <w:lang w:val="ro-RO"/>
        </w:rPr>
        <w:t xml:space="preserve">către </w:t>
      </w:r>
      <w:r w:rsidRPr="001644A3">
        <w:rPr>
          <w:rFonts w:ascii="Times New Roman" w:hAnsi="Times New Roman" w:cs="Times New Roman"/>
          <w:b/>
          <w:lang w:val="ro-RO"/>
        </w:rPr>
        <w:t>IP Liceul Teoretic</w:t>
      </w:r>
    </w:p>
    <w:p w:rsidR="00422B91" w:rsidRPr="00422B91" w:rsidRDefault="004C4EC0" w:rsidP="004C4EC0">
      <w:pPr>
        <w:jc w:val="center"/>
        <w:rPr>
          <w:rFonts w:ascii="Times New Roman" w:hAnsi="Times New Roman" w:cs="Times New Roman"/>
          <w:b/>
          <w:szCs w:val="24"/>
        </w:rPr>
      </w:pPr>
      <w:r w:rsidRPr="001644A3">
        <w:rPr>
          <w:rFonts w:ascii="Times New Roman" w:hAnsi="Times New Roman" w:cs="Times New Roman"/>
          <w:b/>
          <w:lang w:val="ro-RO"/>
        </w:rPr>
        <w:t>„Alexei Mateevici” Sănătăuca</w:t>
      </w:r>
      <w:r w:rsidR="00422B91" w:rsidRPr="00422B91">
        <w:rPr>
          <w:rFonts w:ascii="Times New Roman" w:hAnsi="Times New Roman" w:cs="Times New Roman"/>
          <w:b/>
          <w:szCs w:val="24"/>
        </w:rPr>
        <w:t>”</w:t>
      </w:r>
      <w:r w:rsidR="00422B91">
        <w:rPr>
          <w:rFonts w:ascii="Times New Roman" w:hAnsi="Times New Roman" w:cs="Times New Roman"/>
          <w:b/>
          <w:szCs w:val="24"/>
        </w:rPr>
        <w:t>”</w:t>
      </w:r>
    </w:p>
    <w:p w:rsidR="00422B91" w:rsidRPr="00422B91" w:rsidRDefault="00422B91" w:rsidP="00422B91">
      <w:pPr>
        <w:rPr>
          <w:rFonts w:ascii="Times New Roman" w:hAnsi="Times New Roman" w:cs="Times New Roman"/>
          <w:szCs w:val="24"/>
        </w:rPr>
      </w:pPr>
    </w:p>
    <w:tbl>
      <w:tblPr>
        <w:tblW w:w="5304"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807"/>
      </w:tblGrid>
      <w:tr w:rsidR="00422B91" w:rsidRPr="00422B91" w:rsidTr="00422B91">
        <w:tc>
          <w:tcPr>
            <w:tcW w:w="5000" w:type="pct"/>
            <w:tcBorders>
              <w:top w:val="single" w:sz="4" w:space="0" w:color="auto"/>
              <w:left w:val="single" w:sz="4" w:space="0" w:color="auto"/>
              <w:bottom w:val="single" w:sz="4" w:space="0" w:color="auto"/>
              <w:right w:val="single" w:sz="4" w:space="0" w:color="auto"/>
            </w:tcBorders>
            <w:hideMark/>
          </w:tcPr>
          <w:p w:rsidR="00422B91" w:rsidRPr="00422B91" w:rsidRDefault="00422B91" w:rsidP="00422B91">
            <w:pPr>
              <w:numPr>
                <w:ilvl w:val="3"/>
                <w:numId w:val="2"/>
              </w:numPr>
              <w:tabs>
                <w:tab w:val="left" w:pos="284"/>
                <w:tab w:val="left" w:pos="1196"/>
              </w:tabs>
              <w:spacing w:line="256" w:lineRule="auto"/>
              <w:ind w:left="0" w:firstLine="0"/>
              <w:jc w:val="both"/>
              <w:rPr>
                <w:rFonts w:ascii="Times New Roman" w:eastAsia="Times New Roman" w:hAnsi="Times New Roman" w:cs="Times New Roman"/>
                <w:b/>
                <w:szCs w:val="24"/>
              </w:rPr>
            </w:pPr>
            <w:proofErr w:type="spellStart"/>
            <w:r w:rsidRPr="00422B91">
              <w:rPr>
                <w:rFonts w:ascii="Times New Roman" w:hAnsi="Times New Roman" w:cs="Times New Roman"/>
                <w:b/>
                <w:bCs/>
                <w:szCs w:val="24"/>
              </w:rPr>
              <w:t>Denumirea</w:t>
            </w:r>
            <w:proofErr w:type="spellEnd"/>
            <w:r w:rsidRPr="00422B91">
              <w:rPr>
                <w:rFonts w:ascii="Times New Roman" w:hAnsi="Times New Roman" w:cs="Times New Roman"/>
                <w:b/>
                <w:bCs/>
                <w:szCs w:val="24"/>
              </w:rPr>
              <w:t xml:space="preserve"> </w:t>
            </w:r>
            <w:proofErr w:type="spellStart"/>
            <w:r w:rsidRPr="00422B91">
              <w:rPr>
                <w:rFonts w:ascii="Times New Roman" w:hAnsi="Times New Roman" w:cs="Times New Roman"/>
                <w:b/>
                <w:bCs/>
                <w:szCs w:val="24"/>
              </w:rPr>
              <w:t>sau</w:t>
            </w:r>
            <w:proofErr w:type="spellEnd"/>
            <w:r w:rsidRPr="00422B91">
              <w:rPr>
                <w:rFonts w:ascii="Times New Roman" w:hAnsi="Times New Roman" w:cs="Times New Roman"/>
                <w:b/>
                <w:bCs/>
                <w:szCs w:val="24"/>
              </w:rPr>
              <w:t xml:space="preserve"> </w:t>
            </w:r>
            <w:proofErr w:type="spellStart"/>
            <w:r w:rsidRPr="00422B91">
              <w:rPr>
                <w:rFonts w:ascii="Times New Roman" w:hAnsi="Times New Roman" w:cs="Times New Roman"/>
                <w:b/>
                <w:bCs/>
                <w:szCs w:val="24"/>
              </w:rPr>
              <w:t>numele</w:t>
            </w:r>
            <w:proofErr w:type="spellEnd"/>
            <w:r w:rsidRPr="00422B91">
              <w:rPr>
                <w:rFonts w:ascii="Times New Roman" w:hAnsi="Times New Roman" w:cs="Times New Roman"/>
                <w:b/>
                <w:bCs/>
                <w:szCs w:val="24"/>
              </w:rPr>
              <w:t xml:space="preserve"> </w:t>
            </w:r>
            <w:proofErr w:type="spellStart"/>
            <w:r w:rsidRPr="00422B91">
              <w:rPr>
                <w:rFonts w:ascii="Times New Roman" w:hAnsi="Times New Roman" w:cs="Times New Roman"/>
                <w:b/>
                <w:bCs/>
                <w:szCs w:val="24"/>
              </w:rPr>
              <w:t>autorului</w:t>
            </w:r>
            <w:proofErr w:type="spellEnd"/>
            <w:r w:rsidRPr="00422B91">
              <w:rPr>
                <w:rFonts w:ascii="Times New Roman" w:hAnsi="Times New Roman" w:cs="Times New Roman"/>
                <w:b/>
                <w:bCs/>
                <w:szCs w:val="24"/>
              </w:rPr>
              <w:t xml:space="preserve"> </w:t>
            </w:r>
            <w:proofErr w:type="spellStart"/>
            <w:r w:rsidRPr="00422B91">
              <w:rPr>
                <w:rFonts w:ascii="Times New Roman" w:hAnsi="Times New Roman" w:cs="Times New Roman"/>
                <w:b/>
                <w:bCs/>
                <w:szCs w:val="24"/>
              </w:rPr>
              <w:t>și</w:t>
            </w:r>
            <w:proofErr w:type="spellEnd"/>
            <w:r w:rsidRPr="00422B91">
              <w:rPr>
                <w:rFonts w:ascii="Times New Roman" w:hAnsi="Times New Roman" w:cs="Times New Roman"/>
                <w:b/>
                <w:bCs/>
                <w:szCs w:val="24"/>
              </w:rPr>
              <w:t xml:space="preserve">, </w:t>
            </w:r>
            <w:proofErr w:type="spellStart"/>
            <w:r w:rsidRPr="00422B91">
              <w:rPr>
                <w:rFonts w:ascii="Times New Roman" w:hAnsi="Times New Roman" w:cs="Times New Roman"/>
                <w:b/>
                <w:bCs/>
                <w:szCs w:val="24"/>
              </w:rPr>
              <w:t>după</w:t>
            </w:r>
            <w:proofErr w:type="spellEnd"/>
            <w:r w:rsidRPr="00422B91">
              <w:rPr>
                <w:rFonts w:ascii="Times New Roman" w:hAnsi="Times New Roman" w:cs="Times New Roman"/>
                <w:b/>
                <w:bCs/>
                <w:szCs w:val="24"/>
              </w:rPr>
              <w:t xml:space="preserve"> </w:t>
            </w:r>
            <w:proofErr w:type="spellStart"/>
            <w:r w:rsidRPr="00422B91">
              <w:rPr>
                <w:rFonts w:ascii="Times New Roman" w:hAnsi="Times New Roman" w:cs="Times New Roman"/>
                <w:b/>
                <w:bCs/>
                <w:szCs w:val="24"/>
              </w:rPr>
              <w:t>caz</w:t>
            </w:r>
            <w:proofErr w:type="spellEnd"/>
            <w:r w:rsidRPr="00422B91">
              <w:rPr>
                <w:rFonts w:ascii="Times New Roman" w:hAnsi="Times New Roman" w:cs="Times New Roman"/>
                <w:b/>
                <w:bCs/>
                <w:szCs w:val="24"/>
              </w:rPr>
              <w:t xml:space="preserve">, a/al </w:t>
            </w:r>
            <w:proofErr w:type="spellStart"/>
            <w:r w:rsidRPr="00422B91">
              <w:rPr>
                <w:rFonts w:ascii="Times New Roman" w:hAnsi="Times New Roman" w:cs="Times New Roman"/>
                <w:b/>
                <w:bCs/>
                <w:szCs w:val="24"/>
              </w:rPr>
              <w:t>participanților</w:t>
            </w:r>
            <w:proofErr w:type="spellEnd"/>
            <w:r w:rsidRPr="00422B91">
              <w:rPr>
                <w:rFonts w:ascii="Times New Roman" w:hAnsi="Times New Roman" w:cs="Times New Roman"/>
                <w:b/>
                <w:bCs/>
                <w:szCs w:val="24"/>
              </w:rPr>
              <w:t xml:space="preserve"> la </w:t>
            </w:r>
            <w:proofErr w:type="spellStart"/>
            <w:r w:rsidRPr="00422B91">
              <w:rPr>
                <w:rFonts w:ascii="Times New Roman" w:hAnsi="Times New Roman" w:cs="Times New Roman"/>
                <w:b/>
                <w:bCs/>
                <w:szCs w:val="24"/>
              </w:rPr>
              <w:t>elaborarea</w:t>
            </w:r>
            <w:proofErr w:type="spellEnd"/>
            <w:r w:rsidRPr="00422B91">
              <w:rPr>
                <w:rFonts w:ascii="Times New Roman" w:hAnsi="Times New Roman" w:cs="Times New Roman"/>
                <w:b/>
                <w:bCs/>
                <w:szCs w:val="24"/>
              </w:rPr>
              <w:t xml:space="preserve"> </w:t>
            </w:r>
            <w:proofErr w:type="spellStart"/>
            <w:r w:rsidRPr="00422B91">
              <w:rPr>
                <w:rFonts w:ascii="Times New Roman" w:hAnsi="Times New Roman" w:cs="Times New Roman"/>
                <w:b/>
                <w:bCs/>
                <w:szCs w:val="24"/>
              </w:rPr>
              <w:t>proiectului</w:t>
            </w:r>
            <w:proofErr w:type="spellEnd"/>
            <w:r w:rsidRPr="00422B91">
              <w:rPr>
                <w:rFonts w:ascii="Times New Roman" w:hAnsi="Times New Roman" w:cs="Times New Roman"/>
                <w:b/>
                <w:bCs/>
                <w:szCs w:val="24"/>
              </w:rPr>
              <w:t xml:space="preserve"> </w:t>
            </w:r>
            <w:proofErr w:type="spellStart"/>
            <w:r w:rsidRPr="00422B91">
              <w:rPr>
                <w:rFonts w:ascii="Times New Roman" w:hAnsi="Times New Roman" w:cs="Times New Roman"/>
                <w:b/>
                <w:bCs/>
                <w:szCs w:val="24"/>
              </w:rPr>
              <w:t>actului</w:t>
            </w:r>
            <w:proofErr w:type="spellEnd"/>
            <w:r w:rsidRPr="00422B91">
              <w:rPr>
                <w:rFonts w:ascii="Times New Roman" w:hAnsi="Times New Roman" w:cs="Times New Roman"/>
                <w:b/>
                <w:bCs/>
                <w:szCs w:val="24"/>
              </w:rPr>
              <w:t xml:space="preserve"> </w:t>
            </w:r>
            <w:proofErr w:type="spellStart"/>
            <w:r w:rsidRPr="00422B91">
              <w:rPr>
                <w:rFonts w:ascii="Times New Roman" w:hAnsi="Times New Roman" w:cs="Times New Roman"/>
                <w:b/>
                <w:bCs/>
                <w:szCs w:val="24"/>
              </w:rPr>
              <w:t>normativ</w:t>
            </w:r>
            <w:proofErr w:type="spellEnd"/>
          </w:p>
        </w:tc>
      </w:tr>
      <w:tr w:rsidR="00422B91" w:rsidRPr="00422B91" w:rsidTr="00422B91">
        <w:tc>
          <w:tcPr>
            <w:tcW w:w="5000" w:type="pct"/>
            <w:tcBorders>
              <w:top w:val="single" w:sz="4" w:space="0" w:color="auto"/>
              <w:left w:val="single" w:sz="4" w:space="0" w:color="auto"/>
              <w:bottom w:val="single" w:sz="4" w:space="0" w:color="auto"/>
              <w:right w:val="single" w:sz="4" w:space="0" w:color="auto"/>
            </w:tcBorders>
            <w:hideMark/>
          </w:tcPr>
          <w:p w:rsidR="00422B91" w:rsidRPr="00422B91" w:rsidRDefault="004C4EC0" w:rsidP="005F04FC">
            <w:pPr>
              <w:spacing w:line="256" w:lineRule="auto"/>
              <w:rPr>
                <w:rFonts w:ascii="Times New Roman" w:eastAsia="Times New Roman" w:hAnsi="Times New Roman" w:cs="Times New Roman"/>
                <w:szCs w:val="24"/>
              </w:rPr>
            </w:pPr>
            <w:proofErr w:type="spellStart"/>
            <w:r>
              <w:rPr>
                <w:rFonts w:ascii="Times New Roman" w:hAnsi="Times New Roman" w:cs="Times New Roman"/>
                <w:szCs w:val="24"/>
              </w:rPr>
              <w:t>Vrej</w:t>
            </w:r>
            <w:proofErr w:type="spellEnd"/>
            <w:r>
              <w:rPr>
                <w:rFonts w:ascii="Times New Roman" w:hAnsi="Times New Roman" w:cs="Times New Roman"/>
                <w:szCs w:val="24"/>
              </w:rPr>
              <w:t xml:space="preserve"> </w:t>
            </w:r>
            <w:proofErr w:type="spellStart"/>
            <w:r>
              <w:rPr>
                <w:rFonts w:ascii="Times New Roman" w:hAnsi="Times New Roman" w:cs="Times New Roman"/>
                <w:szCs w:val="24"/>
              </w:rPr>
              <w:t>Martirosian</w:t>
            </w:r>
            <w:proofErr w:type="spellEnd"/>
            <w:r w:rsidR="00422B91" w:rsidRPr="00422B91">
              <w:rPr>
                <w:rFonts w:ascii="Times New Roman" w:hAnsi="Times New Roman" w:cs="Times New Roman"/>
                <w:szCs w:val="24"/>
              </w:rPr>
              <w:t xml:space="preserve">, </w:t>
            </w:r>
            <w:proofErr w:type="spellStart"/>
            <w:r w:rsidR="00422B91" w:rsidRPr="00422B91">
              <w:rPr>
                <w:rFonts w:ascii="Times New Roman" w:hAnsi="Times New Roman" w:cs="Times New Roman"/>
                <w:szCs w:val="24"/>
              </w:rPr>
              <w:t>vicepreşedinte</w:t>
            </w:r>
            <w:proofErr w:type="spellEnd"/>
            <w:r w:rsidR="00422B91" w:rsidRPr="00422B91">
              <w:rPr>
                <w:rFonts w:ascii="Times New Roman" w:hAnsi="Times New Roman" w:cs="Times New Roman"/>
                <w:szCs w:val="24"/>
              </w:rPr>
              <w:t xml:space="preserve"> al </w:t>
            </w:r>
            <w:proofErr w:type="spellStart"/>
            <w:r w:rsidR="00422B91" w:rsidRPr="00422B91">
              <w:rPr>
                <w:rFonts w:ascii="Times New Roman" w:hAnsi="Times New Roman" w:cs="Times New Roman"/>
                <w:szCs w:val="24"/>
              </w:rPr>
              <w:t>raionului</w:t>
            </w:r>
            <w:proofErr w:type="spellEnd"/>
            <w:r w:rsidR="00422B91" w:rsidRPr="00422B91">
              <w:rPr>
                <w:rFonts w:ascii="Times New Roman" w:hAnsi="Times New Roman" w:cs="Times New Roman"/>
                <w:szCs w:val="24"/>
              </w:rPr>
              <w:t xml:space="preserve">, </w:t>
            </w:r>
            <w:proofErr w:type="spellStart"/>
            <w:r w:rsidR="005F04FC">
              <w:rPr>
                <w:rFonts w:ascii="Times New Roman" w:hAnsi="Times New Roman" w:cs="Times New Roman"/>
                <w:szCs w:val="24"/>
              </w:rPr>
              <w:t>Direcţia</w:t>
            </w:r>
            <w:proofErr w:type="spellEnd"/>
            <w:r w:rsidR="005F04FC">
              <w:rPr>
                <w:rFonts w:ascii="Times New Roman" w:hAnsi="Times New Roman" w:cs="Times New Roman"/>
                <w:szCs w:val="24"/>
              </w:rPr>
              <w:t xml:space="preserve"> </w:t>
            </w:r>
            <w:proofErr w:type="spellStart"/>
            <w:r w:rsidR="005F04FC">
              <w:rPr>
                <w:rFonts w:ascii="Times New Roman" w:hAnsi="Times New Roman" w:cs="Times New Roman"/>
                <w:szCs w:val="24"/>
              </w:rPr>
              <w:t>Economie</w:t>
            </w:r>
            <w:proofErr w:type="spellEnd"/>
            <w:r w:rsidR="005F04FC">
              <w:rPr>
                <w:rFonts w:ascii="Times New Roman" w:hAnsi="Times New Roman" w:cs="Times New Roman"/>
                <w:szCs w:val="24"/>
              </w:rPr>
              <w:t xml:space="preserve">, </w:t>
            </w:r>
            <w:proofErr w:type="spellStart"/>
            <w:r w:rsidR="005F04FC">
              <w:rPr>
                <w:rFonts w:ascii="Times New Roman" w:hAnsi="Times New Roman" w:cs="Times New Roman"/>
                <w:szCs w:val="24"/>
              </w:rPr>
              <w:t>Achiziţii</w:t>
            </w:r>
            <w:proofErr w:type="spellEnd"/>
            <w:r w:rsidR="005F04FC">
              <w:rPr>
                <w:rFonts w:ascii="Times New Roman" w:hAnsi="Times New Roman" w:cs="Times New Roman"/>
                <w:szCs w:val="24"/>
              </w:rPr>
              <w:t xml:space="preserve"> </w:t>
            </w:r>
            <w:proofErr w:type="spellStart"/>
            <w:r w:rsidR="005F04FC">
              <w:rPr>
                <w:rFonts w:ascii="Times New Roman" w:hAnsi="Times New Roman" w:cs="Times New Roman"/>
                <w:szCs w:val="24"/>
              </w:rPr>
              <w:t>şi</w:t>
            </w:r>
            <w:proofErr w:type="spellEnd"/>
            <w:r w:rsidR="005F04FC">
              <w:rPr>
                <w:rFonts w:ascii="Times New Roman" w:hAnsi="Times New Roman" w:cs="Times New Roman"/>
                <w:szCs w:val="24"/>
              </w:rPr>
              <w:t xml:space="preserve"> </w:t>
            </w:r>
            <w:proofErr w:type="spellStart"/>
            <w:r w:rsidR="005F04FC">
              <w:rPr>
                <w:rFonts w:ascii="Times New Roman" w:hAnsi="Times New Roman" w:cs="Times New Roman"/>
                <w:szCs w:val="24"/>
              </w:rPr>
              <w:t>Atragerea</w:t>
            </w:r>
            <w:proofErr w:type="spellEnd"/>
            <w:r w:rsidR="005F04FC">
              <w:rPr>
                <w:rFonts w:ascii="Times New Roman" w:hAnsi="Times New Roman" w:cs="Times New Roman"/>
                <w:szCs w:val="24"/>
              </w:rPr>
              <w:t xml:space="preserve"> </w:t>
            </w:r>
            <w:proofErr w:type="spellStart"/>
            <w:r w:rsidR="005F04FC">
              <w:rPr>
                <w:rFonts w:ascii="Times New Roman" w:hAnsi="Times New Roman" w:cs="Times New Roman"/>
                <w:szCs w:val="24"/>
              </w:rPr>
              <w:t>Investiţiilor</w:t>
            </w:r>
            <w:proofErr w:type="spellEnd"/>
            <w:r w:rsidR="005F04FC">
              <w:rPr>
                <w:rFonts w:ascii="Times New Roman" w:hAnsi="Times New Roman" w:cs="Times New Roman"/>
                <w:szCs w:val="24"/>
              </w:rPr>
              <w:t xml:space="preserve">, </w:t>
            </w:r>
            <w:proofErr w:type="spellStart"/>
            <w:r w:rsidR="00422B91" w:rsidRPr="00422B91">
              <w:rPr>
                <w:rFonts w:ascii="Times New Roman" w:hAnsi="Times New Roman" w:cs="Times New Roman"/>
                <w:szCs w:val="24"/>
              </w:rPr>
              <w:t>secretarul</w:t>
            </w:r>
            <w:proofErr w:type="spellEnd"/>
            <w:r w:rsidR="00422B91" w:rsidRPr="00422B91">
              <w:rPr>
                <w:rFonts w:ascii="Times New Roman" w:hAnsi="Times New Roman" w:cs="Times New Roman"/>
                <w:szCs w:val="24"/>
              </w:rPr>
              <w:t xml:space="preserve"> </w:t>
            </w:r>
            <w:proofErr w:type="spellStart"/>
            <w:r w:rsidR="00422B91" w:rsidRPr="00422B91">
              <w:rPr>
                <w:rFonts w:ascii="Times New Roman" w:hAnsi="Times New Roman" w:cs="Times New Roman"/>
                <w:szCs w:val="24"/>
              </w:rPr>
              <w:t>Consiliului</w:t>
            </w:r>
            <w:proofErr w:type="spellEnd"/>
            <w:r w:rsidR="00422B91" w:rsidRPr="00422B91">
              <w:rPr>
                <w:rFonts w:ascii="Times New Roman" w:hAnsi="Times New Roman" w:cs="Times New Roman"/>
                <w:szCs w:val="24"/>
              </w:rPr>
              <w:t xml:space="preserve"> </w:t>
            </w:r>
            <w:proofErr w:type="spellStart"/>
            <w:r w:rsidR="00422B91" w:rsidRPr="00422B91">
              <w:rPr>
                <w:rFonts w:ascii="Times New Roman" w:hAnsi="Times New Roman" w:cs="Times New Roman"/>
                <w:szCs w:val="24"/>
              </w:rPr>
              <w:t>raional</w:t>
            </w:r>
            <w:proofErr w:type="spellEnd"/>
            <w:r w:rsidR="00422B91" w:rsidRPr="00422B91">
              <w:rPr>
                <w:rFonts w:ascii="Times New Roman" w:hAnsi="Times New Roman" w:cs="Times New Roman"/>
                <w:szCs w:val="24"/>
              </w:rPr>
              <w:t xml:space="preserve"> </w:t>
            </w:r>
            <w:proofErr w:type="spellStart"/>
            <w:r w:rsidR="00422B91" w:rsidRPr="00422B91">
              <w:rPr>
                <w:rFonts w:ascii="Times New Roman" w:hAnsi="Times New Roman" w:cs="Times New Roman"/>
                <w:szCs w:val="24"/>
              </w:rPr>
              <w:t>Floreşti</w:t>
            </w:r>
            <w:proofErr w:type="spellEnd"/>
            <w:r>
              <w:rPr>
                <w:rFonts w:ascii="Times New Roman" w:hAnsi="Times New Roman" w:cs="Times New Roman"/>
                <w:szCs w:val="24"/>
              </w:rPr>
              <w:t xml:space="preserve">, </w:t>
            </w:r>
            <w:proofErr w:type="spellStart"/>
            <w:r>
              <w:rPr>
                <w:rFonts w:ascii="Times New Roman" w:hAnsi="Times New Roman" w:cs="Times New Roman"/>
                <w:szCs w:val="24"/>
              </w:rPr>
              <w:t>Contabilitatea</w:t>
            </w:r>
            <w:proofErr w:type="spellEnd"/>
            <w:r>
              <w:rPr>
                <w:rFonts w:ascii="Times New Roman" w:hAnsi="Times New Roman" w:cs="Times New Roman"/>
                <w:szCs w:val="24"/>
              </w:rPr>
              <w:t xml:space="preserve"> </w:t>
            </w:r>
            <w:r w:rsidR="005F04FC">
              <w:rPr>
                <w:rFonts w:ascii="Times New Roman" w:hAnsi="Times New Roman" w:cs="Times New Roman"/>
                <w:lang w:val="ro-RO"/>
              </w:rPr>
              <w:t>Aparatului Preşedintelui raionului Floreşti</w:t>
            </w:r>
            <w:r w:rsidR="00422B91" w:rsidRPr="00422B91">
              <w:rPr>
                <w:rFonts w:ascii="Times New Roman" w:hAnsi="Times New Roman" w:cs="Times New Roman"/>
                <w:szCs w:val="24"/>
              </w:rPr>
              <w:t xml:space="preserve"> </w:t>
            </w:r>
          </w:p>
        </w:tc>
      </w:tr>
      <w:tr w:rsidR="00422B91" w:rsidRPr="00422B91" w:rsidTr="00422B91">
        <w:tc>
          <w:tcPr>
            <w:tcW w:w="5000" w:type="pct"/>
            <w:tcBorders>
              <w:top w:val="single" w:sz="4" w:space="0" w:color="auto"/>
              <w:left w:val="single" w:sz="4" w:space="0" w:color="auto"/>
              <w:bottom w:val="single" w:sz="4" w:space="0" w:color="auto"/>
              <w:right w:val="single" w:sz="4" w:space="0" w:color="auto"/>
            </w:tcBorders>
            <w:hideMark/>
          </w:tcPr>
          <w:p w:rsidR="00422B91" w:rsidRPr="00422B91" w:rsidRDefault="00422B91">
            <w:pPr>
              <w:tabs>
                <w:tab w:val="left" w:pos="884"/>
                <w:tab w:val="left" w:pos="1196"/>
              </w:tabs>
              <w:spacing w:line="256" w:lineRule="auto"/>
              <w:jc w:val="both"/>
              <w:rPr>
                <w:rFonts w:ascii="Times New Roman" w:eastAsia="Times New Roman" w:hAnsi="Times New Roman" w:cs="Times New Roman"/>
                <w:b/>
                <w:szCs w:val="24"/>
              </w:rPr>
            </w:pPr>
            <w:r w:rsidRPr="00422B91">
              <w:rPr>
                <w:rFonts w:ascii="Times New Roman" w:hAnsi="Times New Roman" w:cs="Times New Roman"/>
                <w:b/>
                <w:szCs w:val="24"/>
              </w:rPr>
              <w:t xml:space="preserve">2. </w:t>
            </w:r>
            <w:proofErr w:type="spellStart"/>
            <w:r w:rsidRPr="00422B91">
              <w:rPr>
                <w:rFonts w:ascii="Times New Roman" w:hAnsi="Times New Roman" w:cs="Times New Roman"/>
                <w:b/>
                <w:szCs w:val="24"/>
              </w:rPr>
              <w:t>Condiţiile</w:t>
            </w:r>
            <w:proofErr w:type="spellEnd"/>
            <w:r w:rsidRPr="00422B91">
              <w:rPr>
                <w:rFonts w:ascii="Times New Roman" w:hAnsi="Times New Roman" w:cs="Times New Roman"/>
                <w:b/>
                <w:szCs w:val="24"/>
              </w:rPr>
              <w:t xml:space="preserve"> </w:t>
            </w:r>
            <w:proofErr w:type="spellStart"/>
            <w:r w:rsidRPr="00422B91">
              <w:rPr>
                <w:rFonts w:ascii="Times New Roman" w:hAnsi="Times New Roman" w:cs="Times New Roman"/>
                <w:b/>
                <w:szCs w:val="24"/>
              </w:rPr>
              <w:t>ce</w:t>
            </w:r>
            <w:proofErr w:type="spellEnd"/>
            <w:r w:rsidRPr="00422B91">
              <w:rPr>
                <w:rFonts w:ascii="Times New Roman" w:hAnsi="Times New Roman" w:cs="Times New Roman"/>
                <w:b/>
                <w:szCs w:val="24"/>
              </w:rPr>
              <w:t xml:space="preserve"> au </w:t>
            </w:r>
            <w:proofErr w:type="spellStart"/>
            <w:r w:rsidRPr="00422B91">
              <w:rPr>
                <w:rFonts w:ascii="Times New Roman" w:hAnsi="Times New Roman" w:cs="Times New Roman"/>
                <w:b/>
                <w:szCs w:val="24"/>
              </w:rPr>
              <w:t>impus</w:t>
            </w:r>
            <w:proofErr w:type="spellEnd"/>
            <w:r w:rsidRPr="00422B91">
              <w:rPr>
                <w:rFonts w:ascii="Times New Roman" w:hAnsi="Times New Roman" w:cs="Times New Roman"/>
                <w:b/>
                <w:szCs w:val="24"/>
              </w:rPr>
              <w:t xml:space="preserve"> </w:t>
            </w:r>
            <w:proofErr w:type="spellStart"/>
            <w:r w:rsidRPr="00422B91">
              <w:rPr>
                <w:rFonts w:ascii="Times New Roman" w:hAnsi="Times New Roman" w:cs="Times New Roman"/>
                <w:b/>
                <w:szCs w:val="24"/>
              </w:rPr>
              <w:t>elaborarea</w:t>
            </w:r>
            <w:proofErr w:type="spellEnd"/>
            <w:r w:rsidRPr="00422B91">
              <w:rPr>
                <w:rFonts w:ascii="Times New Roman" w:hAnsi="Times New Roman" w:cs="Times New Roman"/>
                <w:b/>
                <w:szCs w:val="24"/>
              </w:rPr>
              <w:t xml:space="preserve"> </w:t>
            </w:r>
            <w:proofErr w:type="spellStart"/>
            <w:r w:rsidRPr="00422B91">
              <w:rPr>
                <w:rFonts w:ascii="Times New Roman" w:hAnsi="Times New Roman" w:cs="Times New Roman"/>
                <w:b/>
                <w:szCs w:val="24"/>
              </w:rPr>
              <w:t>proiectului</w:t>
            </w:r>
            <w:proofErr w:type="spellEnd"/>
            <w:r w:rsidRPr="00422B91">
              <w:rPr>
                <w:rFonts w:ascii="Times New Roman" w:hAnsi="Times New Roman" w:cs="Times New Roman"/>
                <w:b/>
                <w:szCs w:val="24"/>
              </w:rPr>
              <w:t xml:space="preserve"> </w:t>
            </w:r>
            <w:proofErr w:type="spellStart"/>
            <w:r w:rsidRPr="00422B91">
              <w:rPr>
                <w:rFonts w:ascii="Times New Roman" w:hAnsi="Times New Roman" w:cs="Times New Roman"/>
                <w:b/>
                <w:bCs/>
                <w:szCs w:val="24"/>
              </w:rPr>
              <w:t>actului</w:t>
            </w:r>
            <w:proofErr w:type="spellEnd"/>
            <w:r w:rsidRPr="00422B91">
              <w:rPr>
                <w:rFonts w:ascii="Times New Roman" w:hAnsi="Times New Roman" w:cs="Times New Roman"/>
                <w:b/>
                <w:bCs/>
                <w:szCs w:val="24"/>
              </w:rPr>
              <w:t xml:space="preserve"> </w:t>
            </w:r>
            <w:proofErr w:type="spellStart"/>
            <w:r w:rsidRPr="00422B91">
              <w:rPr>
                <w:rFonts w:ascii="Times New Roman" w:hAnsi="Times New Roman" w:cs="Times New Roman"/>
                <w:b/>
                <w:bCs/>
                <w:szCs w:val="24"/>
              </w:rPr>
              <w:t>normativ</w:t>
            </w:r>
            <w:proofErr w:type="spellEnd"/>
          </w:p>
        </w:tc>
      </w:tr>
      <w:tr w:rsidR="00422B91" w:rsidRPr="001706B7" w:rsidTr="00422B91">
        <w:tc>
          <w:tcPr>
            <w:tcW w:w="5000" w:type="pct"/>
            <w:tcBorders>
              <w:top w:val="single" w:sz="4" w:space="0" w:color="auto"/>
              <w:left w:val="single" w:sz="4" w:space="0" w:color="auto"/>
              <w:bottom w:val="single" w:sz="4" w:space="0" w:color="auto"/>
              <w:right w:val="single" w:sz="4" w:space="0" w:color="auto"/>
            </w:tcBorders>
            <w:hideMark/>
          </w:tcPr>
          <w:p w:rsidR="00422B91" w:rsidRPr="001706B7" w:rsidRDefault="00422B91" w:rsidP="001706B7">
            <w:pPr>
              <w:tabs>
                <w:tab w:val="left" w:pos="2700"/>
              </w:tabs>
              <w:spacing w:line="256" w:lineRule="auto"/>
              <w:rPr>
                <w:rFonts w:ascii="Times New Roman" w:eastAsia="Times New Roman" w:hAnsi="Times New Roman" w:cs="Times New Roman"/>
                <w:szCs w:val="24"/>
                <w:lang w:val="ro-RO"/>
              </w:rPr>
            </w:pPr>
            <w:proofErr w:type="spellStart"/>
            <w:r w:rsidRPr="00422B91">
              <w:rPr>
                <w:rFonts w:ascii="Times New Roman" w:eastAsiaTheme="minorEastAsia" w:hAnsi="Times New Roman" w:cs="Times New Roman"/>
                <w:szCs w:val="24"/>
              </w:rPr>
              <w:t>Prezentul</w:t>
            </w:r>
            <w:proofErr w:type="spellEnd"/>
            <w:r w:rsidRPr="00422B91">
              <w:rPr>
                <w:rFonts w:ascii="Times New Roman" w:eastAsiaTheme="minorEastAsia" w:hAnsi="Times New Roman" w:cs="Times New Roman"/>
                <w:szCs w:val="24"/>
              </w:rPr>
              <w:t xml:space="preserve"> </w:t>
            </w:r>
            <w:proofErr w:type="spellStart"/>
            <w:r w:rsidRPr="00422B91">
              <w:rPr>
                <w:rFonts w:ascii="Times New Roman" w:eastAsiaTheme="minorEastAsia" w:hAnsi="Times New Roman" w:cs="Times New Roman"/>
                <w:szCs w:val="24"/>
              </w:rPr>
              <w:t>proiect</w:t>
            </w:r>
            <w:proofErr w:type="spellEnd"/>
            <w:r w:rsidRPr="00422B91">
              <w:rPr>
                <w:rFonts w:ascii="Times New Roman" w:eastAsiaTheme="minorEastAsia" w:hAnsi="Times New Roman" w:cs="Times New Roman"/>
                <w:szCs w:val="24"/>
              </w:rPr>
              <w:t xml:space="preserve"> de </w:t>
            </w:r>
            <w:proofErr w:type="spellStart"/>
            <w:r w:rsidRPr="00422B91">
              <w:rPr>
                <w:rFonts w:ascii="Times New Roman" w:eastAsiaTheme="minorEastAsia" w:hAnsi="Times New Roman" w:cs="Times New Roman"/>
                <w:szCs w:val="24"/>
              </w:rPr>
              <w:t>decizie</w:t>
            </w:r>
            <w:proofErr w:type="spellEnd"/>
            <w:r w:rsidRPr="00422B91">
              <w:rPr>
                <w:rFonts w:ascii="Times New Roman" w:eastAsiaTheme="minorEastAsia" w:hAnsi="Times New Roman" w:cs="Times New Roman"/>
                <w:szCs w:val="24"/>
              </w:rPr>
              <w:t xml:space="preserve"> a </w:t>
            </w:r>
            <w:proofErr w:type="spellStart"/>
            <w:r w:rsidRPr="00422B91">
              <w:rPr>
                <w:rFonts w:ascii="Times New Roman" w:eastAsiaTheme="minorEastAsia" w:hAnsi="Times New Roman" w:cs="Times New Roman"/>
                <w:szCs w:val="24"/>
              </w:rPr>
              <w:t>fost</w:t>
            </w:r>
            <w:proofErr w:type="spellEnd"/>
            <w:r w:rsidRPr="00422B91">
              <w:rPr>
                <w:rFonts w:ascii="Times New Roman" w:eastAsiaTheme="minorEastAsia" w:hAnsi="Times New Roman" w:cs="Times New Roman"/>
                <w:szCs w:val="24"/>
              </w:rPr>
              <w:t xml:space="preserve"> </w:t>
            </w:r>
            <w:proofErr w:type="spellStart"/>
            <w:r w:rsidR="00EA76BA">
              <w:rPr>
                <w:rFonts w:ascii="Times New Roman" w:eastAsiaTheme="minorEastAsia" w:hAnsi="Times New Roman" w:cs="Times New Roman"/>
                <w:szCs w:val="24"/>
              </w:rPr>
              <w:t>elaborat</w:t>
            </w:r>
            <w:proofErr w:type="spellEnd"/>
            <w:r w:rsidR="00783869">
              <w:rPr>
                <w:rFonts w:ascii="Times New Roman" w:hAnsi="Times New Roman" w:cs="Times New Roman"/>
                <w:szCs w:val="24"/>
              </w:rPr>
              <w:t xml:space="preserve"> </w:t>
            </w:r>
            <w:r w:rsidR="005F04FC">
              <w:rPr>
                <w:rFonts w:ascii="Times New Roman" w:hAnsi="Times New Roman" w:cs="Times New Roman"/>
                <w:lang w:val="ro-RO"/>
              </w:rPr>
              <w:t>u</w:t>
            </w:r>
            <w:r w:rsidR="00ED7F4D">
              <w:rPr>
                <w:rFonts w:ascii="Times New Roman" w:hAnsi="Times New Roman" w:cs="Times New Roman"/>
                <w:lang w:val="ro-RO"/>
              </w:rPr>
              <w:t xml:space="preserve">rmare a implementării </w:t>
            </w:r>
            <w:r w:rsidR="005F04FC">
              <w:rPr>
                <w:rFonts w:ascii="Times New Roman" w:hAnsi="Times New Roman" w:cs="Times New Roman"/>
                <w:lang w:val="ro-RO"/>
              </w:rPr>
              <w:t xml:space="preserve">de către </w:t>
            </w:r>
            <w:r w:rsidR="005F04FC" w:rsidRPr="00BD109A">
              <w:rPr>
                <w:rFonts w:ascii="Times New Roman" w:hAnsi="Times New Roman" w:cs="Times New Roman"/>
                <w:lang w:val="ro-RO"/>
              </w:rPr>
              <w:t>Consiliul raional Floreşti</w:t>
            </w:r>
            <w:r w:rsidR="005F04FC">
              <w:rPr>
                <w:rFonts w:ascii="Times New Roman" w:hAnsi="Times New Roman" w:cs="Times New Roman"/>
                <w:lang w:val="ro-RO"/>
              </w:rPr>
              <w:t xml:space="preserve"> a </w:t>
            </w:r>
            <w:r w:rsidR="005F04FC" w:rsidRPr="00BD109A">
              <w:rPr>
                <w:rFonts w:ascii="Times New Roman" w:hAnsi="Times New Roman" w:cs="Times New Roman"/>
                <w:lang w:val="ro-RO"/>
              </w:rPr>
              <w:t xml:space="preserve">proiectului „Renovarea sălii de sport din cadrul Instituţiei Publice Liceul Teoretic </w:t>
            </w:r>
            <w:proofErr w:type="gramStart"/>
            <w:r w:rsidR="005F04FC" w:rsidRPr="00BD109A">
              <w:rPr>
                <w:rFonts w:ascii="Times New Roman" w:hAnsi="Times New Roman" w:cs="Times New Roman"/>
                <w:lang w:val="ro-RO"/>
              </w:rPr>
              <w:t>,,Alexei</w:t>
            </w:r>
            <w:proofErr w:type="gramEnd"/>
            <w:r w:rsidR="005F04FC" w:rsidRPr="00BD109A">
              <w:rPr>
                <w:rFonts w:ascii="Times New Roman" w:hAnsi="Times New Roman" w:cs="Times New Roman"/>
                <w:lang w:val="ro-RO"/>
              </w:rPr>
              <w:t xml:space="preserve"> Mateevici” din satul Sănătăuca, raionul Floreşti</w:t>
            </w:r>
            <w:r w:rsidR="00C15EF8">
              <w:rPr>
                <w:rFonts w:ascii="Times New Roman" w:hAnsi="Times New Roman" w:cs="Times New Roman"/>
                <w:lang w:val="ro-RO"/>
              </w:rPr>
              <w:t>”.</w:t>
            </w:r>
            <w:r w:rsidR="006F2626">
              <w:rPr>
                <w:rFonts w:ascii="Times New Roman" w:hAnsi="Times New Roman" w:cs="Times New Roman"/>
                <w:lang w:val="ro-RO"/>
              </w:rPr>
              <w:t xml:space="preserve"> </w:t>
            </w:r>
            <w:r w:rsidR="000052B3">
              <w:rPr>
                <w:rFonts w:ascii="Times New Roman" w:hAnsi="Times New Roman" w:cs="Times New Roman"/>
                <w:lang w:val="ro-RO"/>
              </w:rPr>
              <w:t xml:space="preserve">Menţionăm că </w:t>
            </w:r>
            <w:r w:rsidR="008767C7">
              <w:rPr>
                <w:rFonts w:ascii="Times New Roman" w:hAnsi="Times New Roman" w:cs="Times New Roman"/>
                <w:lang w:val="ro-RO"/>
              </w:rPr>
              <w:t>valoarea  lucrărilor de reparaţii capitale se află la evidenţa contabilă</w:t>
            </w:r>
            <w:r w:rsidR="00054642">
              <w:rPr>
                <w:rFonts w:ascii="Times New Roman" w:hAnsi="Times New Roman" w:cs="Times New Roman"/>
                <w:lang w:val="ro-RO"/>
              </w:rPr>
              <w:t xml:space="preserve"> în cadrul </w:t>
            </w:r>
            <w:r w:rsidR="008767C7">
              <w:rPr>
                <w:rFonts w:ascii="Times New Roman" w:hAnsi="Times New Roman" w:cs="Times New Roman"/>
                <w:lang w:val="ro-RO"/>
              </w:rPr>
              <w:t>Aparatului Preşedintelui raionului Floreşti</w:t>
            </w:r>
            <w:r w:rsidR="001706B7">
              <w:rPr>
                <w:rFonts w:ascii="Times New Roman" w:hAnsi="Times New Roman" w:cs="Times New Roman"/>
                <w:lang w:val="ro-RO"/>
              </w:rPr>
              <w:t>, p</w:t>
            </w:r>
            <w:r w:rsidR="00054642">
              <w:rPr>
                <w:rFonts w:ascii="Times New Roman" w:hAnsi="Times New Roman" w:cs="Times New Roman"/>
                <w:lang w:val="ro-RO"/>
              </w:rPr>
              <w:t>rin urmare,</w:t>
            </w:r>
            <w:r w:rsidR="00322D52">
              <w:rPr>
                <w:rFonts w:ascii="Times New Roman" w:hAnsi="Times New Roman" w:cs="Times New Roman"/>
                <w:lang w:val="ro-RO"/>
              </w:rPr>
              <w:t xml:space="preserve"> este </w:t>
            </w:r>
            <w:r w:rsidR="006F2626">
              <w:rPr>
                <w:rFonts w:ascii="Times New Roman" w:hAnsi="Times New Roman" w:cs="Times New Roman"/>
                <w:lang w:val="ro-RO"/>
              </w:rPr>
              <w:t xml:space="preserve">necesar </w:t>
            </w:r>
            <w:r w:rsidR="00322D52">
              <w:rPr>
                <w:rFonts w:ascii="Times New Roman" w:hAnsi="Times New Roman" w:cs="Times New Roman"/>
                <w:lang w:val="ro-RO"/>
              </w:rPr>
              <w:t>de  a fi transmis</w:t>
            </w:r>
            <w:r w:rsidR="006F2626">
              <w:rPr>
                <w:rFonts w:ascii="Times New Roman" w:hAnsi="Times New Roman" w:cs="Times New Roman"/>
                <w:lang w:val="ro-RO"/>
              </w:rPr>
              <w:t>ă</w:t>
            </w:r>
            <w:r w:rsidR="00322D52">
              <w:rPr>
                <w:rFonts w:ascii="Times New Roman" w:hAnsi="Times New Roman" w:cs="Times New Roman"/>
                <w:lang w:val="ro-RO"/>
              </w:rPr>
              <w:t xml:space="preserve"> la evidenţă contabilă în instituţia beneficiară</w:t>
            </w:r>
            <w:r w:rsidR="006F2626" w:rsidRPr="00BD109A">
              <w:rPr>
                <w:rFonts w:ascii="Times New Roman" w:hAnsi="Times New Roman" w:cs="Times New Roman"/>
                <w:lang w:val="ro-RO"/>
              </w:rPr>
              <w:t xml:space="preserve"> </w:t>
            </w:r>
            <w:r w:rsidR="006F2626">
              <w:rPr>
                <w:rFonts w:ascii="Times New Roman" w:hAnsi="Times New Roman" w:cs="Times New Roman"/>
                <w:lang w:val="ro-RO"/>
              </w:rPr>
              <w:t>(IP</w:t>
            </w:r>
            <w:r w:rsidR="006F2626" w:rsidRPr="00BD109A">
              <w:rPr>
                <w:rFonts w:ascii="Times New Roman" w:hAnsi="Times New Roman" w:cs="Times New Roman"/>
                <w:lang w:val="ro-RO"/>
              </w:rPr>
              <w:t xml:space="preserve"> Liceul Teoretic ,,Alexei Mateevici” din satul Sănătăuca</w:t>
            </w:r>
            <w:r w:rsidR="001706B7">
              <w:rPr>
                <w:rFonts w:ascii="Times New Roman" w:hAnsi="Times New Roman" w:cs="Times New Roman"/>
                <w:lang w:val="ro-RO"/>
              </w:rPr>
              <w:t>)</w:t>
            </w:r>
            <w:r w:rsidR="006F2626">
              <w:rPr>
                <w:rFonts w:ascii="Times New Roman" w:hAnsi="Times New Roman" w:cs="Times New Roman"/>
                <w:lang w:val="ro-RO"/>
              </w:rPr>
              <w:t>.</w:t>
            </w:r>
            <w:r w:rsidR="00054642">
              <w:rPr>
                <w:rFonts w:ascii="Times New Roman" w:hAnsi="Times New Roman" w:cs="Times New Roman"/>
                <w:lang w:val="ro-RO"/>
              </w:rPr>
              <w:t xml:space="preserve"> </w:t>
            </w:r>
          </w:p>
        </w:tc>
      </w:tr>
      <w:tr w:rsidR="00422B91" w:rsidRPr="00422B91" w:rsidTr="00422B91">
        <w:tc>
          <w:tcPr>
            <w:tcW w:w="5000" w:type="pct"/>
            <w:tcBorders>
              <w:top w:val="single" w:sz="4" w:space="0" w:color="auto"/>
              <w:left w:val="single" w:sz="4" w:space="0" w:color="auto"/>
              <w:bottom w:val="single" w:sz="4" w:space="0" w:color="auto"/>
              <w:right w:val="single" w:sz="4" w:space="0" w:color="auto"/>
            </w:tcBorders>
            <w:hideMark/>
          </w:tcPr>
          <w:p w:rsidR="00422B91" w:rsidRPr="00422B91" w:rsidRDefault="00422B91">
            <w:pPr>
              <w:spacing w:line="256" w:lineRule="auto"/>
              <w:rPr>
                <w:rFonts w:ascii="Times New Roman" w:eastAsia="Times New Roman" w:hAnsi="Times New Roman" w:cs="Times New Roman"/>
                <w:b/>
                <w:szCs w:val="24"/>
              </w:rPr>
            </w:pPr>
            <w:r w:rsidRPr="00422B91">
              <w:rPr>
                <w:rFonts w:ascii="Times New Roman" w:hAnsi="Times New Roman" w:cs="Times New Roman"/>
                <w:b/>
                <w:szCs w:val="24"/>
              </w:rPr>
              <w:t xml:space="preserve">2.1.Temeiul legal </w:t>
            </w:r>
            <w:proofErr w:type="spellStart"/>
            <w:r w:rsidRPr="00422B91">
              <w:rPr>
                <w:rFonts w:ascii="Times New Roman" w:hAnsi="Times New Roman" w:cs="Times New Roman"/>
                <w:b/>
                <w:szCs w:val="24"/>
              </w:rPr>
              <w:t>sau</w:t>
            </w:r>
            <w:proofErr w:type="spellEnd"/>
            <w:r w:rsidRPr="00422B91">
              <w:rPr>
                <w:rFonts w:ascii="Times New Roman" w:hAnsi="Times New Roman" w:cs="Times New Roman"/>
                <w:b/>
                <w:szCs w:val="24"/>
              </w:rPr>
              <w:t xml:space="preserve">, </w:t>
            </w:r>
            <w:proofErr w:type="spellStart"/>
            <w:r w:rsidRPr="00422B91">
              <w:rPr>
                <w:rFonts w:ascii="Times New Roman" w:hAnsi="Times New Roman" w:cs="Times New Roman"/>
                <w:b/>
                <w:szCs w:val="24"/>
              </w:rPr>
              <w:t>după</w:t>
            </w:r>
            <w:proofErr w:type="spellEnd"/>
            <w:r w:rsidRPr="00422B91">
              <w:rPr>
                <w:rFonts w:ascii="Times New Roman" w:hAnsi="Times New Roman" w:cs="Times New Roman"/>
                <w:b/>
                <w:szCs w:val="24"/>
              </w:rPr>
              <w:t xml:space="preserve"> </w:t>
            </w:r>
            <w:proofErr w:type="spellStart"/>
            <w:r w:rsidRPr="00422B91">
              <w:rPr>
                <w:rFonts w:ascii="Times New Roman" w:hAnsi="Times New Roman" w:cs="Times New Roman"/>
                <w:b/>
                <w:szCs w:val="24"/>
              </w:rPr>
              <w:t>caz</w:t>
            </w:r>
            <w:proofErr w:type="spellEnd"/>
            <w:r w:rsidRPr="00422B91">
              <w:rPr>
                <w:rFonts w:ascii="Times New Roman" w:hAnsi="Times New Roman" w:cs="Times New Roman"/>
                <w:b/>
                <w:szCs w:val="24"/>
              </w:rPr>
              <w:t xml:space="preserve">, </w:t>
            </w:r>
            <w:proofErr w:type="spellStart"/>
            <w:r w:rsidRPr="00422B91">
              <w:rPr>
                <w:rFonts w:ascii="Times New Roman" w:hAnsi="Times New Roman" w:cs="Times New Roman"/>
                <w:b/>
                <w:szCs w:val="24"/>
              </w:rPr>
              <w:t>sursa</w:t>
            </w:r>
            <w:proofErr w:type="spellEnd"/>
            <w:r w:rsidRPr="00422B91">
              <w:rPr>
                <w:rFonts w:ascii="Times New Roman" w:hAnsi="Times New Roman" w:cs="Times New Roman"/>
                <w:b/>
                <w:szCs w:val="24"/>
              </w:rPr>
              <w:t xml:space="preserve"> </w:t>
            </w:r>
            <w:proofErr w:type="spellStart"/>
            <w:r w:rsidRPr="00422B91">
              <w:rPr>
                <w:rFonts w:ascii="Times New Roman" w:hAnsi="Times New Roman" w:cs="Times New Roman"/>
                <w:b/>
                <w:szCs w:val="24"/>
              </w:rPr>
              <w:t>proiectului</w:t>
            </w:r>
            <w:proofErr w:type="spellEnd"/>
            <w:r w:rsidRPr="00422B91">
              <w:rPr>
                <w:rFonts w:ascii="Times New Roman" w:hAnsi="Times New Roman" w:cs="Times New Roman"/>
                <w:b/>
                <w:szCs w:val="24"/>
              </w:rPr>
              <w:t xml:space="preserve"> </w:t>
            </w:r>
            <w:proofErr w:type="spellStart"/>
            <w:r w:rsidRPr="00422B91">
              <w:rPr>
                <w:rFonts w:ascii="Times New Roman" w:hAnsi="Times New Roman" w:cs="Times New Roman"/>
                <w:b/>
                <w:szCs w:val="24"/>
              </w:rPr>
              <w:t>actului</w:t>
            </w:r>
            <w:proofErr w:type="spellEnd"/>
            <w:r w:rsidRPr="00422B91">
              <w:rPr>
                <w:rFonts w:ascii="Times New Roman" w:hAnsi="Times New Roman" w:cs="Times New Roman"/>
                <w:b/>
                <w:szCs w:val="24"/>
              </w:rPr>
              <w:t xml:space="preserve"> </w:t>
            </w:r>
            <w:proofErr w:type="spellStart"/>
            <w:r w:rsidRPr="00422B91">
              <w:rPr>
                <w:rFonts w:ascii="Times New Roman" w:hAnsi="Times New Roman" w:cs="Times New Roman"/>
                <w:b/>
                <w:szCs w:val="24"/>
              </w:rPr>
              <w:t>normativ</w:t>
            </w:r>
            <w:proofErr w:type="spellEnd"/>
          </w:p>
          <w:p w:rsidR="00422B91" w:rsidRPr="00422B91" w:rsidRDefault="00422B91" w:rsidP="001706B7">
            <w:pPr>
              <w:spacing w:line="256" w:lineRule="auto"/>
              <w:rPr>
                <w:rFonts w:ascii="Times New Roman" w:eastAsia="Times New Roman" w:hAnsi="Times New Roman" w:cs="Times New Roman"/>
                <w:szCs w:val="24"/>
              </w:rPr>
            </w:pPr>
            <w:proofErr w:type="spellStart"/>
            <w:r w:rsidRPr="00422B91">
              <w:rPr>
                <w:rFonts w:ascii="Times New Roman" w:hAnsi="Times New Roman" w:cs="Times New Roman"/>
                <w:szCs w:val="24"/>
              </w:rPr>
              <w:t>Proiectul</w:t>
            </w:r>
            <w:proofErr w:type="spellEnd"/>
            <w:r w:rsidRPr="00422B91">
              <w:rPr>
                <w:rFonts w:ascii="Times New Roman" w:hAnsi="Times New Roman" w:cs="Times New Roman"/>
                <w:szCs w:val="24"/>
              </w:rPr>
              <w:t xml:space="preserve"> de </w:t>
            </w:r>
            <w:proofErr w:type="spellStart"/>
            <w:r w:rsidRPr="00422B91">
              <w:rPr>
                <w:rFonts w:ascii="Times New Roman" w:hAnsi="Times New Roman" w:cs="Times New Roman"/>
                <w:szCs w:val="24"/>
              </w:rPr>
              <w:t>decizie</w:t>
            </w:r>
            <w:proofErr w:type="spellEnd"/>
            <w:r w:rsidRPr="00422B91">
              <w:rPr>
                <w:rFonts w:ascii="Times New Roman" w:hAnsi="Times New Roman" w:cs="Times New Roman"/>
                <w:szCs w:val="24"/>
              </w:rPr>
              <w:t xml:space="preserve"> </w:t>
            </w:r>
            <w:proofErr w:type="spellStart"/>
            <w:r w:rsidRPr="00422B91">
              <w:rPr>
                <w:rFonts w:ascii="Times New Roman" w:hAnsi="Times New Roman" w:cs="Times New Roman"/>
                <w:szCs w:val="24"/>
              </w:rPr>
              <w:t>este</w:t>
            </w:r>
            <w:proofErr w:type="spellEnd"/>
            <w:r w:rsidRPr="00422B91">
              <w:rPr>
                <w:rFonts w:ascii="Times New Roman" w:hAnsi="Times New Roman" w:cs="Times New Roman"/>
                <w:szCs w:val="24"/>
              </w:rPr>
              <w:t xml:space="preserve"> </w:t>
            </w:r>
            <w:proofErr w:type="spellStart"/>
            <w:r w:rsidRPr="00422B91">
              <w:rPr>
                <w:rFonts w:ascii="Times New Roman" w:hAnsi="Times New Roman" w:cs="Times New Roman"/>
                <w:szCs w:val="24"/>
              </w:rPr>
              <w:t>elaborat</w:t>
            </w:r>
            <w:proofErr w:type="spellEnd"/>
            <w:r w:rsidRPr="00422B91">
              <w:rPr>
                <w:rFonts w:ascii="Times New Roman" w:eastAsiaTheme="minorEastAsia" w:hAnsi="Times New Roman" w:cs="Times New Roman"/>
                <w:szCs w:val="24"/>
              </w:rPr>
              <w:t xml:space="preserve"> </w:t>
            </w:r>
            <w:r w:rsidRPr="00422B91">
              <w:rPr>
                <w:rFonts w:ascii="Times New Roman" w:eastAsiaTheme="minorEastAsia" w:hAnsi="Times New Roman" w:cs="Times New Roman"/>
                <w:szCs w:val="24"/>
                <w:lang w:val="ro-RO"/>
              </w:rPr>
              <w:t>î</w:t>
            </w:r>
            <w:r w:rsidRPr="00422B91">
              <w:rPr>
                <w:rFonts w:ascii="Times New Roman" w:hAnsi="Times New Roman" w:cs="Times New Roman"/>
                <w:szCs w:val="24"/>
              </w:rPr>
              <w:t xml:space="preserve">n </w:t>
            </w:r>
            <w:proofErr w:type="spellStart"/>
            <w:r w:rsidRPr="00422B91">
              <w:rPr>
                <w:rFonts w:ascii="Times New Roman" w:hAnsi="Times New Roman" w:cs="Times New Roman"/>
                <w:szCs w:val="24"/>
              </w:rPr>
              <w:t>conformitate</w:t>
            </w:r>
            <w:proofErr w:type="spellEnd"/>
            <w:r w:rsidRPr="00422B91">
              <w:rPr>
                <w:rFonts w:ascii="Times New Roman" w:hAnsi="Times New Roman" w:cs="Times New Roman"/>
                <w:szCs w:val="24"/>
              </w:rPr>
              <w:t xml:space="preserve"> </w:t>
            </w:r>
            <w:r w:rsidR="00EA76BA">
              <w:rPr>
                <w:rFonts w:ascii="Times New Roman" w:hAnsi="Times New Roman" w:cs="Times New Roman"/>
                <w:szCs w:val="24"/>
              </w:rPr>
              <w:t xml:space="preserve">cu </w:t>
            </w:r>
            <w:r w:rsidR="00EA76BA">
              <w:rPr>
                <w:rFonts w:ascii="Times New Roman" w:hAnsi="Times New Roman" w:cs="Times New Roman"/>
                <w:lang w:val="ro-RO"/>
              </w:rPr>
              <w:t>prevederil</w:t>
            </w:r>
            <w:r w:rsidR="00ED7F4D">
              <w:rPr>
                <w:rFonts w:ascii="Times New Roman" w:hAnsi="Times New Roman" w:cs="Times New Roman"/>
                <w:lang w:val="ro-RO"/>
              </w:rPr>
              <w:t>e</w:t>
            </w:r>
            <w:r w:rsidR="00EA76BA">
              <w:rPr>
                <w:rFonts w:ascii="Times New Roman" w:hAnsi="Times New Roman" w:cs="Times New Roman"/>
                <w:lang w:val="ro-RO"/>
              </w:rPr>
              <w:t xml:space="preserve"> </w:t>
            </w:r>
            <w:r w:rsidR="0058378C">
              <w:rPr>
                <w:rFonts w:ascii="Times New Roman" w:hAnsi="Times New Roman" w:cs="Times New Roman"/>
                <w:lang w:val="ro-RO"/>
              </w:rPr>
              <w:t xml:space="preserve">Hotărârii Guvernului nr.341/2024 cu privire la aprobarea Programului activităţilor de reintegrare a ţării pentru anul 2024, </w:t>
            </w:r>
            <w:r w:rsidR="0058378C" w:rsidRPr="00BD109A">
              <w:rPr>
                <w:rFonts w:ascii="Times New Roman" w:hAnsi="Times New Roman" w:cs="Times New Roman"/>
                <w:lang w:val="ro-RO"/>
              </w:rPr>
              <w:t>Regulamentului cu privire la modul de transmitere a bunurilor în proprietate</w:t>
            </w:r>
            <w:r w:rsidR="0058378C">
              <w:rPr>
                <w:rFonts w:ascii="Times New Roman" w:hAnsi="Times New Roman" w:cs="Times New Roman"/>
                <w:lang w:val="ro-RO"/>
              </w:rPr>
              <w:t xml:space="preserve"> publică, aprobat prin Hotărârea Guvernului nr.901/2015</w:t>
            </w:r>
            <w:r w:rsidR="001706B7">
              <w:rPr>
                <w:rFonts w:ascii="Times New Roman" w:hAnsi="Times New Roman" w:cs="Times New Roman"/>
                <w:lang w:val="ro-RO"/>
              </w:rPr>
              <w:t>, art. 43 alin.(1),  lit.(c) şi art.46 alin.(1) din Legea nr.</w:t>
            </w:r>
            <w:r w:rsidR="00EA76BA">
              <w:rPr>
                <w:rFonts w:ascii="Times New Roman" w:hAnsi="Times New Roman" w:cs="Times New Roman"/>
                <w:lang w:val="ro-RO"/>
              </w:rPr>
              <w:t>436/2006 privind administraţia publică locală</w:t>
            </w:r>
          </w:p>
        </w:tc>
      </w:tr>
      <w:tr w:rsidR="00422B91" w:rsidRPr="00422B91" w:rsidTr="00422B91">
        <w:tc>
          <w:tcPr>
            <w:tcW w:w="5000" w:type="pct"/>
            <w:tcBorders>
              <w:top w:val="single" w:sz="4" w:space="0" w:color="auto"/>
              <w:left w:val="single" w:sz="4" w:space="0" w:color="auto"/>
              <w:bottom w:val="single" w:sz="4" w:space="0" w:color="auto"/>
              <w:right w:val="single" w:sz="4" w:space="0" w:color="auto"/>
            </w:tcBorders>
            <w:hideMark/>
          </w:tcPr>
          <w:p w:rsidR="00422B91" w:rsidRPr="00422B91" w:rsidRDefault="00422B91">
            <w:pPr>
              <w:spacing w:line="256" w:lineRule="auto"/>
              <w:rPr>
                <w:rFonts w:ascii="Times New Roman" w:eastAsia="Times New Roman" w:hAnsi="Times New Roman" w:cs="Times New Roman"/>
                <w:b/>
                <w:szCs w:val="24"/>
              </w:rPr>
            </w:pPr>
            <w:r w:rsidRPr="00422B91">
              <w:rPr>
                <w:rFonts w:ascii="Times New Roman" w:hAnsi="Times New Roman" w:cs="Times New Roman"/>
                <w:b/>
                <w:szCs w:val="24"/>
              </w:rPr>
              <w:t xml:space="preserve">2.2. </w:t>
            </w:r>
            <w:proofErr w:type="spellStart"/>
            <w:r w:rsidRPr="00422B91">
              <w:rPr>
                <w:rFonts w:ascii="Times New Roman" w:hAnsi="Times New Roman" w:cs="Times New Roman"/>
                <w:b/>
                <w:szCs w:val="24"/>
              </w:rPr>
              <w:t>Descrierea</w:t>
            </w:r>
            <w:proofErr w:type="spellEnd"/>
            <w:r w:rsidRPr="00422B91">
              <w:rPr>
                <w:rFonts w:ascii="Times New Roman" w:hAnsi="Times New Roman" w:cs="Times New Roman"/>
                <w:b/>
                <w:szCs w:val="24"/>
              </w:rPr>
              <w:t xml:space="preserve"> </w:t>
            </w:r>
            <w:proofErr w:type="spellStart"/>
            <w:r w:rsidRPr="00422B91">
              <w:rPr>
                <w:rFonts w:ascii="Times New Roman" w:hAnsi="Times New Roman" w:cs="Times New Roman"/>
                <w:b/>
                <w:szCs w:val="24"/>
              </w:rPr>
              <w:t>situației</w:t>
            </w:r>
            <w:proofErr w:type="spellEnd"/>
            <w:r w:rsidRPr="00422B91">
              <w:rPr>
                <w:rFonts w:ascii="Times New Roman" w:hAnsi="Times New Roman" w:cs="Times New Roman"/>
                <w:b/>
                <w:szCs w:val="24"/>
              </w:rPr>
              <w:t xml:space="preserve"> </w:t>
            </w:r>
            <w:proofErr w:type="spellStart"/>
            <w:r w:rsidRPr="00422B91">
              <w:rPr>
                <w:rFonts w:ascii="Times New Roman" w:hAnsi="Times New Roman" w:cs="Times New Roman"/>
                <w:b/>
                <w:szCs w:val="24"/>
              </w:rPr>
              <w:t>actuale</w:t>
            </w:r>
            <w:proofErr w:type="spellEnd"/>
            <w:r w:rsidRPr="00422B91">
              <w:rPr>
                <w:rFonts w:ascii="Times New Roman" w:hAnsi="Times New Roman" w:cs="Times New Roman"/>
                <w:b/>
                <w:szCs w:val="24"/>
              </w:rPr>
              <w:t xml:space="preserve"> </w:t>
            </w:r>
            <w:proofErr w:type="spellStart"/>
            <w:r w:rsidRPr="00422B91">
              <w:rPr>
                <w:rFonts w:ascii="Times New Roman" w:hAnsi="Times New Roman" w:cs="Times New Roman"/>
                <w:b/>
                <w:szCs w:val="24"/>
              </w:rPr>
              <w:t>și</w:t>
            </w:r>
            <w:proofErr w:type="spellEnd"/>
            <w:r w:rsidRPr="00422B91">
              <w:rPr>
                <w:rFonts w:ascii="Times New Roman" w:hAnsi="Times New Roman" w:cs="Times New Roman"/>
                <w:b/>
                <w:szCs w:val="24"/>
              </w:rPr>
              <w:t xml:space="preserve"> a </w:t>
            </w:r>
            <w:proofErr w:type="spellStart"/>
            <w:r w:rsidRPr="00422B91">
              <w:rPr>
                <w:rFonts w:ascii="Times New Roman" w:hAnsi="Times New Roman" w:cs="Times New Roman"/>
                <w:b/>
                <w:szCs w:val="24"/>
              </w:rPr>
              <w:t>problemelor</w:t>
            </w:r>
            <w:proofErr w:type="spellEnd"/>
            <w:r w:rsidRPr="00422B91">
              <w:rPr>
                <w:rFonts w:ascii="Times New Roman" w:hAnsi="Times New Roman" w:cs="Times New Roman"/>
                <w:b/>
                <w:szCs w:val="24"/>
              </w:rPr>
              <w:t xml:space="preserve"> care </w:t>
            </w:r>
            <w:proofErr w:type="spellStart"/>
            <w:r w:rsidRPr="00422B91">
              <w:rPr>
                <w:rFonts w:ascii="Times New Roman" w:hAnsi="Times New Roman" w:cs="Times New Roman"/>
                <w:b/>
                <w:szCs w:val="24"/>
              </w:rPr>
              <w:t>impun</w:t>
            </w:r>
            <w:proofErr w:type="spellEnd"/>
            <w:r w:rsidRPr="00422B91">
              <w:rPr>
                <w:rFonts w:ascii="Times New Roman" w:hAnsi="Times New Roman" w:cs="Times New Roman"/>
                <w:b/>
                <w:szCs w:val="24"/>
              </w:rPr>
              <w:t xml:space="preserve"> </w:t>
            </w:r>
            <w:proofErr w:type="spellStart"/>
            <w:r w:rsidRPr="00422B91">
              <w:rPr>
                <w:rFonts w:ascii="Times New Roman" w:hAnsi="Times New Roman" w:cs="Times New Roman"/>
                <w:b/>
                <w:szCs w:val="24"/>
              </w:rPr>
              <w:t>intervenția</w:t>
            </w:r>
            <w:proofErr w:type="spellEnd"/>
            <w:r w:rsidRPr="00422B91">
              <w:rPr>
                <w:rFonts w:ascii="Times New Roman" w:hAnsi="Times New Roman" w:cs="Times New Roman"/>
                <w:b/>
                <w:szCs w:val="24"/>
              </w:rPr>
              <w:t xml:space="preserve">, </w:t>
            </w:r>
            <w:proofErr w:type="spellStart"/>
            <w:r w:rsidRPr="00422B91">
              <w:rPr>
                <w:rFonts w:ascii="Times New Roman" w:hAnsi="Times New Roman" w:cs="Times New Roman"/>
                <w:b/>
                <w:szCs w:val="24"/>
              </w:rPr>
              <w:t>inclusiv</w:t>
            </w:r>
            <w:proofErr w:type="spellEnd"/>
            <w:r w:rsidRPr="00422B91">
              <w:rPr>
                <w:rFonts w:ascii="Times New Roman" w:hAnsi="Times New Roman" w:cs="Times New Roman"/>
                <w:b/>
                <w:szCs w:val="24"/>
              </w:rPr>
              <w:t xml:space="preserve"> a </w:t>
            </w:r>
            <w:proofErr w:type="spellStart"/>
            <w:r w:rsidRPr="00422B91">
              <w:rPr>
                <w:rFonts w:ascii="Times New Roman" w:hAnsi="Times New Roman" w:cs="Times New Roman"/>
                <w:b/>
                <w:szCs w:val="24"/>
              </w:rPr>
              <w:t>cadrului</w:t>
            </w:r>
            <w:proofErr w:type="spellEnd"/>
            <w:r w:rsidRPr="00422B91">
              <w:rPr>
                <w:rFonts w:ascii="Times New Roman" w:hAnsi="Times New Roman" w:cs="Times New Roman"/>
                <w:b/>
                <w:szCs w:val="24"/>
              </w:rPr>
              <w:t xml:space="preserve"> </w:t>
            </w:r>
            <w:proofErr w:type="spellStart"/>
            <w:r w:rsidRPr="00422B91">
              <w:rPr>
                <w:rFonts w:ascii="Times New Roman" w:hAnsi="Times New Roman" w:cs="Times New Roman"/>
                <w:b/>
                <w:szCs w:val="24"/>
              </w:rPr>
              <w:t>normativ</w:t>
            </w:r>
            <w:proofErr w:type="spellEnd"/>
            <w:r w:rsidRPr="00422B91">
              <w:rPr>
                <w:rFonts w:ascii="Times New Roman" w:hAnsi="Times New Roman" w:cs="Times New Roman"/>
                <w:b/>
                <w:szCs w:val="24"/>
              </w:rPr>
              <w:t xml:space="preserve"> </w:t>
            </w:r>
            <w:proofErr w:type="spellStart"/>
            <w:r w:rsidRPr="00422B91">
              <w:rPr>
                <w:rFonts w:ascii="Times New Roman" w:hAnsi="Times New Roman" w:cs="Times New Roman"/>
                <w:b/>
                <w:szCs w:val="24"/>
              </w:rPr>
              <w:t>aplicabil</w:t>
            </w:r>
            <w:proofErr w:type="spellEnd"/>
            <w:r w:rsidRPr="00422B91">
              <w:rPr>
                <w:rFonts w:ascii="Times New Roman" w:hAnsi="Times New Roman" w:cs="Times New Roman"/>
                <w:b/>
                <w:szCs w:val="24"/>
              </w:rPr>
              <w:t xml:space="preserve"> </w:t>
            </w:r>
            <w:proofErr w:type="spellStart"/>
            <w:r w:rsidRPr="00422B91">
              <w:rPr>
                <w:rFonts w:ascii="Times New Roman" w:hAnsi="Times New Roman" w:cs="Times New Roman"/>
                <w:b/>
                <w:szCs w:val="24"/>
              </w:rPr>
              <w:t>și</w:t>
            </w:r>
            <w:proofErr w:type="spellEnd"/>
            <w:r w:rsidRPr="00422B91">
              <w:rPr>
                <w:rFonts w:ascii="Times New Roman" w:hAnsi="Times New Roman" w:cs="Times New Roman"/>
                <w:b/>
                <w:szCs w:val="24"/>
              </w:rPr>
              <w:t xml:space="preserve"> a </w:t>
            </w:r>
            <w:proofErr w:type="spellStart"/>
            <w:r w:rsidRPr="00422B91">
              <w:rPr>
                <w:rFonts w:ascii="Times New Roman" w:hAnsi="Times New Roman" w:cs="Times New Roman"/>
                <w:b/>
                <w:szCs w:val="24"/>
              </w:rPr>
              <w:t>deficiențelor</w:t>
            </w:r>
            <w:proofErr w:type="spellEnd"/>
            <w:r w:rsidRPr="00422B91">
              <w:rPr>
                <w:rFonts w:ascii="Times New Roman" w:hAnsi="Times New Roman" w:cs="Times New Roman"/>
                <w:b/>
                <w:szCs w:val="24"/>
              </w:rPr>
              <w:t>/</w:t>
            </w:r>
            <w:proofErr w:type="spellStart"/>
            <w:r w:rsidRPr="00422B91">
              <w:rPr>
                <w:rFonts w:ascii="Times New Roman" w:hAnsi="Times New Roman" w:cs="Times New Roman"/>
                <w:b/>
                <w:szCs w:val="24"/>
              </w:rPr>
              <w:t>lacunelor</w:t>
            </w:r>
            <w:proofErr w:type="spellEnd"/>
            <w:r w:rsidRPr="00422B91">
              <w:rPr>
                <w:rFonts w:ascii="Times New Roman" w:hAnsi="Times New Roman" w:cs="Times New Roman"/>
                <w:b/>
                <w:szCs w:val="24"/>
              </w:rPr>
              <w:t xml:space="preserve"> normative</w:t>
            </w:r>
          </w:p>
        </w:tc>
      </w:tr>
      <w:tr w:rsidR="00422B91" w:rsidRPr="00422B91" w:rsidTr="00422B91">
        <w:tc>
          <w:tcPr>
            <w:tcW w:w="5000" w:type="pct"/>
            <w:tcBorders>
              <w:top w:val="single" w:sz="4" w:space="0" w:color="auto"/>
              <w:left w:val="single" w:sz="4" w:space="0" w:color="auto"/>
              <w:bottom w:val="single" w:sz="4" w:space="0" w:color="auto"/>
              <w:right w:val="single" w:sz="4" w:space="0" w:color="auto"/>
            </w:tcBorders>
            <w:hideMark/>
          </w:tcPr>
          <w:p w:rsidR="00422B91" w:rsidRPr="00422B91" w:rsidRDefault="00422B91">
            <w:pPr>
              <w:spacing w:line="256" w:lineRule="auto"/>
              <w:rPr>
                <w:rFonts w:ascii="Times New Roman" w:eastAsia="Times New Roman" w:hAnsi="Times New Roman" w:cs="Times New Roman"/>
                <w:szCs w:val="24"/>
                <w:lang w:val="ro-RO"/>
              </w:rPr>
            </w:pPr>
            <w:r w:rsidRPr="00422B91">
              <w:rPr>
                <w:rFonts w:ascii="Times New Roman" w:hAnsi="Times New Roman" w:cs="Times New Roman"/>
                <w:szCs w:val="24"/>
                <w:lang w:val="ro-RO"/>
              </w:rPr>
              <w:t>Nu este aplicabil</w:t>
            </w:r>
          </w:p>
        </w:tc>
      </w:tr>
      <w:tr w:rsidR="00422B91" w:rsidRPr="00422B91" w:rsidTr="00422B91">
        <w:tc>
          <w:tcPr>
            <w:tcW w:w="5000" w:type="pct"/>
            <w:tcBorders>
              <w:top w:val="single" w:sz="4" w:space="0" w:color="auto"/>
              <w:left w:val="single" w:sz="4" w:space="0" w:color="auto"/>
              <w:bottom w:val="single" w:sz="4" w:space="0" w:color="auto"/>
              <w:right w:val="single" w:sz="4" w:space="0" w:color="auto"/>
            </w:tcBorders>
            <w:hideMark/>
          </w:tcPr>
          <w:p w:rsidR="00422B91" w:rsidRPr="00422B91" w:rsidRDefault="00422B91">
            <w:pPr>
              <w:spacing w:line="256" w:lineRule="auto"/>
              <w:rPr>
                <w:rFonts w:ascii="Times New Roman" w:eastAsia="Times New Roman" w:hAnsi="Times New Roman" w:cs="Times New Roman"/>
                <w:b/>
                <w:szCs w:val="24"/>
              </w:rPr>
            </w:pPr>
            <w:r w:rsidRPr="00422B91">
              <w:rPr>
                <w:rFonts w:ascii="Times New Roman" w:hAnsi="Times New Roman" w:cs="Times New Roman"/>
                <w:b/>
                <w:bCs/>
                <w:szCs w:val="24"/>
              </w:rPr>
              <w:t xml:space="preserve">3. </w:t>
            </w:r>
            <w:proofErr w:type="spellStart"/>
            <w:r w:rsidRPr="00422B91">
              <w:rPr>
                <w:rFonts w:ascii="Times New Roman" w:hAnsi="Times New Roman" w:cs="Times New Roman"/>
                <w:b/>
                <w:bCs/>
                <w:szCs w:val="24"/>
              </w:rPr>
              <w:t>Obiectivele</w:t>
            </w:r>
            <w:proofErr w:type="spellEnd"/>
            <w:r w:rsidRPr="00422B91">
              <w:rPr>
                <w:rFonts w:ascii="Times New Roman" w:hAnsi="Times New Roman" w:cs="Times New Roman"/>
                <w:b/>
                <w:bCs/>
                <w:szCs w:val="24"/>
              </w:rPr>
              <w:t xml:space="preserve"> </w:t>
            </w:r>
            <w:proofErr w:type="spellStart"/>
            <w:r w:rsidRPr="00422B91">
              <w:rPr>
                <w:rFonts w:ascii="Times New Roman" w:hAnsi="Times New Roman" w:cs="Times New Roman"/>
                <w:b/>
                <w:bCs/>
                <w:szCs w:val="24"/>
              </w:rPr>
              <w:t>urmărite</w:t>
            </w:r>
            <w:proofErr w:type="spellEnd"/>
            <w:r w:rsidRPr="00422B91">
              <w:rPr>
                <w:rFonts w:ascii="Times New Roman" w:hAnsi="Times New Roman" w:cs="Times New Roman"/>
                <w:b/>
                <w:bCs/>
                <w:szCs w:val="24"/>
              </w:rPr>
              <w:t xml:space="preserve"> </w:t>
            </w:r>
            <w:proofErr w:type="spellStart"/>
            <w:r w:rsidRPr="00422B91">
              <w:rPr>
                <w:rFonts w:ascii="Times New Roman" w:hAnsi="Times New Roman" w:cs="Times New Roman"/>
                <w:b/>
                <w:bCs/>
                <w:szCs w:val="24"/>
              </w:rPr>
              <w:t>și</w:t>
            </w:r>
            <w:proofErr w:type="spellEnd"/>
            <w:r w:rsidRPr="00422B91">
              <w:rPr>
                <w:rFonts w:ascii="Times New Roman" w:hAnsi="Times New Roman" w:cs="Times New Roman"/>
                <w:b/>
                <w:bCs/>
                <w:szCs w:val="24"/>
              </w:rPr>
              <w:t xml:space="preserve"> </w:t>
            </w:r>
            <w:proofErr w:type="spellStart"/>
            <w:r w:rsidRPr="00422B91">
              <w:rPr>
                <w:rFonts w:ascii="Times New Roman" w:hAnsi="Times New Roman" w:cs="Times New Roman"/>
                <w:b/>
                <w:bCs/>
                <w:szCs w:val="24"/>
              </w:rPr>
              <w:t>soluțiile</w:t>
            </w:r>
            <w:proofErr w:type="spellEnd"/>
            <w:r w:rsidRPr="00422B91">
              <w:rPr>
                <w:rFonts w:ascii="Times New Roman" w:hAnsi="Times New Roman" w:cs="Times New Roman"/>
                <w:b/>
                <w:bCs/>
                <w:szCs w:val="24"/>
              </w:rPr>
              <w:t xml:space="preserve"> </w:t>
            </w:r>
            <w:proofErr w:type="spellStart"/>
            <w:r w:rsidRPr="00422B91">
              <w:rPr>
                <w:rFonts w:ascii="Times New Roman" w:hAnsi="Times New Roman" w:cs="Times New Roman"/>
                <w:b/>
                <w:bCs/>
                <w:szCs w:val="24"/>
              </w:rPr>
              <w:t>propuse</w:t>
            </w:r>
            <w:proofErr w:type="spellEnd"/>
          </w:p>
        </w:tc>
      </w:tr>
      <w:tr w:rsidR="00422B91" w:rsidRPr="00422B91" w:rsidTr="00422B91">
        <w:tc>
          <w:tcPr>
            <w:tcW w:w="5000" w:type="pct"/>
            <w:tcBorders>
              <w:top w:val="single" w:sz="4" w:space="0" w:color="auto"/>
              <w:left w:val="single" w:sz="4" w:space="0" w:color="auto"/>
              <w:bottom w:val="single" w:sz="4" w:space="0" w:color="auto"/>
              <w:right w:val="single" w:sz="4" w:space="0" w:color="auto"/>
            </w:tcBorders>
            <w:hideMark/>
          </w:tcPr>
          <w:p w:rsidR="00422B91" w:rsidRPr="00422B91" w:rsidRDefault="00422B91">
            <w:pPr>
              <w:tabs>
                <w:tab w:val="left" w:pos="884"/>
                <w:tab w:val="left" w:pos="1196"/>
              </w:tabs>
              <w:spacing w:line="256" w:lineRule="auto"/>
              <w:jc w:val="both"/>
              <w:rPr>
                <w:rFonts w:ascii="Times New Roman" w:eastAsia="Times New Roman" w:hAnsi="Times New Roman" w:cs="Times New Roman"/>
                <w:b/>
                <w:szCs w:val="24"/>
              </w:rPr>
            </w:pPr>
            <w:r w:rsidRPr="00422B91">
              <w:rPr>
                <w:rFonts w:ascii="Times New Roman" w:hAnsi="Times New Roman" w:cs="Times New Roman"/>
                <w:b/>
                <w:szCs w:val="24"/>
              </w:rPr>
              <w:t xml:space="preserve">3.1. </w:t>
            </w:r>
            <w:proofErr w:type="spellStart"/>
            <w:r w:rsidRPr="00422B91">
              <w:rPr>
                <w:rFonts w:ascii="Times New Roman" w:hAnsi="Times New Roman" w:cs="Times New Roman"/>
                <w:b/>
                <w:szCs w:val="24"/>
              </w:rPr>
              <w:t>Principalele</w:t>
            </w:r>
            <w:proofErr w:type="spellEnd"/>
            <w:r w:rsidRPr="00422B91">
              <w:rPr>
                <w:rFonts w:ascii="Times New Roman" w:hAnsi="Times New Roman" w:cs="Times New Roman"/>
                <w:b/>
                <w:szCs w:val="24"/>
              </w:rPr>
              <w:t xml:space="preserve"> </w:t>
            </w:r>
            <w:proofErr w:type="spellStart"/>
            <w:r w:rsidRPr="00422B91">
              <w:rPr>
                <w:rFonts w:ascii="Times New Roman" w:hAnsi="Times New Roman" w:cs="Times New Roman"/>
                <w:b/>
                <w:szCs w:val="24"/>
              </w:rPr>
              <w:t>prevederi</w:t>
            </w:r>
            <w:proofErr w:type="spellEnd"/>
            <w:r w:rsidRPr="00422B91">
              <w:rPr>
                <w:rFonts w:ascii="Times New Roman" w:hAnsi="Times New Roman" w:cs="Times New Roman"/>
                <w:b/>
                <w:szCs w:val="24"/>
              </w:rPr>
              <w:t xml:space="preserve"> ale </w:t>
            </w:r>
            <w:proofErr w:type="spellStart"/>
            <w:r w:rsidRPr="00422B91">
              <w:rPr>
                <w:rFonts w:ascii="Times New Roman" w:hAnsi="Times New Roman" w:cs="Times New Roman"/>
                <w:b/>
                <w:szCs w:val="24"/>
              </w:rPr>
              <w:t>proiectului</w:t>
            </w:r>
            <w:proofErr w:type="spellEnd"/>
            <w:r w:rsidRPr="00422B91">
              <w:rPr>
                <w:rFonts w:ascii="Times New Roman" w:hAnsi="Times New Roman" w:cs="Times New Roman"/>
                <w:b/>
                <w:szCs w:val="24"/>
              </w:rPr>
              <w:t xml:space="preserve"> </w:t>
            </w:r>
            <w:proofErr w:type="spellStart"/>
            <w:r w:rsidRPr="00422B91">
              <w:rPr>
                <w:rFonts w:ascii="Times New Roman" w:hAnsi="Times New Roman" w:cs="Times New Roman"/>
                <w:b/>
                <w:szCs w:val="24"/>
              </w:rPr>
              <w:t>și</w:t>
            </w:r>
            <w:proofErr w:type="spellEnd"/>
            <w:r w:rsidRPr="00422B91">
              <w:rPr>
                <w:rFonts w:ascii="Times New Roman" w:hAnsi="Times New Roman" w:cs="Times New Roman"/>
                <w:b/>
                <w:szCs w:val="24"/>
              </w:rPr>
              <w:t xml:space="preserve"> </w:t>
            </w:r>
            <w:proofErr w:type="spellStart"/>
            <w:r w:rsidRPr="00422B91">
              <w:rPr>
                <w:rFonts w:ascii="Times New Roman" w:hAnsi="Times New Roman" w:cs="Times New Roman"/>
                <w:b/>
                <w:szCs w:val="24"/>
              </w:rPr>
              <w:t>evidențierea</w:t>
            </w:r>
            <w:proofErr w:type="spellEnd"/>
            <w:r w:rsidRPr="00422B91">
              <w:rPr>
                <w:rFonts w:ascii="Times New Roman" w:hAnsi="Times New Roman" w:cs="Times New Roman"/>
                <w:b/>
                <w:szCs w:val="24"/>
              </w:rPr>
              <w:t xml:space="preserve"> </w:t>
            </w:r>
            <w:proofErr w:type="spellStart"/>
            <w:r w:rsidRPr="00422B91">
              <w:rPr>
                <w:rFonts w:ascii="Times New Roman" w:hAnsi="Times New Roman" w:cs="Times New Roman"/>
                <w:b/>
                <w:szCs w:val="24"/>
              </w:rPr>
              <w:t>elementelor</w:t>
            </w:r>
            <w:proofErr w:type="spellEnd"/>
            <w:r w:rsidRPr="00422B91">
              <w:rPr>
                <w:rFonts w:ascii="Times New Roman" w:hAnsi="Times New Roman" w:cs="Times New Roman"/>
                <w:b/>
                <w:szCs w:val="24"/>
              </w:rPr>
              <w:t xml:space="preserve"> </w:t>
            </w:r>
            <w:proofErr w:type="spellStart"/>
            <w:r w:rsidRPr="00422B91">
              <w:rPr>
                <w:rFonts w:ascii="Times New Roman" w:hAnsi="Times New Roman" w:cs="Times New Roman"/>
                <w:b/>
                <w:szCs w:val="24"/>
              </w:rPr>
              <w:t>noi</w:t>
            </w:r>
            <w:proofErr w:type="spellEnd"/>
          </w:p>
        </w:tc>
      </w:tr>
      <w:tr w:rsidR="00422B91" w:rsidRPr="00422B91" w:rsidTr="00422B91">
        <w:tc>
          <w:tcPr>
            <w:tcW w:w="5000" w:type="pct"/>
            <w:tcBorders>
              <w:top w:val="single" w:sz="4" w:space="0" w:color="auto"/>
              <w:left w:val="single" w:sz="4" w:space="0" w:color="auto"/>
              <w:bottom w:val="single" w:sz="4" w:space="0" w:color="auto"/>
              <w:right w:val="single" w:sz="4" w:space="0" w:color="auto"/>
            </w:tcBorders>
            <w:hideMark/>
          </w:tcPr>
          <w:p w:rsidR="0058378C" w:rsidRPr="0058378C" w:rsidRDefault="0058378C" w:rsidP="0058378C">
            <w:pPr>
              <w:jc w:val="both"/>
              <w:rPr>
                <w:rFonts w:ascii="Times New Roman" w:hAnsi="Times New Roman" w:cs="Times New Roman"/>
                <w:lang w:val="ro-RO"/>
              </w:rPr>
            </w:pPr>
            <w:r>
              <w:rPr>
                <w:rFonts w:ascii="Times New Roman" w:hAnsi="Times New Roman" w:cs="Times New Roman"/>
              </w:rPr>
              <w:t>1.</w:t>
            </w:r>
            <w:r w:rsidRPr="0058378C">
              <w:rPr>
                <w:rFonts w:ascii="Times New Roman" w:hAnsi="Times New Roman" w:cs="Times New Roman"/>
                <w:lang w:val="ro-RO"/>
              </w:rPr>
              <w:t xml:space="preserve"> Se transmite IP Liceului Teoretic „Alexei Mateevici” Sănătăuca valoarea lucrărilor de reparaţii capitale, efectuate în urma implementării proiectului „Renovarea sălii de sport din cadrul Instituţiei Publice Liceul Teoretic ,,Alexei Mateevici” din satul Sănătăuca, raionul Floreşti”, cu costul de bilanţ în valoare de 738 866.48 (şapte sute treizeci şi opt mii opt sute şaizeci şi şase) lei 48 bani, aflate la evidenţă contabilă în cadrul Aparatului Preşedintelui raionului Floreşti, (conform anexei),</w:t>
            </w:r>
          </w:p>
          <w:p w:rsidR="0058378C" w:rsidRPr="0058378C" w:rsidRDefault="0058378C" w:rsidP="0058378C">
            <w:pPr>
              <w:jc w:val="both"/>
              <w:rPr>
                <w:rFonts w:ascii="Times New Roman" w:hAnsi="Times New Roman" w:cs="Times New Roman"/>
                <w:lang w:val="ro-RO"/>
              </w:rPr>
            </w:pPr>
            <w:r>
              <w:rPr>
                <w:rFonts w:ascii="Times New Roman" w:hAnsi="Times New Roman" w:cs="Times New Roman"/>
                <w:lang w:val="ro-RO"/>
              </w:rPr>
              <w:t xml:space="preserve">2. </w:t>
            </w:r>
            <w:r w:rsidRPr="0058378C">
              <w:rPr>
                <w:rFonts w:ascii="Times New Roman" w:hAnsi="Times New Roman" w:cs="Times New Roman"/>
                <w:lang w:val="ro-RO"/>
              </w:rPr>
              <w:t>Preşedintele raionului Floreşti va institui comisia de transmitere şi va asigura, în termen de 30 de zile, transmiterea valorii lucrărilor de reparaţii capitale, menţionate în punctul 1, în conformitate cu prevederile Regulamentului cu privire la modul de transmitere a bunurilor proprietate publică, aprobat prin Hotărârea Guvernului Republicii Moldova, nr.901/2015.</w:t>
            </w:r>
          </w:p>
          <w:p w:rsidR="00422B91" w:rsidRPr="0058378C" w:rsidRDefault="0058378C" w:rsidP="0058378C">
            <w:pPr>
              <w:jc w:val="both"/>
              <w:rPr>
                <w:rFonts w:ascii="Times New Roman" w:hAnsi="Times New Roman" w:cs="Times New Roman"/>
                <w:lang w:val="ro-RO"/>
              </w:rPr>
            </w:pPr>
            <w:r>
              <w:rPr>
                <w:rFonts w:ascii="Times New Roman" w:hAnsi="Times New Roman" w:cs="Times New Roman"/>
                <w:lang w:val="ro-RO"/>
              </w:rPr>
              <w:t xml:space="preserve">3. </w:t>
            </w:r>
            <w:r w:rsidRPr="0058378C">
              <w:rPr>
                <w:rFonts w:ascii="Times New Roman" w:hAnsi="Times New Roman" w:cs="Times New Roman"/>
                <w:lang w:val="ro-RO"/>
              </w:rPr>
              <w:t>Controlul asupra executării prezentei decizii se pune în sarcina Preşedintelui raionului Floreşti.</w:t>
            </w:r>
          </w:p>
        </w:tc>
      </w:tr>
      <w:tr w:rsidR="00422B91" w:rsidRPr="00422B91" w:rsidTr="00422B91">
        <w:tc>
          <w:tcPr>
            <w:tcW w:w="5000" w:type="pct"/>
            <w:tcBorders>
              <w:top w:val="single" w:sz="4" w:space="0" w:color="auto"/>
              <w:left w:val="single" w:sz="4" w:space="0" w:color="auto"/>
              <w:bottom w:val="single" w:sz="4" w:space="0" w:color="auto"/>
              <w:right w:val="single" w:sz="4" w:space="0" w:color="auto"/>
            </w:tcBorders>
            <w:hideMark/>
          </w:tcPr>
          <w:p w:rsidR="00422B91" w:rsidRPr="00422B91" w:rsidRDefault="00422B91">
            <w:pPr>
              <w:spacing w:line="256" w:lineRule="auto"/>
              <w:rPr>
                <w:rFonts w:ascii="Times New Roman" w:eastAsia="Times New Roman" w:hAnsi="Times New Roman" w:cs="Times New Roman"/>
                <w:b/>
                <w:szCs w:val="24"/>
              </w:rPr>
            </w:pPr>
            <w:r w:rsidRPr="00422B91">
              <w:rPr>
                <w:rFonts w:ascii="Times New Roman" w:hAnsi="Times New Roman" w:cs="Times New Roman"/>
                <w:b/>
                <w:szCs w:val="24"/>
              </w:rPr>
              <w:t xml:space="preserve">3.2. </w:t>
            </w:r>
            <w:proofErr w:type="spellStart"/>
            <w:r w:rsidRPr="00422B91">
              <w:rPr>
                <w:rFonts w:ascii="Times New Roman" w:hAnsi="Times New Roman" w:cs="Times New Roman"/>
                <w:b/>
                <w:szCs w:val="24"/>
              </w:rPr>
              <w:t>Opțiunile</w:t>
            </w:r>
            <w:proofErr w:type="spellEnd"/>
            <w:r w:rsidRPr="00422B91">
              <w:rPr>
                <w:rFonts w:ascii="Times New Roman" w:hAnsi="Times New Roman" w:cs="Times New Roman"/>
                <w:b/>
                <w:szCs w:val="24"/>
              </w:rPr>
              <w:t xml:space="preserve"> alternative </w:t>
            </w:r>
            <w:proofErr w:type="spellStart"/>
            <w:r w:rsidRPr="00422B91">
              <w:rPr>
                <w:rFonts w:ascii="Times New Roman" w:hAnsi="Times New Roman" w:cs="Times New Roman"/>
                <w:b/>
                <w:szCs w:val="24"/>
              </w:rPr>
              <w:t>analizate</w:t>
            </w:r>
            <w:proofErr w:type="spellEnd"/>
            <w:r w:rsidRPr="00422B91">
              <w:rPr>
                <w:rFonts w:ascii="Times New Roman" w:hAnsi="Times New Roman" w:cs="Times New Roman"/>
                <w:b/>
                <w:szCs w:val="24"/>
              </w:rPr>
              <w:t xml:space="preserve"> </w:t>
            </w:r>
            <w:proofErr w:type="spellStart"/>
            <w:r w:rsidRPr="00422B91">
              <w:rPr>
                <w:rFonts w:ascii="Times New Roman" w:hAnsi="Times New Roman" w:cs="Times New Roman"/>
                <w:b/>
                <w:szCs w:val="24"/>
              </w:rPr>
              <w:t>și</w:t>
            </w:r>
            <w:proofErr w:type="spellEnd"/>
            <w:r w:rsidRPr="00422B91">
              <w:rPr>
                <w:rFonts w:ascii="Times New Roman" w:hAnsi="Times New Roman" w:cs="Times New Roman"/>
                <w:b/>
                <w:szCs w:val="24"/>
              </w:rPr>
              <w:t xml:space="preserve"> </w:t>
            </w:r>
            <w:proofErr w:type="spellStart"/>
            <w:r w:rsidRPr="00422B91">
              <w:rPr>
                <w:rFonts w:ascii="Times New Roman" w:hAnsi="Times New Roman" w:cs="Times New Roman"/>
                <w:b/>
                <w:szCs w:val="24"/>
              </w:rPr>
              <w:t>motivele</w:t>
            </w:r>
            <w:proofErr w:type="spellEnd"/>
            <w:r w:rsidRPr="00422B91">
              <w:rPr>
                <w:rFonts w:ascii="Times New Roman" w:hAnsi="Times New Roman" w:cs="Times New Roman"/>
                <w:b/>
                <w:szCs w:val="24"/>
              </w:rPr>
              <w:t xml:space="preserve"> </w:t>
            </w:r>
            <w:proofErr w:type="spellStart"/>
            <w:r w:rsidRPr="00422B91">
              <w:rPr>
                <w:rFonts w:ascii="Times New Roman" w:hAnsi="Times New Roman" w:cs="Times New Roman"/>
                <w:b/>
                <w:szCs w:val="24"/>
              </w:rPr>
              <w:t>pentru</w:t>
            </w:r>
            <w:proofErr w:type="spellEnd"/>
            <w:r w:rsidRPr="00422B91">
              <w:rPr>
                <w:rFonts w:ascii="Times New Roman" w:hAnsi="Times New Roman" w:cs="Times New Roman"/>
                <w:b/>
                <w:szCs w:val="24"/>
              </w:rPr>
              <w:t xml:space="preserve"> care </w:t>
            </w:r>
            <w:proofErr w:type="spellStart"/>
            <w:r w:rsidRPr="00422B91">
              <w:rPr>
                <w:rFonts w:ascii="Times New Roman" w:hAnsi="Times New Roman" w:cs="Times New Roman"/>
                <w:b/>
                <w:szCs w:val="24"/>
              </w:rPr>
              <w:t>acestea</w:t>
            </w:r>
            <w:proofErr w:type="spellEnd"/>
            <w:r w:rsidRPr="00422B91">
              <w:rPr>
                <w:rFonts w:ascii="Times New Roman" w:hAnsi="Times New Roman" w:cs="Times New Roman"/>
                <w:b/>
                <w:szCs w:val="24"/>
              </w:rPr>
              <w:t xml:space="preserve"> nu au </w:t>
            </w:r>
            <w:proofErr w:type="spellStart"/>
            <w:r w:rsidRPr="00422B91">
              <w:rPr>
                <w:rFonts w:ascii="Times New Roman" w:hAnsi="Times New Roman" w:cs="Times New Roman"/>
                <w:b/>
                <w:szCs w:val="24"/>
              </w:rPr>
              <w:t>fost</w:t>
            </w:r>
            <w:proofErr w:type="spellEnd"/>
            <w:r w:rsidRPr="00422B91">
              <w:rPr>
                <w:rFonts w:ascii="Times New Roman" w:hAnsi="Times New Roman" w:cs="Times New Roman"/>
                <w:b/>
                <w:szCs w:val="24"/>
              </w:rPr>
              <w:t xml:space="preserve"> </w:t>
            </w:r>
            <w:proofErr w:type="spellStart"/>
            <w:r w:rsidRPr="00422B91">
              <w:rPr>
                <w:rFonts w:ascii="Times New Roman" w:hAnsi="Times New Roman" w:cs="Times New Roman"/>
                <w:b/>
                <w:szCs w:val="24"/>
              </w:rPr>
              <w:t>luate</w:t>
            </w:r>
            <w:proofErr w:type="spellEnd"/>
            <w:r w:rsidRPr="00422B91">
              <w:rPr>
                <w:rFonts w:ascii="Times New Roman" w:hAnsi="Times New Roman" w:cs="Times New Roman"/>
                <w:b/>
                <w:szCs w:val="24"/>
              </w:rPr>
              <w:t xml:space="preserve"> </w:t>
            </w:r>
            <w:proofErr w:type="spellStart"/>
            <w:r w:rsidRPr="00422B91">
              <w:rPr>
                <w:rFonts w:ascii="Times New Roman" w:hAnsi="Times New Roman" w:cs="Times New Roman"/>
                <w:b/>
                <w:szCs w:val="24"/>
              </w:rPr>
              <w:t>în</w:t>
            </w:r>
            <w:proofErr w:type="spellEnd"/>
            <w:r w:rsidRPr="00422B91">
              <w:rPr>
                <w:rFonts w:ascii="Times New Roman" w:hAnsi="Times New Roman" w:cs="Times New Roman"/>
                <w:b/>
                <w:szCs w:val="24"/>
              </w:rPr>
              <w:t xml:space="preserve"> </w:t>
            </w:r>
            <w:proofErr w:type="spellStart"/>
            <w:r w:rsidRPr="00422B91">
              <w:rPr>
                <w:rFonts w:ascii="Times New Roman" w:hAnsi="Times New Roman" w:cs="Times New Roman"/>
                <w:b/>
                <w:szCs w:val="24"/>
              </w:rPr>
              <w:t>considerare</w:t>
            </w:r>
            <w:proofErr w:type="spellEnd"/>
          </w:p>
        </w:tc>
      </w:tr>
      <w:tr w:rsidR="00422B91" w:rsidRPr="00422B91" w:rsidTr="00422B91">
        <w:tc>
          <w:tcPr>
            <w:tcW w:w="5000" w:type="pct"/>
            <w:tcBorders>
              <w:top w:val="single" w:sz="4" w:space="0" w:color="auto"/>
              <w:left w:val="single" w:sz="4" w:space="0" w:color="auto"/>
              <w:bottom w:val="single" w:sz="4" w:space="0" w:color="auto"/>
              <w:right w:val="single" w:sz="4" w:space="0" w:color="auto"/>
            </w:tcBorders>
            <w:hideMark/>
          </w:tcPr>
          <w:p w:rsidR="00422B91" w:rsidRPr="00422B91" w:rsidRDefault="00422B91">
            <w:pPr>
              <w:spacing w:line="256" w:lineRule="auto"/>
              <w:rPr>
                <w:rFonts w:ascii="Times New Roman" w:eastAsia="Times New Roman" w:hAnsi="Times New Roman" w:cs="Times New Roman"/>
                <w:szCs w:val="24"/>
                <w:lang w:val="ro-RO"/>
              </w:rPr>
            </w:pPr>
            <w:r w:rsidRPr="00422B91">
              <w:rPr>
                <w:rFonts w:ascii="Times New Roman" w:hAnsi="Times New Roman" w:cs="Times New Roman"/>
                <w:szCs w:val="24"/>
                <w:lang w:val="ro-RO"/>
              </w:rPr>
              <w:t>Nu este aplicabil</w:t>
            </w:r>
          </w:p>
        </w:tc>
      </w:tr>
      <w:tr w:rsidR="00422B91" w:rsidRPr="00422B91" w:rsidTr="00422B91">
        <w:tc>
          <w:tcPr>
            <w:tcW w:w="5000" w:type="pct"/>
            <w:tcBorders>
              <w:top w:val="single" w:sz="4" w:space="0" w:color="auto"/>
              <w:left w:val="single" w:sz="4" w:space="0" w:color="auto"/>
              <w:bottom w:val="single" w:sz="4" w:space="0" w:color="auto"/>
              <w:right w:val="single" w:sz="4" w:space="0" w:color="auto"/>
            </w:tcBorders>
            <w:hideMark/>
          </w:tcPr>
          <w:p w:rsidR="00422B91" w:rsidRPr="00422B91" w:rsidRDefault="00422B91">
            <w:pPr>
              <w:spacing w:line="256" w:lineRule="auto"/>
              <w:jc w:val="both"/>
              <w:rPr>
                <w:rFonts w:ascii="Times New Roman" w:eastAsia="Times New Roman" w:hAnsi="Times New Roman" w:cs="Times New Roman"/>
                <w:szCs w:val="24"/>
              </w:rPr>
            </w:pPr>
            <w:r w:rsidRPr="00422B91">
              <w:rPr>
                <w:rFonts w:ascii="Times New Roman" w:hAnsi="Times New Roman" w:cs="Times New Roman"/>
                <w:b/>
                <w:bCs/>
                <w:szCs w:val="24"/>
                <w:lang w:val="ro-RO"/>
              </w:rPr>
              <w:t>4.Analiza impactului de reglementare</w:t>
            </w:r>
          </w:p>
        </w:tc>
      </w:tr>
      <w:tr w:rsidR="00422B91" w:rsidRPr="00422B91" w:rsidTr="00422B91">
        <w:tc>
          <w:tcPr>
            <w:tcW w:w="5000" w:type="pct"/>
            <w:tcBorders>
              <w:top w:val="single" w:sz="4" w:space="0" w:color="auto"/>
              <w:left w:val="single" w:sz="4" w:space="0" w:color="auto"/>
              <w:bottom w:val="single" w:sz="4" w:space="0" w:color="auto"/>
              <w:right w:val="single" w:sz="4" w:space="0" w:color="auto"/>
            </w:tcBorders>
            <w:hideMark/>
          </w:tcPr>
          <w:p w:rsidR="00422B91" w:rsidRPr="00422B91" w:rsidRDefault="00422B91">
            <w:pPr>
              <w:spacing w:line="256" w:lineRule="auto"/>
              <w:jc w:val="both"/>
              <w:rPr>
                <w:rFonts w:ascii="Times New Roman" w:eastAsia="Times New Roman" w:hAnsi="Times New Roman" w:cs="Times New Roman"/>
                <w:b/>
                <w:bCs/>
                <w:szCs w:val="24"/>
                <w:lang w:val="ro-RO"/>
              </w:rPr>
            </w:pPr>
            <w:r w:rsidRPr="00422B91">
              <w:rPr>
                <w:rFonts w:ascii="Times New Roman" w:hAnsi="Times New Roman" w:cs="Times New Roman"/>
                <w:b/>
                <w:szCs w:val="24"/>
                <w:lang w:val="ro-RO"/>
              </w:rPr>
              <w:t>4.1. Impactul asupra sectorului public</w:t>
            </w:r>
          </w:p>
        </w:tc>
      </w:tr>
      <w:tr w:rsidR="00422B91" w:rsidRPr="00422B91" w:rsidTr="00422B91">
        <w:tc>
          <w:tcPr>
            <w:tcW w:w="5000" w:type="pct"/>
            <w:tcBorders>
              <w:top w:val="single" w:sz="4" w:space="0" w:color="auto"/>
              <w:left w:val="single" w:sz="4" w:space="0" w:color="auto"/>
              <w:bottom w:val="single" w:sz="4" w:space="0" w:color="auto"/>
              <w:right w:val="single" w:sz="4" w:space="0" w:color="auto"/>
            </w:tcBorders>
            <w:hideMark/>
          </w:tcPr>
          <w:p w:rsidR="00422B91" w:rsidRPr="00422B91" w:rsidRDefault="00871396" w:rsidP="00623F95">
            <w:pPr>
              <w:spacing w:line="256" w:lineRule="auto"/>
              <w:jc w:val="both"/>
              <w:rPr>
                <w:rFonts w:ascii="Times New Roman" w:eastAsia="Times New Roman" w:hAnsi="Times New Roman" w:cs="Times New Roman"/>
                <w:b/>
                <w:szCs w:val="24"/>
                <w:lang w:val="ro-RO"/>
              </w:rPr>
            </w:pPr>
            <w:r>
              <w:rPr>
                <w:rFonts w:ascii="Times New Roman" w:hAnsi="Times New Roman" w:cs="Times New Roman"/>
                <w:color w:val="000000"/>
                <w:szCs w:val="24"/>
                <w:shd w:val="clear" w:color="auto" w:fill="FFFFFF"/>
                <w:lang w:val="ro-RO"/>
              </w:rPr>
              <w:t xml:space="preserve">Asigurarea evidenţei contabile </w:t>
            </w:r>
            <w:r w:rsidR="00623F95">
              <w:rPr>
                <w:rFonts w:ascii="Times New Roman" w:hAnsi="Times New Roman" w:cs="Times New Roman"/>
                <w:color w:val="000000"/>
                <w:szCs w:val="24"/>
                <w:shd w:val="clear" w:color="auto" w:fill="FFFFFF"/>
                <w:lang w:val="ro-RO"/>
              </w:rPr>
              <w:t>a</w:t>
            </w:r>
            <w:r w:rsidR="00422B91" w:rsidRPr="00422B91">
              <w:rPr>
                <w:rFonts w:ascii="Times New Roman" w:hAnsi="Times New Roman" w:cs="Times New Roman"/>
                <w:color w:val="000000"/>
                <w:szCs w:val="24"/>
                <w:shd w:val="clear" w:color="auto" w:fill="FFFFFF"/>
                <w:lang w:val="ro-RO"/>
              </w:rPr>
              <w:t xml:space="preserve"> </w:t>
            </w:r>
            <w:r w:rsidR="00623F95" w:rsidRPr="0058378C">
              <w:rPr>
                <w:rFonts w:ascii="Times New Roman" w:hAnsi="Times New Roman" w:cs="Times New Roman"/>
                <w:lang w:val="ro-RO"/>
              </w:rPr>
              <w:t>valo</w:t>
            </w:r>
            <w:r w:rsidR="00623F95">
              <w:rPr>
                <w:rFonts w:ascii="Times New Roman" w:hAnsi="Times New Roman" w:cs="Times New Roman"/>
                <w:lang w:val="ro-RO"/>
              </w:rPr>
              <w:t>rii</w:t>
            </w:r>
            <w:r w:rsidR="00623F95" w:rsidRPr="0058378C">
              <w:rPr>
                <w:rFonts w:ascii="Times New Roman" w:hAnsi="Times New Roman" w:cs="Times New Roman"/>
                <w:lang w:val="ro-RO"/>
              </w:rPr>
              <w:t xml:space="preserve"> lucrărilor de reparaţii capitale, efectuate în urma implementării proiectului „Renovarea sălii de sport din cadrul Instituţiei Publice Liceul Teoretic ,,Alexei Mateevici” din satul Sănătăuca, raionul Floreşti”</w:t>
            </w:r>
            <w:r w:rsidR="00623F95">
              <w:rPr>
                <w:rFonts w:ascii="Times New Roman" w:hAnsi="Times New Roman" w:cs="Times New Roman"/>
                <w:lang w:val="ro-RO"/>
              </w:rPr>
              <w:t>.</w:t>
            </w:r>
          </w:p>
        </w:tc>
      </w:tr>
      <w:tr w:rsidR="00422B91" w:rsidRPr="00422B91" w:rsidTr="00422B91">
        <w:tc>
          <w:tcPr>
            <w:tcW w:w="5000" w:type="pct"/>
            <w:tcBorders>
              <w:top w:val="single" w:sz="4" w:space="0" w:color="auto"/>
              <w:left w:val="single" w:sz="4" w:space="0" w:color="auto"/>
              <w:bottom w:val="single" w:sz="4" w:space="0" w:color="auto"/>
              <w:right w:val="single" w:sz="4" w:space="0" w:color="auto"/>
            </w:tcBorders>
            <w:hideMark/>
          </w:tcPr>
          <w:p w:rsidR="00422B91" w:rsidRPr="00422B91" w:rsidRDefault="00422B91">
            <w:pPr>
              <w:tabs>
                <w:tab w:val="left" w:pos="884"/>
                <w:tab w:val="left" w:pos="1196"/>
              </w:tabs>
              <w:spacing w:line="256" w:lineRule="auto"/>
              <w:jc w:val="both"/>
              <w:rPr>
                <w:rFonts w:ascii="Times New Roman" w:eastAsia="Times New Roman" w:hAnsi="Times New Roman" w:cs="Times New Roman"/>
                <w:b/>
                <w:szCs w:val="24"/>
              </w:rPr>
            </w:pPr>
            <w:r w:rsidRPr="00422B91">
              <w:rPr>
                <w:rFonts w:ascii="Times New Roman" w:hAnsi="Times New Roman" w:cs="Times New Roman"/>
                <w:b/>
                <w:szCs w:val="24"/>
              </w:rPr>
              <w:t>4.2</w:t>
            </w:r>
            <w:r w:rsidRPr="00422B91">
              <w:rPr>
                <w:rFonts w:ascii="Times New Roman" w:hAnsi="Times New Roman" w:cs="Times New Roman"/>
                <w:szCs w:val="24"/>
              </w:rPr>
              <w:t xml:space="preserve">. </w:t>
            </w:r>
            <w:proofErr w:type="spellStart"/>
            <w:r w:rsidRPr="00422B91">
              <w:rPr>
                <w:rFonts w:ascii="Times New Roman" w:hAnsi="Times New Roman" w:cs="Times New Roman"/>
                <w:b/>
                <w:szCs w:val="24"/>
              </w:rPr>
              <w:t>Impactul</w:t>
            </w:r>
            <w:proofErr w:type="spellEnd"/>
            <w:r w:rsidRPr="00422B91">
              <w:rPr>
                <w:rFonts w:ascii="Times New Roman" w:hAnsi="Times New Roman" w:cs="Times New Roman"/>
                <w:b/>
                <w:szCs w:val="24"/>
              </w:rPr>
              <w:t xml:space="preserve"> </w:t>
            </w:r>
            <w:proofErr w:type="spellStart"/>
            <w:r w:rsidRPr="00422B91">
              <w:rPr>
                <w:rFonts w:ascii="Times New Roman" w:hAnsi="Times New Roman" w:cs="Times New Roman"/>
                <w:b/>
                <w:szCs w:val="24"/>
              </w:rPr>
              <w:t>financiar</w:t>
            </w:r>
            <w:proofErr w:type="spellEnd"/>
            <w:r w:rsidRPr="00422B91">
              <w:rPr>
                <w:rFonts w:ascii="Times New Roman" w:hAnsi="Times New Roman" w:cs="Times New Roman"/>
                <w:b/>
                <w:szCs w:val="24"/>
              </w:rPr>
              <w:t xml:space="preserve"> </w:t>
            </w:r>
            <w:proofErr w:type="spellStart"/>
            <w:r w:rsidRPr="00422B91">
              <w:rPr>
                <w:rFonts w:ascii="Times New Roman" w:hAnsi="Times New Roman" w:cs="Times New Roman"/>
                <w:b/>
                <w:szCs w:val="24"/>
              </w:rPr>
              <w:t>și</w:t>
            </w:r>
            <w:proofErr w:type="spellEnd"/>
            <w:r w:rsidRPr="00422B91">
              <w:rPr>
                <w:rFonts w:ascii="Times New Roman" w:hAnsi="Times New Roman" w:cs="Times New Roman"/>
                <w:b/>
                <w:szCs w:val="24"/>
              </w:rPr>
              <w:t xml:space="preserve"> </w:t>
            </w:r>
            <w:proofErr w:type="spellStart"/>
            <w:r w:rsidRPr="00422B91">
              <w:rPr>
                <w:rFonts w:ascii="Times New Roman" w:hAnsi="Times New Roman" w:cs="Times New Roman"/>
                <w:b/>
                <w:szCs w:val="24"/>
              </w:rPr>
              <w:t>argumentarea</w:t>
            </w:r>
            <w:proofErr w:type="spellEnd"/>
            <w:r w:rsidRPr="00422B91">
              <w:rPr>
                <w:rFonts w:ascii="Times New Roman" w:hAnsi="Times New Roman" w:cs="Times New Roman"/>
                <w:b/>
                <w:szCs w:val="24"/>
              </w:rPr>
              <w:t xml:space="preserve"> </w:t>
            </w:r>
            <w:proofErr w:type="spellStart"/>
            <w:r w:rsidRPr="00422B91">
              <w:rPr>
                <w:rFonts w:ascii="Times New Roman" w:hAnsi="Times New Roman" w:cs="Times New Roman"/>
                <w:b/>
                <w:szCs w:val="24"/>
              </w:rPr>
              <w:t>costurilor</w:t>
            </w:r>
            <w:proofErr w:type="spellEnd"/>
            <w:r w:rsidRPr="00422B91">
              <w:rPr>
                <w:rFonts w:ascii="Times New Roman" w:hAnsi="Times New Roman" w:cs="Times New Roman"/>
                <w:b/>
                <w:szCs w:val="24"/>
              </w:rPr>
              <w:t xml:space="preserve"> estimative</w:t>
            </w:r>
          </w:p>
        </w:tc>
      </w:tr>
      <w:tr w:rsidR="00422B91" w:rsidRPr="00422B91" w:rsidTr="00422B91">
        <w:tc>
          <w:tcPr>
            <w:tcW w:w="5000" w:type="pct"/>
            <w:tcBorders>
              <w:top w:val="single" w:sz="4" w:space="0" w:color="auto"/>
              <w:left w:val="single" w:sz="4" w:space="0" w:color="auto"/>
              <w:bottom w:val="single" w:sz="4" w:space="0" w:color="auto"/>
              <w:right w:val="single" w:sz="4" w:space="0" w:color="auto"/>
            </w:tcBorders>
            <w:hideMark/>
          </w:tcPr>
          <w:p w:rsidR="00422B91" w:rsidRPr="00422B91" w:rsidRDefault="00422B91">
            <w:pPr>
              <w:tabs>
                <w:tab w:val="left" w:pos="884"/>
                <w:tab w:val="left" w:pos="1196"/>
              </w:tabs>
              <w:spacing w:line="256" w:lineRule="auto"/>
              <w:jc w:val="both"/>
              <w:rPr>
                <w:rFonts w:ascii="Times New Roman" w:eastAsia="Times New Roman" w:hAnsi="Times New Roman" w:cs="Times New Roman"/>
                <w:szCs w:val="24"/>
                <w:lang w:val="ro-RO"/>
              </w:rPr>
            </w:pPr>
            <w:r w:rsidRPr="00422B91">
              <w:rPr>
                <w:rFonts w:ascii="Times New Roman" w:hAnsi="Times New Roman" w:cs="Times New Roman"/>
                <w:szCs w:val="24"/>
                <w:lang w:val="ro-RO"/>
              </w:rPr>
              <w:lastRenderedPageBreak/>
              <w:t xml:space="preserve">Nu este aplicabil  </w:t>
            </w:r>
          </w:p>
        </w:tc>
      </w:tr>
      <w:tr w:rsidR="00422B91" w:rsidRPr="00422B91" w:rsidTr="00422B91">
        <w:tc>
          <w:tcPr>
            <w:tcW w:w="5000" w:type="pct"/>
            <w:tcBorders>
              <w:top w:val="single" w:sz="4" w:space="0" w:color="auto"/>
              <w:left w:val="single" w:sz="4" w:space="0" w:color="auto"/>
              <w:bottom w:val="single" w:sz="4" w:space="0" w:color="auto"/>
              <w:right w:val="single" w:sz="4" w:space="0" w:color="auto"/>
            </w:tcBorders>
            <w:hideMark/>
          </w:tcPr>
          <w:p w:rsidR="00422B91" w:rsidRPr="00422B91" w:rsidRDefault="00422B91">
            <w:pPr>
              <w:tabs>
                <w:tab w:val="left" w:pos="884"/>
                <w:tab w:val="left" w:pos="1196"/>
              </w:tabs>
              <w:spacing w:line="256" w:lineRule="auto"/>
              <w:jc w:val="both"/>
              <w:rPr>
                <w:rFonts w:ascii="Times New Roman" w:eastAsia="Times New Roman" w:hAnsi="Times New Roman" w:cs="Times New Roman"/>
                <w:b/>
                <w:szCs w:val="24"/>
                <w:lang w:val="ro-RO"/>
              </w:rPr>
            </w:pPr>
            <w:r w:rsidRPr="00422B91">
              <w:rPr>
                <w:rFonts w:ascii="Times New Roman" w:hAnsi="Times New Roman" w:cs="Times New Roman"/>
                <w:b/>
                <w:szCs w:val="24"/>
                <w:lang w:val="ro-RO"/>
              </w:rPr>
              <w:t>4.3. Impactul asupra sectorului privat</w:t>
            </w:r>
          </w:p>
        </w:tc>
      </w:tr>
      <w:tr w:rsidR="00422B91" w:rsidRPr="00422B91" w:rsidTr="00422B91">
        <w:tc>
          <w:tcPr>
            <w:tcW w:w="5000" w:type="pct"/>
            <w:tcBorders>
              <w:top w:val="single" w:sz="4" w:space="0" w:color="auto"/>
              <w:left w:val="single" w:sz="4" w:space="0" w:color="auto"/>
              <w:bottom w:val="single" w:sz="4" w:space="0" w:color="auto"/>
              <w:right w:val="single" w:sz="4" w:space="0" w:color="auto"/>
            </w:tcBorders>
            <w:hideMark/>
          </w:tcPr>
          <w:p w:rsidR="00422B91" w:rsidRPr="00422B91" w:rsidRDefault="00422B91">
            <w:pPr>
              <w:tabs>
                <w:tab w:val="left" w:pos="884"/>
                <w:tab w:val="left" w:pos="1196"/>
              </w:tabs>
              <w:spacing w:line="256" w:lineRule="auto"/>
              <w:jc w:val="both"/>
              <w:rPr>
                <w:rFonts w:ascii="Times New Roman" w:eastAsia="Times New Roman" w:hAnsi="Times New Roman" w:cs="Times New Roman"/>
                <w:b/>
                <w:szCs w:val="24"/>
                <w:lang w:val="ro-RO"/>
              </w:rPr>
            </w:pPr>
            <w:r w:rsidRPr="00422B91">
              <w:rPr>
                <w:rFonts w:ascii="Times New Roman" w:hAnsi="Times New Roman" w:cs="Times New Roman"/>
                <w:szCs w:val="24"/>
                <w:lang w:val="ro-RO"/>
              </w:rPr>
              <w:t>Nu este aplicabil</w:t>
            </w:r>
          </w:p>
        </w:tc>
      </w:tr>
      <w:tr w:rsidR="00422B91" w:rsidRPr="00422B91" w:rsidTr="00422B91">
        <w:tc>
          <w:tcPr>
            <w:tcW w:w="5000" w:type="pct"/>
            <w:tcBorders>
              <w:top w:val="single" w:sz="4" w:space="0" w:color="auto"/>
              <w:left w:val="single" w:sz="4" w:space="0" w:color="auto"/>
              <w:bottom w:val="single" w:sz="4" w:space="0" w:color="auto"/>
              <w:right w:val="single" w:sz="4" w:space="0" w:color="auto"/>
            </w:tcBorders>
            <w:hideMark/>
          </w:tcPr>
          <w:p w:rsidR="00422B91" w:rsidRPr="00422B91" w:rsidRDefault="00422B91">
            <w:pPr>
              <w:spacing w:line="256" w:lineRule="auto"/>
              <w:rPr>
                <w:rFonts w:ascii="Times New Roman" w:eastAsia="Times New Roman" w:hAnsi="Times New Roman" w:cs="Times New Roman"/>
                <w:b/>
                <w:szCs w:val="24"/>
              </w:rPr>
            </w:pPr>
            <w:r w:rsidRPr="00422B91">
              <w:rPr>
                <w:rFonts w:ascii="Times New Roman" w:hAnsi="Times New Roman" w:cs="Times New Roman"/>
                <w:b/>
                <w:szCs w:val="24"/>
              </w:rPr>
              <w:t xml:space="preserve">4.4. </w:t>
            </w:r>
            <w:proofErr w:type="spellStart"/>
            <w:r w:rsidRPr="00422B91">
              <w:rPr>
                <w:rFonts w:ascii="Times New Roman" w:hAnsi="Times New Roman" w:cs="Times New Roman"/>
                <w:b/>
                <w:szCs w:val="24"/>
              </w:rPr>
              <w:t>Impactul</w:t>
            </w:r>
            <w:proofErr w:type="spellEnd"/>
            <w:r w:rsidRPr="00422B91">
              <w:rPr>
                <w:rFonts w:ascii="Times New Roman" w:hAnsi="Times New Roman" w:cs="Times New Roman"/>
                <w:b/>
                <w:szCs w:val="24"/>
              </w:rPr>
              <w:t xml:space="preserve"> social</w:t>
            </w:r>
          </w:p>
          <w:p w:rsidR="00422B91" w:rsidRPr="00422B91" w:rsidRDefault="00422B91">
            <w:pPr>
              <w:spacing w:line="256" w:lineRule="auto"/>
              <w:rPr>
                <w:rFonts w:ascii="Times New Roman" w:hAnsi="Times New Roman" w:cs="Times New Roman"/>
                <w:b/>
                <w:szCs w:val="24"/>
              </w:rPr>
            </w:pPr>
            <w:r w:rsidRPr="00422B91">
              <w:rPr>
                <w:rFonts w:ascii="Times New Roman" w:hAnsi="Times New Roman" w:cs="Times New Roman"/>
                <w:b/>
                <w:szCs w:val="24"/>
              </w:rPr>
              <w:t xml:space="preserve">4.4.1. </w:t>
            </w:r>
            <w:proofErr w:type="spellStart"/>
            <w:r w:rsidRPr="00422B91">
              <w:rPr>
                <w:rFonts w:ascii="Times New Roman" w:hAnsi="Times New Roman" w:cs="Times New Roman"/>
                <w:b/>
                <w:szCs w:val="24"/>
              </w:rPr>
              <w:t>Impactul</w:t>
            </w:r>
            <w:proofErr w:type="spellEnd"/>
            <w:r w:rsidRPr="00422B91">
              <w:rPr>
                <w:rFonts w:ascii="Times New Roman" w:hAnsi="Times New Roman" w:cs="Times New Roman"/>
                <w:b/>
                <w:szCs w:val="24"/>
              </w:rPr>
              <w:t xml:space="preserve"> </w:t>
            </w:r>
            <w:proofErr w:type="spellStart"/>
            <w:r w:rsidRPr="00422B91">
              <w:rPr>
                <w:rFonts w:ascii="Times New Roman" w:hAnsi="Times New Roman" w:cs="Times New Roman"/>
                <w:b/>
                <w:szCs w:val="24"/>
              </w:rPr>
              <w:t>asupra</w:t>
            </w:r>
            <w:proofErr w:type="spellEnd"/>
            <w:r w:rsidRPr="00422B91">
              <w:rPr>
                <w:rFonts w:ascii="Times New Roman" w:hAnsi="Times New Roman" w:cs="Times New Roman"/>
                <w:b/>
                <w:szCs w:val="24"/>
              </w:rPr>
              <w:t xml:space="preserve"> </w:t>
            </w:r>
            <w:proofErr w:type="spellStart"/>
            <w:r w:rsidRPr="00422B91">
              <w:rPr>
                <w:rFonts w:ascii="Times New Roman" w:hAnsi="Times New Roman" w:cs="Times New Roman"/>
                <w:b/>
                <w:szCs w:val="24"/>
              </w:rPr>
              <w:t>datelor</w:t>
            </w:r>
            <w:proofErr w:type="spellEnd"/>
            <w:r w:rsidRPr="00422B91">
              <w:rPr>
                <w:rFonts w:ascii="Times New Roman" w:hAnsi="Times New Roman" w:cs="Times New Roman"/>
                <w:b/>
                <w:szCs w:val="24"/>
              </w:rPr>
              <w:t xml:space="preserve"> cu </w:t>
            </w:r>
            <w:proofErr w:type="spellStart"/>
            <w:r w:rsidRPr="00422B91">
              <w:rPr>
                <w:rFonts w:ascii="Times New Roman" w:hAnsi="Times New Roman" w:cs="Times New Roman"/>
                <w:b/>
                <w:szCs w:val="24"/>
              </w:rPr>
              <w:t>caracter</w:t>
            </w:r>
            <w:proofErr w:type="spellEnd"/>
            <w:r w:rsidRPr="00422B91">
              <w:rPr>
                <w:rFonts w:ascii="Times New Roman" w:hAnsi="Times New Roman" w:cs="Times New Roman"/>
                <w:b/>
                <w:szCs w:val="24"/>
              </w:rPr>
              <w:t xml:space="preserve"> personal</w:t>
            </w:r>
          </w:p>
          <w:p w:rsidR="00422B91" w:rsidRPr="00422B91" w:rsidRDefault="00422B91">
            <w:pPr>
              <w:tabs>
                <w:tab w:val="left" w:pos="884"/>
                <w:tab w:val="left" w:pos="1196"/>
              </w:tabs>
              <w:spacing w:line="256" w:lineRule="auto"/>
              <w:jc w:val="both"/>
              <w:rPr>
                <w:rFonts w:ascii="Times New Roman" w:eastAsia="Times New Roman" w:hAnsi="Times New Roman" w:cs="Times New Roman"/>
                <w:b/>
                <w:szCs w:val="24"/>
              </w:rPr>
            </w:pPr>
            <w:r w:rsidRPr="00422B91">
              <w:rPr>
                <w:rFonts w:ascii="Times New Roman" w:hAnsi="Times New Roman" w:cs="Times New Roman"/>
                <w:b/>
                <w:szCs w:val="24"/>
              </w:rPr>
              <w:t xml:space="preserve">4.4.2. </w:t>
            </w:r>
            <w:proofErr w:type="spellStart"/>
            <w:r w:rsidRPr="00422B91">
              <w:rPr>
                <w:rFonts w:ascii="Times New Roman" w:hAnsi="Times New Roman" w:cs="Times New Roman"/>
                <w:b/>
                <w:szCs w:val="24"/>
              </w:rPr>
              <w:t>Impactul</w:t>
            </w:r>
            <w:proofErr w:type="spellEnd"/>
            <w:r w:rsidRPr="00422B91">
              <w:rPr>
                <w:rFonts w:ascii="Times New Roman" w:hAnsi="Times New Roman" w:cs="Times New Roman"/>
                <w:b/>
                <w:szCs w:val="24"/>
              </w:rPr>
              <w:t xml:space="preserve"> </w:t>
            </w:r>
            <w:proofErr w:type="spellStart"/>
            <w:r w:rsidRPr="00422B91">
              <w:rPr>
                <w:rFonts w:ascii="Times New Roman" w:hAnsi="Times New Roman" w:cs="Times New Roman"/>
                <w:b/>
                <w:szCs w:val="24"/>
              </w:rPr>
              <w:t>asupra</w:t>
            </w:r>
            <w:proofErr w:type="spellEnd"/>
            <w:r w:rsidRPr="00422B91">
              <w:rPr>
                <w:rFonts w:ascii="Times New Roman" w:hAnsi="Times New Roman" w:cs="Times New Roman"/>
                <w:b/>
                <w:szCs w:val="24"/>
              </w:rPr>
              <w:t xml:space="preserve"> </w:t>
            </w:r>
            <w:proofErr w:type="spellStart"/>
            <w:r w:rsidRPr="00422B91">
              <w:rPr>
                <w:rFonts w:ascii="Times New Roman" w:hAnsi="Times New Roman" w:cs="Times New Roman"/>
                <w:b/>
                <w:szCs w:val="24"/>
              </w:rPr>
              <w:t>echității</w:t>
            </w:r>
            <w:proofErr w:type="spellEnd"/>
            <w:r w:rsidRPr="00422B91">
              <w:rPr>
                <w:rFonts w:ascii="Times New Roman" w:hAnsi="Times New Roman" w:cs="Times New Roman"/>
                <w:b/>
                <w:szCs w:val="24"/>
              </w:rPr>
              <w:t xml:space="preserve"> </w:t>
            </w:r>
            <w:proofErr w:type="spellStart"/>
            <w:r w:rsidRPr="00422B91">
              <w:rPr>
                <w:rFonts w:ascii="Times New Roman" w:hAnsi="Times New Roman" w:cs="Times New Roman"/>
                <w:b/>
                <w:szCs w:val="24"/>
              </w:rPr>
              <w:t>și</w:t>
            </w:r>
            <w:proofErr w:type="spellEnd"/>
            <w:r w:rsidRPr="00422B91">
              <w:rPr>
                <w:rFonts w:ascii="Times New Roman" w:hAnsi="Times New Roman" w:cs="Times New Roman"/>
                <w:b/>
                <w:szCs w:val="24"/>
              </w:rPr>
              <w:t xml:space="preserve"> </w:t>
            </w:r>
            <w:proofErr w:type="spellStart"/>
            <w:r w:rsidRPr="00422B91">
              <w:rPr>
                <w:rFonts w:ascii="Times New Roman" w:hAnsi="Times New Roman" w:cs="Times New Roman"/>
                <w:b/>
                <w:szCs w:val="24"/>
              </w:rPr>
              <w:t>egalității</w:t>
            </w:r>
            <w:proofErr w:type="spellEnd"/>
            <w:r w:rsidRPr="00422B91">
              <w:rPr>
                <w:rFonts w:ascii="Times New Roman" w:hAnsi="Times New Roman" w:cs="Times New Roman"/>
                <w:b/>
                <w:szCs w:val="24"/>
              </w:rPr>
              <w:t xml:space="preserve"> de gen</w:t>
            </w:r>
          </w:p>
        </w:tc>
      </w:tr>
      <w:tr w:rsidR="00422B91" w:rsidRPr="00422B91" w:rsidTr="00422B91">
        <w:tc>
          <w:tcPr>
            <w:tcW w:w="5000" w:type="pct"/>
            <w:tcBorders>
              <w:top w:val="single" w:sz="4" w:space="0" w:color="auto"/>
              <w:left w:val="single" w:sz="4" w:space="0" w:color="auto"/>
              <w:bottom w:val="single" w:sz="4" w:space="0" w:color="auto"/>
              <w:right w:val="single" w:sz="4" w:space="0" w:color="auto"/>
            </w:tcBorders>
            <w:hideMark/>
          </w:tcPr>
          <w:p w:rsidR="00422B91" w:rsidRPr="00422B91" w:rsidRDefault="00422B91">
            <w:pPr>
              <w:spacing w:line="256" w:lineRule="auto"/>
              <w:rPr>
                <w:rFonts w:ascii="Times New Roman" w:eastAsia="Times New Roman" w:hAnsi="Times New Roman" w:cs="Times New Roman"/>
                <w:b/>
                <w:szCs w:val="24"/>
                <w:lang w:val="ro-RO"/>
              </w:rPr>
            </w:pPr>
            <w:r w:rsidRPr="00422B91">
              <w:rPr>
                <w:rFonts w:ascii="Times New Roman" w:hAnsi="Times New Roman" w:cs="Times New Roman"/>
                <w:szCs w:val="24"/>
                <w:lang w:val="ro-RO"/>
              </w:rPr>
              <w:t>Nu este aplicabil</w:t>
            </w:r>
          </w:p>
        </w:tc>
      </w:tr>
      <w:tr w:rsidR="00422B91" w:rsidRPr="00422B91" w:rsidTr="00422B91">
        <w:tc>
          <w:tcPr>
            <w:tcW w:w="5000" w:type="pct"/>
            <w:tcBorders>
              <w:top w:val="single" w:sz="4" w:space="0" w:color="auto"/>
              <w:left w:val="single" w:sz="4" w:space="0" w:color="auto"/>
              <w:bottom w:val="single" w:sz="4" w:space="0" w:color="auto"/>
              <w:right w:val="single" w:sz="4" w:space="0" w:color="auto"/>
            </w:tcBorders>
            <w:hideMark/>
          </w:tcPr>
          <w:p w:rsidR="00422B91" w:rsidRPr="00422B91" w:rsidRDefault="00422B91">
            <w:pPr>
              <w:spacing w:line="256" w:lineRule="auto"/>
              <w:rPr>
                <w:rFonts w:ascii="Times New Roman" w:eastAsia="Times New Roman" w:hAnsi="Times New Roman" w:cs="Times New Roman"/>
                <w:b/>
                <w:szCs w:val="24"/>
                <w:lang w:val="ro-RO"/>
              </w:rPr>
            </w:pPr>
            <w:r w:rsidRPr="00422B91">
              <w:rPr>
                <w:rFonts w:ascii="Times New Roman" w:hAnsi="Times New Roman" w:cs="Times New Roman"/>
                <w:b/>
                <w:szCs w:val="24"/>
                <w:lang w:val="ro-RO"/>
              </w:rPr>
              <w:t>4.5. Impactul asupra mediului</w:t>
            </w:r>
          </w:p>
        </w:tc>
      </w:tr>
      <w:tr w:rsidR="00422B91" w:rsidRPr="00422B91" w:rsidTr="00422B91">
        <w:tc>
          <w:tcPr>
            <w:tcW w:w="5000" w:type="pct"/>
            <w:tcBorders>
              <w:top w:val="single" w:sz="4" w:space="0" w:color="auto"/>
              <w:left w:val="single" w:sz="4" w:space="0" w:color="auto"/>
              <w:bottom w:val="single" w:sz="4" w:space="0" w:color="auto"/>
              <w:right w:val="single" w:sz="4" w:space="0" w:color="auto"/>
            </w:tcBorders>
            <w:hideMark/>
          </w:tcPr>
          <w:p w:rsidR="00422B91" w:rsidRPr="00422B91" w:rsidRDefault="00422B91">
            <w:pPr>
              <w:spacing w:line="256" w:lineRule="auto"/>
              <w:rPr>
                <w:rFonts w:ascii="Times New Roman" w:eastAsia="Times New Roman" w:hAnsi="Times New Roman" w:cs="Times New Roman"/>
                <w:b/>
                <w:szCs w:val="24"/>
                <w:lang w:val="ro-RO"/>
              </w:rPr>
            </w:pPr>
            <w:r w:rsidRPr="00422B91">
              <w:rPr>
                <w:rFonts w:ascii="Times New Roman" w:hAnsi="Times New Roman" w:cs="Times New Roman"/>
                <w:szCs w:val="24"/>
                <w:lang w:val="ro-RO"/>
              </w:rPr>
              <w:t>Nu este aplicabil</w:t>
            </w:r>
          </w:p>
        </w:tc>
      </w:tr>
      <w:tr w:rsidR="00422B91" w:rsidRPr="00422B91" w:rsidTr="00422B91">
        <w:tc>
          <w:tcPr>
            <w:tcW w:w="5000" w:type="pct"/>
            <w:tcBorders>
              <w:top w:val="single" w:sz="4" w:space="0" w:color="auto"/>
              <w:left w:val="single" w:sz="4" w:space="0" w:color="auto"/>
              <w:bottom w:val="single" w:sz="4" w:space="0" w:color="auto"/>
              <w:right w:val="single" w:sz="4" w:space="0" w:color="auto"/>
            </w:tcBorders>
            <w:hideMark/>
          </w:tcPr>
          <w:p w:rsidR="00422B91" w:rsidRPr="00422B91" w:rsidRDefault="00422B91">
            <w:pPr>
              <w:spacing w:line="256" w:lineRule="auto"/>
              <w:rPr>
                <w:rFonts w:ascii="Times New Roman" w:eastAsia="Times New Roman" w:hAnsi="Times New Roman" w:cs="Times New Roman"/>
                <w:b/>
                <w:szCs w:val="24"/>
              </w:rPr>
            </w:pPr>
            <w:r w:rsidRPr="00422B91">
              <w:rPr>
                <w:rFonts w:ascii="Times New Roman" w:hAnsi="Times New Roman" w:cs="Times New Roman"/>
                <w:b/>
                <w:szCs w:val="24"/>
              </w:rPr>
              <w:t xml:space="preserve">4.6. </w:t>
            </w:r>
            <w:proofErr w:type="spellStart"/>
            <w:r w:rsidRPr="00422B91">
              <w:rPr>
                <w:rFonts w:ascii="Times New Roman" w:hAnsi="Times New Roman" w:cs="Times New Roman"/>
                <w:b/>
                <w:szCs w:val="24"/>
              </w:rPr>
              <w:t>Alte</w:t>
            </w:r>
            <w:proofErr w:type="spellEnd"/>
            <w:r w:rsidRPr="00422B91">
              <w:rPr>
                <w:rFonts w:ascii="Times New Roman" w:hAnsi="Times New Roman" w:cs="Times New Roman"/>
                <w:b/>
                <w:szCs w:val="24"/>
              </w:rPr>
              <w:t xml:space="preserve"> </w:t>
            </w:r>
            <w:proofErr w:type="spellStart"/>
            <w:r w:rsidRPr="00422B91">
              <w:rPr>
                <w:rFonts w:ascii="Times New Roman" w:hAnsi="Times New Roman" w:cs="Times New Roman"/>
                <w:b/>
                <w:szCs w:val="24"/>
              </w:rPr>
              <w:t>impacturi</w:t>
            </w:r>
            <w:proofErr w:type="spellEnd"/>
            <w:r w:rsidRPr="00422B91">
              <w:rPr>
                <w:rFonts w:ascii="Times New Roman" w:hAnsi="Times New Roman" w:cs="Times New Roman"/>
                <w:b/>
                <w:szCs w:val="24"/>
              </w:rPr>
              <w:t xml:space="preserve"> </w:t>
            </w:r>
            <w:proofErr w:type="spellStart"/>
            <w:r w:rsidRPr="00422B91">
              <w:rPr>
                <w:rFonts w:ascii="Times New Roman" w:hAnsi="Times New Roman" w:cs="Times New Roman"/>
                <w:b/>
                <w:szCs w:val="24"/>
              </w:rPr>
              <w:t>și</w:t>
            </w:r>
            <w:proofErr w:type="spellEnd"/>
            <w:r w:rsidRPr="00422B91">
              <w:rPr>
                <w:rFonts w:ascii="Times New Roman" w:hAnsi="Times New Roman" w:cs="Times New Roman"/>
                <w:b/>
                <w:szCs w:val="24"/>
              </w:rPr>
              <w:t xml:space="preserve"> </w:t>
            </w:r>
            <w:proofErr w:type="spellStart"/>
            <w:r w:rsidRPr="00422B91">
              <w:rPr>
                <w:rFonts w:ascii="Times New Roman" w:hAnsi="Times New Roman" w:cs="Times New Roman"/>
                <w:b/>
                <w:szCs w:val="24"/>
              </w:rPr>
              <w:t>informații</w:t>
            </w:r>
            <w:proofErr w:type="spellEnd"/>
            <w:r w:rsidRPr="00422B91">
              <w:rPr>
                <w:rFonts w:ascii="Times New Roman" w:hAnsi="Times New Roman" w:cs="Times New Roman"/>
                <w:b/>
                <w:szCs w:val="24"/>
              </w:rPr>
              <w:t xml:space="preserve"> </w:t>
            </w:r>
            <w:proofErr w:type="spellStart"/>
            <w:r w:rsidRPr="00422B91">
              <w:rPr>
                <w:rFonts w:ascii="Times New Roman" w:hAnsi="Times New Roman" w:cs="Times New Roman"/>
                <w:b/>
                <w:szCs w:val="24"/>
              </w:rPr>
              <w:t>relevante</w:t>
            </w:r>
            <w:proofErr w:type="spellEnd"/>
          </w:p>
        </w:tc>
      </w:tr>
      <w:tr w:rsidR="00422B91" w:rsidRPr="00422B91" w:rsidTr="00422B91">
        <w:tc>
          <w:tcPr>
            <w:tcW w:w="5000" w:type="pct"/>
            <w:tcBorders>
              <w:top w:val="single" w:sz="4" w:space="0" w:color="auto"/>
              <w:left w:val="single" w:sz="4" w:space="0" w:color="auto"/>
              <w:bottom w:val="single" w:sz="4" w:space="0" w:color="auto"/>
              <w:right w:val="single" w:sz="4" w:space="0" w:color="auto"/>
            </w:tcBorders>
            <w:hideMark/>
          </w:tcPr>
          <w:p w:rsidR="00422B91" w:rsidRPr="00422B91" w:rsidRDefault="00422B91">
            <w:pPr>
              <w:spacing w:line="256" w:lineRule="auto"/>
              <w:rPr>
                <w:rFonts w:ascii="Times New Roman" w:eastAsia="Times New Roman" w:hAnsi="Times New Roman" w:cs="Times New Roman"/>
                <w:b/>
                <w:szCs w:val="24"/>
                <w:lang w:val="ro-RO"/>
              </w:rPr>
            </w:pPr>
            <w:r w:rsidRPr="00422B91">
              <w:rPr>
                <w:rFonts w:ascii="Times New Roman" w:hAnsi="Times New Roman" w:cs="Times New Roman"/>
                <w:szCs w:val="24"/>
                <w:lang w:val="ro-RO"/>
              </w:rPr>
              <w:t>Nu este aplicabil</w:t>
            </w:r>
          </w:p>
        </w:tc>
      </w:tr>
      <w:tr w:rsidR="00422B91" w:rsidRPr="00422B91" w:rsidTr="00422B91">
        <w:tc>
          <w:tcPr>
            <w:tcW w:w="5000" w:type="pct"/>
            <w:tcBorders>
              <w:top w:val="single" w:sz="4" w:space="0" w:color="auto"/>
              <w:left w:val="single" w:sz="4" w:space="0" w:color="auto"/>
              <w:bottom w:val="single" w:sz="4" w:space="0" w:color="auto"/>
              <w:right w:val="single" w:sz="4" w:space="0" w:color="auto"/>
            </w:tcBorders>
            <w:hideMark/>
          </w:tcPr>
          <w:p w:rsidR="00422B91" w:rsidRPr="00422B91" w:rsidRDefault="00422B91">
            <w:pPr>
              <w:spacing w:line="256" w:lineRule="auto"/>
              <w:rPr>
                <w:rFonts w:ascii="Times New Roman" w:eastAsia="Times New Roman" w:hAnsi="Times New Roman" w:cs="Times New Roman"/>
                <w:szCs w:val="24"/>
              </w:rPr>
            </w:pPr>
            <w:r w:rsidRPr="00422B91">
              <w:rPr>
                <w:rFonts w:ascii="Times New Roman" w:hAnsi="Times New Roman" w:cs="Times New Roman"/>
                <w:b/>
                <w:bCs/>
                <w:szCs w:val="24"/>
              </w:rPr>
              <w:t xml:space="preserve">5. </w:t>
            </w:r>
            <w:proofErr w:type="spellStart"/>
            <w:r w:rsidRPr="00422B91">
              <w:rPr>
                <w:rFonts w:ascii="Times New Roman" w:hAnsi="Times New Roman" w:cs="Times New Roman"/>
                <w:b/>
                <w:bCs/>
                <w:szCs w:val="24"/>
              </w:rPr>
              <w:t>Compatibilitatea</w:t>
            </w:r>
            <w:proofErr w:type="spellEnd"/>
            <w:r w:rsidRPr="00422B91">
              <w:rPr>
                <w:rFonts w:ascii="Times New Roman" w:hAnsi="Times New Roman" w:cs="Times New Roman"/>
                <w:b/>
                <w:bCs/>
                <w:szCs w:val="24"/>
              </w:rPr>
              <w:t xml:space="preserve"> </w:t>
            </w:r>
            <w:proofErr w:type="spellStart"/>
            <w:r w:rsidRPr="00422B91">
              <w:rPr>
                <w:rFonts w:ascii="Times New Roman" w:hAnsi="Times New Roman" w:cs="Times New Roman"/>
                <w:b/>
                <w:bCs/>
                <w:szCs w:val="24"/>
              </w:rPr>
              <w:t>proiectului</w:t>
            </w:r>
            <w:proofErr w:type="spellEnd"/>
            <w:r w:rsidRPr="00422B91">
              <w:rPr>
                <w:rFonts w:ascii="Times New Roman" w:hAnsi="Times New Roman" w:cs="Times New Roman"/>
                <w:b/>
                <w:bCs/>
                <w:szCs w:val="24"/>
              </w:rPr>
              <w:t xml:space="preserve"> </w:t>
            </w:r>
            <w:proofErr w:type="spellStart"/>
            <w:r w:rsidRPr="00422B91">
              <w:rPr>
                <w:rFonts w:ascii="Times New Roman" w:hAnsi="Times New Roman" w:cs="Times New Roman"/>
                <w:b/>
                <w:bCs/>
                <w:szCs w:val="24"/>
              </w:rPr>
              <w:t>actului</w:t>
            </w:r>
            <w:proofErr w:type="spellEnd"/>
            <w:r w:rsidRPr="00422B91">
              <w:rPr>
                <w:rFonts w:ascii="Times New Roman" w:hAnsi="Times New Roman" w:cs="Times New Roman"/>
                <w:b/>
                <w:bCs/>
                <w:szCs w:val="24"/>
              </w:rPr>
              <w:t xml:space="preserve"> </w:t>
            </w:r>
            <w:proofErr w:type="spellStart"/>
            <w:r w:rsidRPr="00422B91">
              <w:rPr>
                <w:rFonts w:ascii="Times New Roman" w:hAnsi="Times New Roman" w:cs="Times New Roman"/>
                <w:b/>
                <w:bCs/>
                <w:szCs w:val="24"/>
              </w:rPr>
              <w:t>normativ</w:t>
            </w:r>
            <w:proofErr w:type="spellEnd"/>
            <w:r w:rsidRPr="00422B91">
              <w:rPr>
                <w:rFonts w:ascii="Times New Roman" w:hAnsi="Times New Roman" w:cs="Times New Roman"/>
                <w:b/>
                <w:bCs/>
                <w:szCs w:val="24"/>
              </w:rPr>
              <w:t xml:space="preserve"> cu </w:t>
            </w:r>
            <w:proofErr w:type="spellStart"/>
            <w:r w:rsidRPr="00422B91">
              <w:rPr>
                <w:rFonts w:ascii="Times New Roman" w:hAnsi="Times New Roman" w:cs="Times New Roman"/>
                <w:b/>
                <w:bCs/>
                <w:szCs w:val="24"/>
              </w:rPr>
              <w:t>legislația</w:t>
            </w:r>
            <w:proofErr w:type="spellEnd"/>
            <w:r w:rsidRPr="00422B91">
              <w:rPr>
                <w:rFonts w:ascii="Times New Roman" w:hAnsi="Times New Roman" w:cs="Times New Roman"/>
                <w:b/>
                <w:bCs/>
                <w:szCs w:val="24"/>
              </w:rPr>
              <w:t xml:space="preserve"> UE</w:t>
            </w:r>
          </w:p>
        </w:tc>
      </w:tr>
      <w:tr w:rsidR="00422B91" w:rsidRPr="00422B91" w:rsidTr="00422B91">
        <w:tc>
          <w:tcPr>
            <w:tcW w:w="5000" w:type="pct"/>
            <w:tcBorders>
              <w:top w:val="single" w:sz="4" w:space="0" w:color="auto"/>
              <w:left w:val="single" w:sz="4" w:space="0" w:color="auto"/>
              <w:bottom w:val="single" w:sz="4" w:space="0" w:color="auto"/>
              <w:right w:val="single" w:sz="4" w:space="0" w:color="auto"/>
            </w:tcBorders>
            <w:hideMark/>
          </w:tcPr>
          <w:p w:rsidR="00422B91" w:rsidRPr="00422B91" w:rsidRDefault="00422B91">
            <w:pPr>
              <w:spacing w:line="256" w:lineRule="auto"/>
              <w:rPr>
                <w:rFonts w:ascii="Times New Roman" w:eastAsia="Times New Roman" w:hAnsi="Times New Roman" w:cs="Times New Roman"/>
                <w:bCs/>
                <w:szCs w:val="24"/>
              </w:rPr>
            </w:pPr>
            <w:r w:rsidRPr="00422B91">
              <w:rPr>
                <w:rFonts w:ascii="Times New Roman" w:hAnsi="Times New Roman" w:cs="Times New Roman"/>
                <w:bCs/>
                <w:szCs w:val="24"/>
              </w:rPr>
              <w:t xml:space="preserve">Nu </w:t>
            </w:r>
            <w:proofErr w:type="spellStart"/>
            <w:r w:rsidRPr="00422B91">
              <w:rPr>
                <w:rFonts w:ascii="Times New Roman" w:hAnsi="Times New Roman" w:cs="Times New Roman"/>
                <w:bCs/>
                <w:szCs w:val="24"/>
              </w:rPr>
              <w:t>este</w:t>
            </w:r>
            <w:proofErr w:type="spellEnd"/>
            <w:r w:rsidRPr="00422B91">
              <w:rPr>
                <w:rFonts w:ascii="Times New Roman" w:hAnsi="Times New Roman" w:cs="Times New Roman"/>
                <w:bCs/>
                <w:szCs w:val="24"/>
              </w:rPr>
              <w:t xml:space="preserve"> </w:t>
            </w:r>
            <w:proofErr w:type="spellStart"/>
            <w:r w:rsidRPr="00422B91">
              <w:rPr>
                <w:rFonts w:ascii="Times New Roman" w:hAnsi="Times New Roman" w:cs="Times New Roman"/>
                <w:bCs/>
                <w:szCs w:val="24"/>
              </w:rPr>
              <w:t>aplicabil</w:t>
            </w:r>
            <w:proofErr w:type="spellEnd"/>
          </w:p>
        </w:tc>
      </w:tr>
      <w:tr w:rsidR="00422B91" w:rsidRPr="00422B91" w:rsidTr="00422B91">
        <w:tc>
          <w:tcPr>
            <w:tcW w:w="5000" w:type="pct"/>
            <w:tcBorders>
              <w:top w:val="single" w:sz="4" w:space="0" w:color="auto"/>
              <w:left w:val="single" w:sz="4" w:space="0" w:color="auto"/>
              <w:bottom w:val="single" w:sz="4" w:space="0" w:color="auto"/>
              <w:right w:val="single" w:sz="4" w:space="0" w:color="auto"/>
            </w:tcBorders>
            <w:hideMark/>
          </w:tcPr>
          <w:p w:rsidR="00422B91" w:rsidRPr="00422B91" w:rsidRDefault="00422B91">
            <w:pPr>
              <w:tabs>
                <w:tab w:val="left" w:pos="884"/>
                <w:tab w:val="left" w:pos="1196"/>
              </w:tabs>
              <w:spacing w:line="256" w:lineRule="auto"/>
              <w:jc w:val="both"/>
              <w:rPr>
                <w:rFonts w:ascii="Times New Roman" w:eastAsia="Times New Roman" w:hAnsi="Times New Roman" w:cs="Times New Roman"/>
                <w:b/>
                <w:szCs w:val="24"/>
              </w:rPr>
            </w:pPr>
            <w:r w:rsidRPr="00422B91">
              <w:rPr>
                <w:rFonts w:ascii="Times New Roman" w:hAnsi="Times New Roman" w:cs="Times New Roman"/>
                <w:b/>
                <w:szCs w:val="24"/>
              </w:rPr>
              <w:t xml:space="preserve">6. </w:t>
            </w:r>
            <w:proofErr w:type="spellStart"/>
            <w:r w:rsidRPr="00422B91">
              <w:rPr>
                <w:rFonts w:ascii="Times New Roman" w:hAnsi="Times New Roman" w:cs="Times New Roman"/>
                <w:b/>
                <w:szCs w:val="24"/>
              </w:rPr>
              <w:t>Avizarea</w:t>
            </w:r>
            <w:proofErr w:type="spellEnd"/>
            <w:r w:rsidRPr="00422B91">
              <w:rPr>
                <w:rFonts w:ascii="Times New Roman" w:hAnsi="Times New Roman" w:cs="Times New Roman"/>
                <w:b/>
                <w:szCs w:val="24"/>
              </w:rPr>
              <w:t xml:space="preserve"> </w:t>
            </w:r>
            <w:proofErr w:type="spellStart"/>
            <w:r w:rsidRPr="00422B91">
              <w:rPr>
                <w:rFonts w:ascii="Times New Roman" w:hAnsi="Times New Roman" w:cs="Times New Roman"/>
                <w:b/>
                <w:szCs w:val="24"/>
              </w:rPr>
              <w:t>şi</w:t>
            </w:r>
            <w:proofErr w:type="spellEnd"/>
            <w:r w:rsidRPr="00422B91">
              <w:rPr>
                <w:rFonts w:ascii="Times New Roman" w:hAnsi="Times New Roman" w:cs="Times New Roman"/>
                <w:b/>
                <w:szCs w:val="24"/>
              </w:rPr>
              <w:t xml:space="preserve"> </w:t>
            </w:r>
            <w:proofErr w:type="spellStart"/>
            <w:r w:rsidRPr="00422B91">
              <w:rPr>
                <w:rFonts w:ascii="Times New Roman" w:hAnsi="Times New Roman" w:cs="Times New Roman"/>
                <w:b/>
                <w:szCs w:val="24"/>
              </w:rPr>
              <w:t>consultarea</w:t>
            </w:r>
            <w:proofErr w:type="spellEnd"/>
            <w:r w:rsidRPr="00422B91">
              <w:rPr>
                <w:rFonts w:ascii="Times New Roman" w:hAnsi="Times New Roman" w:cs="Times New Roman"/>
                <w:b/>
                <w:szCs w:val="24"/>
              </w:rPr>
              <w:t xml:space="preserve"> </w:t>
            </w:r>
            <w:proofErr w:type="spellStart"/>
            <w:r w:rsidRPr="00422B91">
              <w:rPr>
                <w:rFonts w:ascii="Times New Roman" w:hAnsi="Times New Roman" w:cs="Times New Roman"/>
                <w:b/>
                <w:szCs w:val="24"/>
              </w:rPr>
              <w:t>publică</w:t>
            </w:r>
            <w:proofErr w:type="spellEnd"/>
            <w:r w:rsidRPr="00422B91">
              <w:rPr>
                <w:rFonts w:ascii="Times New Roman" w:hAnsi="Times New Roman" w:cs="Times New Roman"/>
                <w:b/>
                <w:szCs w:val="24"/>
              </w:rPr>
              <w:t xml:space="preserve"> a </w:t>
            </w:r>
            <w:proofErr w:type="spellStart"/>
            <w:r w:rsidRPr="00422B91">
              <w:rPr>
                <w:rFonts w:ascii="Times New Roman" w:hAnsi="Times New Roman" w:cs="Times New Roman"/>
                <w:b/>
                <w:szCs w:val="24"/>
              </w:rPr>
              <w:t>proiectului</w:t>
            </w:r>
            <w:proofErr w:type="spellEnd"/>
          </w:p>
        </w:tc>
      </w:tr>
      <w:tr w:rsidR="00422B91" w:rsidRPr="00422B91" w:rsidTr="00422B91">
        <w:tc>
          <w:tcPr>
            <w:tcW w:w="5000" w:type="pct"/>
            <w:tcBorders>
              <w:top w:val="single" w:sz="4" w:space="0" w:color="auto"/>
              <w:left w:val="single" w:sz="4" w:space="0" w:color="auto"/>
              <w:bottom w:val="single" w:sz="4" w:space="0" w:color="auto"/>
              <w:right w:val="single" w:sz="4" w:space="0" w:color="auto"/>
            </w:tcBorders>
            <w:hideMark/>
          </w:tcPr>
          <w:p w:rsidR="00422B91" w:rsidRPr="00422B91" w:rsidRDefault="00422B91">
            <w:pPr>
              <w:tabs>
                <w:tab w:val="left" w:pos="884"/>
                <w:tab w:val="left" w:pos="1196"/>
              </w:tabs>
              <w:spacing w:line="256" w:lineRule="auto"/>
              <w:jc w:val="both"/>
              <w:rPr>
                <w:rFonts w:ascii="Times New Roman" w:eastAsia="Times New Roman" w:hAnsi="Times New Roman" w:cs="Times New Roman"/>
                <w:b/>
                <w:szCs w:val="24"/>
              </w:rPr>
            </w:pPr>
            <w:proofErr w:type="spellStart"/>
            <w:r w:rsidRPr="00422B91">
              <w:rPr>
                <w:rFonts w:ascii="Times New Roman" w:hAnsi="Times New Roman" w:cs="Times New Roman"/>
                <w:szCs w:val="24"/>
              </w:rPr>
              <w:t>Proiectul</w:t>
            </w:r>
            <w:proofErr w:type="spellEnd"/>
            <w:r w:rsidRPr="00422B91">
              <w:rPr>
                <w:rFonts w:ascii="Times New Roman" w:hAnsi="Times New Roman" w:cs="Times New Roman"/>
                <w:szCs w:val="24"/>
              </w:rPr>
              <w:t xml:space="preserve"> de </w:t>
            </w:r>
            <w:proofErr w:type="spellStart"/>
            <w:r w:rsidRPr="00422B91">
              <w:rPr>
                <w:rFonts w:ascii="Times New Roman" w:hAnsi="Times New Roman" w:cs="Times New Roman"/>
                <w:szCs w:val="24"/>
              </w:rPr>
              <w:t>decizie</w:t>
            </w:r>
            <w:proofErr w:type="spellEnd"/>
            <w:r w:rsidRPr="00422B91">
              <w:rPr>
                <w:rFonts w:ascii="Times New Roman" w:hAnsi="Times New Roman" w:cs="Times New Roman"/>
                <w:szCs w:val="24"/>
              </w:rPr>
              <w:t xml:space="preserve"> a </w:t>
            </w:r>
            <w:proofErr w:type="spellStart"/>
            <w:r w:rsidRPr="00422B91">
              <w:rPr>
                <w:rFonts w:ascii="Times New Roman" w:hAnsi="Times New Roman" w:cs="Times New Roman"/>
                <w:szCs w:val="24"/>
              </w:rPr>
              <w:t>fost</w:t>
            </w:r>
            <w:proofErr w:type="spellEnd"/>
            <w:r w:rsidRPr="00422B91">
              <w:rPr>
                <w:rFonts w:ascii="Times New Roman" w:hAnsi="Times New Roman" w:cs="Times New Roman"/>
                <w:szCs w:val="24"/>
              </w:rPr>
              <w:t xml:space="preserve"> </w:t>
            </w:r>
            <w:proofErr w:type="spellStart"/>
            <w:r w:rsidRPr="00422B91">
              <w:rPr>
                <w:rFonts w:ascii="Times New Roman" w:hAnsi="Times New Roman" w:cs="Times New Roman"/>
                <w:szCs w:val="24"/>
              </w:rPr>
              <w:t>avizat</w:t>
            </w:r>
            <w:proofErr w:type="spellEnd"/>
            <w:r w:rsidRPr="00422B91">
              <w:rPr>
                <w:rFonts w:ascii="Times New Roman" w:hAnsi="Times New Roman" w:cs="Times New Roman"/>
                <w:szCs w:val="24"/>
              </w:rPr>
              <w:t xml:space="preserve"> de </w:t>
            </w:r>
            <w:proofErr w:type="spellStart"/>
            <w:r w:rsidRPr="00422B91">
              <w:rPr>
                <w:rFonts w:ascii="Times New Roman" w:hAnsi="Times New Roman" w:cs="Times New Roman"/>
                <w:szCs w:val="24"/>
              </w:rPr>
              <w:t>către</w:t>
            </w:r>
            <w:proofErr w:type="spellEnd"/>
            <w:r w:rsidRPr="00422B91">
              <w:rPr>
                <w:rFonts w:ascii="Times New Roman" w:hAnsi="Times New Roman" w:cs="Times New Roman"/>
                <w:szCs w:val="24"/>
              </w:rPr>
              <w:t xml:space="preserve"> </w:t>
            </w:r>
            <w:proofErr w:type="spellStart"/>
            <w:r w:rsidRPr="00422B91">
              <w:rPr>
                <w:rFonts w:ascii="Times New Roman" w:hAnsi="Times New Roman" w:cs="Times New Roman"/>
                <w:szCs w:val="24"/>
              </w:rPr>
              <w:t>comisiile</w:t>
            </w:r>
            <w:proofErr w:type="spellEnd"/>
            <w:r w:rsidRPr="00422B91">
              <w:rPr>
                <w:rFonts w:ascii="Times New Roman" w:hAnsi="Times New Roman" w:cs="Times New Roman"/>
                <w:szCs w:val="24"/>
              </w:rPr>
              <w:t xml:space="preserve"> consultative de </w:t>
            </w:r>
            <w:proofErr w:type="spellStart"/>
            <w:r w:rsidRPr="00422B91">
              <w:rPr>
                <w:rFonts w:ascii="Times New Roman" w:hAnsi="Times New Roman" w:cs="Times New Roman"/>
                <w:szCs w:val="24"/>
              </w:rPr>
              <w:t>specialitate</w:t>
            </w:r>
            <w:proofErr w:type="spellEnd"/>
            <w:r w:rsidRPr="00422B91">
              <w:rPr>
                <w:rFonts w:ascii="Times New Roman" w:hAnsi="Times New Roman" w:cs="Times New Roman"/>
                <w:szCs w:val="24"/>
              </w:rPr>
              <w:t xml:space="preserve">, </w:t>
            </w:r>
            <w:proofErr w:type="spellStart"/>
            <w:r w:rsidRPr="00422B91">
              <w:rPr>
                <w:rFonts w:ascii="Times New Roman" w:hAnsi="Times New Roman" w:cs="Times New Roman"/>
                <w:szCs w:val="24"/>
              </w:rPr>
              <w:t>Secţia</w:t>
            </w:r>
            <w:proofErr w:type="spellEnd"/>
            <w:r w:rsidRPr="00422B91">
              <w:rPr>
                <w:rFonts w:ascii="Times New Roman" w:hAnsi="Times New Roman" w:cs="Times New Roman"/>
                <w:szCs w:val="24"/>
              </w:rPr>
              <w:t xml:space="preserve"> </w:t>
            </w:r>
            <w:proofErr w:type="spellStart"/>
            <w:r w:rsidRPr="00422B91">
              <w:rPr>
                <w:rFonts w:ascii="Times New Roman" w:hAnsi="Times New Roman" w:cs="Times New Roman"/>
                <w:szCs w:val="24"/>
              </w:rPr>
              <w:t>Juridică</w:t>
            </w:r>
            <w:proofErr w:type="spellEnd"/>
            <w:r w:rsidRPr="00422B91">
              <w:rPr>
                <w:rFonts w:ascii="Times New Roman" w:hAnsi="Times New Roman" w:cs="Times New Roman"/>
                <w:szCs w:val="24"/>
              </w:rPr>
              <w:t xml:space="preserve">, </w:t>
            </w:r>
            <w:proofErr w:type="spellStart"/>
            <w:r w:rsidRPr="00422B91">
              <w:rPr>
                <w:rFonts w:ascii="Times New Roman" w:hAnsi="Times New Roman" w:cs="Times New Roman"/>
                <w:szCs w:val="24"/>
              </w:rPr>
              <w:t>Resurse</w:t>
            </w:r>
            <w:proofErr w:type="spellEnd"/>
            <w:r w:rsidRPr="00422B91">
              <w:rPr>
                <w:rFonts w:ascii="Times New Roman" w:hAnsi="Times New Roman" w:cs="Times New Roman"/>
                <w:szCs w:val="24"/>
              </w:rPr>
              <w:t xml:space="preserve"> </w:t>
            </w:r>
            <w:proofErr w:type="spellStart"/>
            <w:r w:rsidRPr="00422B91">
              <w:rPr>
                <w:rFonts w:ascii="Times New Roman" w:hAnsi="Times New Roman" w:cs="Times New Roman"/>
                <w:szCs w:val="24"/>
              </w:rPr>
              <w:t>Umane</w:t>
            </w:r>
            <w:proofErr w:type="spellEnd"/>
            <w:r w:rsidRPr="00422B91">
              <w:rPr>
                <w:rFonts w:ascii="Times New Roman" w:hAnsi="Times New Roman" w:cs="Times New Roman"/>
                <w:szCs w:val="24"/>
              </w:rPr>
              <w:t xml:space="preserve"> </w:t>
            </w:r>
            <w:proofErr w:type="spellStart"/>
            <w:r w:rsidRPr="00422B91">
              <w:rPr>
                <w:rFonts w:ascii="Times New Roman" w:hAnsi="Times New Roman" w:cs="Times New Roman"/>
                <w:szCs w:val="24"/>
              </w:rPr>
              <w:t>şi</w:t>
            </w:r>
            <w:proofErr w:type="spellEnd"/>
            <w:r w:rsidRPr="00422B91">
              <w:rPr>
                <w:rFonts w:ascii="Times New Roman" w:hAnsi="Times New Roman" w:cs="Times New Roman"/>
                <w:szCs w:val="24"/>
              </w:rPr>
              <w:t xml:space="preserve"> </w:t>
            </w:r>
            <w:proofErr w:type="spellStart"/>
            <w:r w:rsidRPr="00422B91">
              <w:rPr>
                <w:rFonts w:ascii="Times New Roman" w:hAnsi="Times New Roman" w:cs="Times New Roman"/>
                <w:szCs w:val="24"/>
              </w:rPr>
              <w:t>Administraţie</w:t>
            </w:r>
            <w:proofErr w:type="spellEnd"/>
            <w:r w:rsidRPr="00422B91">
              <w:rPr>
                <w:rFonts w:ascii="Times New Roman" w:hAnsi="Times New Roman" w:cs="Times New Roman"/>
                <w:szCs w:val="24"/>
              </w:rPr>
              <w:t xml:space="preserve"> </w:t>
            </w:r>
            <w:proofErr w:type="spellStart"/>
            <w:r w:rsidRPr="00422B91">
              <w:rPr>
                <w:rFonts w:ascii="Times New Roman" w:hAnsi="Times New Roman" w:cs="Times New Roman"/>
                <w:szCs w:val="24"/>
              </w:rPr>
              <w:t>Publică</w:t>
            </w:r>
            <w:proofErr w:type="spellEnd"/>
            <w:r w:rsidRPr="00422B91">
              <w:rPr>
                <w:rFonts w:ascii="Times New Roman" w:hAnsi="Times New Roman" w:cs="Times New Roman"/>
                <w:szCs w:val="24"/>
              </w:rPr>
              <w:t xml:space="preserve"> </w:t>
            </w:r>
            <w:proofErr w:type="spellStart"/>
            <w:r w:rsidRPr="00422B91">
              <w:rPr>
                <w:rFonts w:ascii="Times New Roman" w:hAnsi="Times New Roman" w:cs="Times New Roman"/>
                <w:szCs w:val="24"/>
              </w:rPr>
              <w:t>şi</w:t>
            </w:r>
            <w:proofErr w:type="spellEnd"/>
            <w:r w:rsidRPr="00422B91">
              <w:rPr>
                <w:rFonts w:ascii="Times New Roman" w:hAnsi="Times New Roman" w:cs="Times New Roman"/>
                <w:szCs w:val="24"/>
              </w:rPr>
              <w:t xml:space="preserve"> </w:t>
            </w:r>
            <w:proofErr w:type="spellStart"/>
            <w:r w:rsidRPr="00422B91">
              <w:rPr>
                <w:rFonts w:ascii="Times New Roman" w:hAnsi="Times New Roman" w:cs="Times New Roman"/>
                <w:szCs w:val="24"/>
              </w:rPr>
              <w:t>secretarul</w:t>
            </w:r>
            <w:proofErr w:type="spellEnd"/>
            <w:r w:rsidRPr="00422B91">
              <w:rPr>
                <w:rFonts w:ascii="Times New Roman" w:hAnsi="Times New Roman" w:cs="Times New Roman"/>
                <w:szCs w:val="24"/>
              </w:rPr>
              <w:t xml:space="preserve"> </w:t>
            </w:r>
            <w:proofErr w:type="spellStart"/>
            <w:r w:rsidRPr="00422B91">
              <w:rPr>
                <w:rFonts w:ascii="Times New Roman" w:hAnsi="Times New Roman" w:cs="Times New Roman"/>
                <w:szCs w:val="24"/>
              </w:rPr>
              <w:t>Consiliului</w:t>
            </w:r>
            <w:proofErr w:type="spellEnd"/>
            <w:r w:rsidRPr="00422B91">
              <w:rPr>
                <w:rFonts w:ascii="Times New Roman" w:hAnsi="Times New Roman" w:cs="Times New Roman"/>
                <w:szCs w:val="24"/>
              </w:rPr>
              <w:t xml:space="preserve"> </w:t>
            </w:r>
            <w:proofErr w:type="spellStart"/>
            <w:r w:rsidRPr="00422B91">
              <w:rPr>
                <w:rFonts w:ascii="Times New Roman" w:hAnsi="Times New Roman" w:cs="Times New Roman"/>
                <w:szCs w:val="24"/>
              </w:rPr>
              <w:t>raional</w:t>
            </w:r>
            <w:proofErr w:type="spellEnd"/>
            <w:r w:rsidRPr="00422B91">
              <w:rPr>
                <w:rFonts w:ascii="Times New Roman" w:hAnsi="Times New Roman" w:cs="Times New Roman"/>
                <w:szCs w:val="24"/>
              </w:rPr>
              <w:t xml:space="preserve"> </w:t>
            </w:r>
            <w:proofErr w:type="spellStart"/>
            <w:r w:rsidRPr="00422B91">
              <w:rPr>
                <w:rFonts w:ascii="Times New Roman" w:hAnsi="Times New Roman" w:cs="Times New Roman"/>
                <w:szCs w:val="24"/>
              </w:rPr>
              <w:t>Floreşti</w:t>
            </w:r>
            <w:proofErr w:type="spellEnd"/>
            <w:r w:rsidRPr="00422B91">
              <w:rPr>
                <w:rFonts w:ascii="Times New Roman" w:hAnsi="Times New Roman" w:cs="Times New Roman"/>
                <w:szCs w:val="24"/>
              </w:rPr>
              <w:t xml:space="preserve">. </w:t>
            </w:r>
            <w:proofErr w:type="spellStart"/>
            <w:r w:rsidRPr="00422B91">
              <w:rPr>
                <w:rFonts w:ascii="Times New Roman" w:hAnsi="Times New Roman" w:cs="Times New Roman"/>
                <w:szCs w:val="24"/>
              </w:rPr>
              <w:t>În</w:t>
            </w:r>
            <w:proofErr w:type="spellEnd"/>
            <w:r w:rsidRPr="00422B91">
              <w:rPr>
                <w:rFonts w:ascii="Times New Roman" w:hAnsi="Times New Roman" w:cs="Times New Roman"/>
                <w:szCs w:val="24"/>
              </w:rPr>
              <w:t xml:space="preserve"> </w:t>
            </w:r>
            <w:proofErr w:type="spellStart"/>
            <w:r w:rsidRPr="00422B91">
              <w:rPr>
                <w:rFonts w:ascii="Times New Roman" w:hAnsi="Times New Roman" w:cs="Times New Roman"/>
                <w:szCs w:val="24"/>
              </w:rPr>
              <w:t>scopul</w:t>
            </w:r>
            <w:proofErr w:type="spellEnd"/>
            <w:r w:rsidRPr="00422B91">
              <w:rPr>
                <w:rFonts w:ascii="Times New Roman" w:hAnsi="Times New Roman" w:cs="Times New Roman"/>
                <w:szCs w:val="24"/>
              </w:rPr>
              <w:t xml:space="preserve"> </w:t>
            </w:r>
            <w:proofErr w:type="spellStart"/>
            <w:r w:rsidRPr="00422B91">
              <w:rPr>
                <w:rFonts w:ascii="Times New Roman" w:hAnsi="Times New Roman" w:cs="Times New Roman"/>
                <w:szCs w:val="24"/>
              </w:rPr>
              <w:t>respectării</w:t>
            </w:r>
            <w:proofErr w:type="spellEnd"/>
            <w:r w:rsidRPr="00422B91">
              <w:rPr>
                <w:rFonts w:ascii="Times New Roman" w:hAnsi="Times New Roman" w:cs="Times New Roman"/>
                <w:szCs w:val="24"/>
              </w:rPr>
              <w:t xml:space="preserve"> </w:t>
            </w:r>
            <w:proofErr w:type="spellStart"/>
            <w:r w:rsidRPr="00422B91">
              <w:rPr>
                <w:rFonts w:ascii="Times New Roman" w:hAnsi="Times New Roman" w:cs="Times New Roman"/>
                <w:szCs w:val="24"/>
              </w:rPr>
              <w:t>prevederilor</w:t>
            </w:r>
            <w:proofErr w:type="spellEnd"/>
            <w:r w:rsidRPr="00422B91">
              <w:rPr>
                <w:rFonts w:ascii="Times New Roman" w:hAnsi="Times New Roman" w:cs="Times New Roman"/>
                <w:szCs w:val="24"/>
              </w:rPr>
              <w:t xml:space="preserve"> </w:t>
            </w:r>
            <w:proofErr w:type="spellStart"/>
            <w:r w:rsidRPr="00422B91">
              <w:rPr>
                <w:rFonts w:ascii="Times New Roman" w:hAnsi="Times New Roman" w:cs="Times New Roman"/>
                <w:szCs w:val="24"/>
              </w:rPr>
              <w:t>Legii</w:t>
            </w:r>
            <w:proofErr w:type="spellEnd"/>
            <w:r w:rsidRPr="00422B91">
              <w:rPr>
                <w:rFonts w:ascii="Times New Roman" w:hAnsi="Times New Roman" w:cs="Times New Roman"/>
                <w:szCs w:val="24"/>
              </w:rPr>
              <w:t xml:space="preserve"> nr.239/2008 </w:t>
            </w:r>
            <w:proofErr w:type="gramStart"/>
            <w:r w:rsidRPr="00422B91">
              <w:rPr>
                <w:rFonts w:ascii="Times New Roman" w:hAnsi="Times New Roman" w:cs="Times New Roman"/>
                <w:szCs w:val="24"/>
              </w:rPr>
              <w:t>,,</w:t>
            </w:r>
            <w:proofErr w:type="spellStart"/>
            <w:r w:rsidRPr="00422B91">
              <w:rPr>
                <w:rFonts w:ascii="Times New Roman" w:hAnsi="Times New Roman" w:cs="Times New Roman"/>
                <w:szCs w:val="24"/>
              </w:rPr>
              <w:t>Privind</w:t>
            </w:r>
            <w:proofErr w:type="spellEnd"/>
            <w:proofErr w:type="gramEnd"/>
            <w:r w:rsidRPr="00422B91">
              <w:rPr>
                <w:rFonts w:ascii="Times New Roman" w:hAnsi="Times New Roman" w:cs="Times New Roman"/>
                <w:szCs w:val="24"/>
              </w:rPr>
              <w:t xml:space="preserve"> </w:t>
            </w:r>
            <w:proofErr w:type="spellStart"/>
            <w:r w:rsidRPr="00422B91">
              <w:rPr>
                <w:rFonts w:ascii="Times New Roman" w:hAnsi="Times New Roman" w:cs="Times New Roman"/>
                <w:szCs w:val="24"/>
              </w:rPr>
              <w:t>transparenţa</w:t>
            </w:r>
            <w:proofErr w:type="spellEnd"/>
            <w:r w:rsidRPr="00422B91">
              <w:rPr>
                <w:rFonts w:ascii="Times New Roman" w:hAnsi="Times New Roman" w:cs="Times New Roman"/>
                <w:szCs w:val="24"/>
              </w:rPr>
              <w:t xml:space="preserve"> </w:t>
            </w:r>
            <w:proofErr w:type="spellStart"/>
            <w:r w:rsidRPr="00422B91">
              <w:rPr>
                <w:rFonts w:ascii="Times New Roman" w:hAnsi="Times New Roman" w:cs="Times New Roman"/>
                <w:szCs w:val="24"/>
              </w:rPr>
              <w:t>în</w:t>
            </w:r>
            <w:proofErr w:type="spellEnd"/>
            <w:r w:rsidRPr="00422B91">
              <w:rPr>
                <w:rFonts w:ascii="Times New Roman" w:hAnsi="Times New Roman" w:cs="Times New Roman"/>
                <w:szCs w:val="24"/>
              </w:rPr>
              <w:t xml:space="preserve"> </w:t>
            </w:r>
            <w:proofErr w:type="spellStart"/>
            <w:r w:rsidRPr="00422B91">
              <w:rPr>
                <w:rFonts w:ascii="Times New Roman" w:hAnsi="Times New Roman" w:cs="Times New Roman"/>
                <w:szCs w:val="24"/>
              </w:rPr>
              <w:t>procesul</w:t>
            </w:r>
            <w:proofErr w:type="spellEnd"/>
            <w:r w:rsidRPr="00422B91">
              <w:rPr>
                <w:rFonts w:ascii="Times New Roman" w:hAnsi="Times New Roman" w:cs="Times New Roman"/>
                <w:szCs w:val="24"/>
              </w:rPr>
              <w:t xml:space="preserve"> </w:t>
            </w:r>
            <w:proofErr w:type="spellStart"/>
            <w:r w:rsidRPr="00422B91">
              <w:rPr>
                <w:rFonts w:ascii="Times New Roman" w:hAnsi="Times New Roman" w:cs="Times New Roman"/>
                <w:szCs w:val="24"/>
              </w:rPr>
              <w:t>decizional</w:t>
            </w:r>
            <w:proofErr w:type="spellEnd"/>
            <w:r w:rsidRPr="00422B91">
              <w:rPr>
                <w:rFonts w:ascii="Times New Roman" w:hAnsi="Times New Roman" w:cs="Times New Roman"/>
                <w:szCs w:val="24"/>
              </w:rPr>
              <w:t xml:space="preserve">’’, </w:t>
            </w:r>
            <w:proofErr w:type="spellStart"/>
            <w:r w:rsidRPr="00422B91">
              <w:rPr>
                <w:rFonts w:ascii="Times New Roman" w:hAnsi="Times New Roman" w:cs="Times New Roman"/>
                <w:szCs w:val="24"/>
              </w:rPr>
              <w:t>proiectul</w:t>
            </w:r>
            <w:proofErr w:type="spellEnd"/>
            <w:r w:rsidRPr="00422B91">
              <w:rPr>
                <w:rFonts w:ascii="Times New Roman" w:hAnsi="Times New Roman" w:cs="Times New Roman"/>
                <w:szCs w:val="24"/>
              </w:rPr>
              <w:t xml:space="preserve"> a </w:t>
            </w:r>
            <w:proofErr w:type="spellStart"/>
            <w:r w:rsidRPr="00422B91">
              <w:rPr>
                <w:rFonts w:ascii="Times New Roman" w:hAnsi="Times New Roman" w:cs="Times New Roman"/>
                <w:szCs w:val="24"/>
              </w:rPr>
              <w:t>fost</w:t>
            </w:r>
            <w:proofErr w:type="spellEnd"/>
            <w:r w:rsidRPr="00422B91">
              <w:rPr>
                <w:rFonts w:ascii="Times New Roman" w:hAnsi="Times New Roman" w:cs="Times New Roman"/>
                <w:szCs w:val="24"/>
              </w:rPr>
              <w:t xml:space="preserve"> </w:t>
            </w:r>
            <w:proofErr w:type="spellStart"/>
            <w:r w:rsidRPr="00422B91">
              <w:rPr>
                <w:rFonts w:ascii="Times New Roman" w:hAnsi="Times New Roman" w:cs="Times New Roman"/>
                <w:szCs w:val="24"/>
              </w:rPr>
              <w:t>plasat</w:t>
            </w:r>
            <w:proofErr w:type="spellEnd"/>
            <w:r w:rsidRPr="00422B91">
              <w:rPr>
                <w:rFonts w:ascii="Times New Roman" w:hAnsi="Times New Roman" w:cs="Times New Roman"/>
                <w:szCs w:val="24"/>
              </w:rPr>
              <w:t xml:space="preserve"> </w:t>
            </w:r>
            <w:proofErr w:type="spellStart"/>
            <w:r w:rsidRPr="00422B91">
              <w:rPr>
                <w:rFonts w:ascii="Times New Roman" w:hAnsi="Times New Roman" w:cs="Times New Roman"/>
                <w:szCs w:val="24"/>
              </w:rPr>
              <w:t>pe</w:t>
            </w:r>
            <w:proofErr w:type="spellEnd"/>
            <w:r w:rsidRPr="00422B91">
              <w:rPr>
                <w:rFonts w:ascii="Times New Roman" w:hAnsi="Times New Roman" w:cs="Times New Roman"/>
                <w:szCs w:val="24"/>
              </w:rPr>
              <w:t xml:space="preserve"> site-</w:t>
            </w:r>
            <w:proofErr w:type="spellStart"/>
            <w:r w:rsidRPr="00422B91">
              <w:rPr>
                <w:rFonts w:ascii="Times New Roman" w:hAnsi="Times New Roman" w:cs="Times New Roman"/>
                <w:szCs w:val="24"/>
              </w:rPr>
              <w:t>ul</w:t>
            </w:r>
            <w:proofErr w:type="spellEnd"/>
            <w:r w:rsidRPr="00422B91">
              <w:rPr>
                <w:rFonts w:ascii="Times New Roman" w:hAnsi="Times New Roman" w:cs="Times New Roman"/>
                <w:szCs w:val="24"/>
              </w:rPr>
              <w:t xml:space="preserve"> </w:t>
            </w:r>
            <w:proofErr w:type="spellStart"/>
            <w:r w:rsidRPr="00422B91">
              <w:rPr>
                <w:rFonts w:ascii="Times New Roman" w:hAnsi="Times New Roman" w:cs="Times New Roman"/>
                <w:szCs w:val="24"/>
              </w:rPr>
              <w:t>Consiliului</w:t>
            </w:r>
            <w:proofErr w:type="spellEnd"/>
            <w:r w:rsidRPr="00422B91">
              <w:rPr>
                <w:rFonts w:ascii="Times New Roman" w:hAnsi="Times New Roman" w:cs="Times New Roman"/>
                <w:szCs w:val="24"/>
              </w:rPr>
              <w:t xml:space="preserve"> </w:t>
            </w:r>
            <w:proofErr w:type="spellStart"/>
            <w:r w:rsidRPr="00422B91">
              <w:rPr>
                <w:rFonts w:ascii="Times New Roman" w:hAnsi="Times New Roman" w:cs="Times New Roman"/>
                <w:szCs w:val="24"/>
              </w:rPr>
              <w:t>raional</w:t>
            </w:r>
            <w:proofErr w:type="spellEnd"/>
            <w:r w:rsidRPr="00422B91">
              <w:rPr>
                <w:rFonts w:ascii="Times New Roman" w:hAnsi="Times New Roman" w:cs="Times New Roman"/>
                <w:szCs w:val="24"/>
              </w:rPr>
              <w:t xml:space="preserve"> la </w:t>
            </w:r>
            <w:proofErr w:type="spellStart"/>
            <w:r w:rsidRPr="00422B91">
              <w:rPr>
                <w:rFonts w:ascii="Times New Roman" w:hAnsi="Times New Roman" w:cs="Times New Roman"/>
                <w:szCs w:val="24"/>
              </w:rPr>
              <w:t>directoriul</w:t>
            </w:r>
            <w:proofErr w:type="spellEnd"/>
            <w:r w:rsidRPr="00422B91">
              <w:rPr>
                <w:rFonts w:ascii="Times New Roman" w:hAnsi="Times New Roman" w:cs="Times New Roman"/>
                <w:szCs w:val="24"/>
              </w:rPr>
              <w:t xml:space="preserve"> ,,</w:t>
            </w:r>
            <w:proofErr w:type="spellStart"/>
            <w:r w:rsidRPr="00422B91">
              <w:rPr>
                <w:rFonts w:ascii="Times New Roman" w:hAnsi="Times New Roman" w:cs="Times New Roman"/>
                <w:szCs w:val="24"/>
              </w:rPr>
              <w:t>Procesul</w:t>
            </w:r>
            <w:proofErr w:type="spellEnd"/>
            <w:r w:rsidRPr="00422B91">
              <w:rPr>
                <w:rFonts w:ascii="Times New Roman" w:hAnsi="Times New Roman" w:cs="Times New Roman"/>
                <w:szCs w:val="24"/>
              </w:rPr>
              <w:t xml:space="preserve"> </w:t>
            </w:r>
            <w:proofErr w:type="spellStart"/>
            <w:r w:rsidRPr="00422B91">
              <w:rPr>
                <w:rFonts w:ascii="Times New Roman" w:hAnsi="Times New Roman" w:cs="Times New Roman"/>
                <w:szCs w:val="24"/>
              </w:rPr>
              <w:t>decizional</w:t>
            </w:r>
            <w:proofErr w:type="spellEnd"/>
            <w:r w:rsidRPr="00422B91">
              <w:rPr>
                <w:rFonts w:ascii="Times New Roman" w:hAnsi="Times New Roman" w:cs="Times New Roman"/>
                <w:szCs w:val="24"/>
              </w:rPr>
              <w:t>”.</w:t>
            </w:r>
          </w:p>
        </w:tc>
      </w:tr>
      <w:tr w:rsidR="00422B91" w:rsidRPr="00422B91" w:rsidTr="00422B91">
        <w:tc>
          <w:tcPr>
            <w:tcW w:w="5000" w:type="pct"/>
            <w:tcBorders>
              <w:top w:val="single" w:sz="4" w:space="0" w:color="auto"/>
              <w:left w:val="single" w:sz="4" w:space="0" w:color="auto"/>
              <w:bottom w:val="single" w:sz="4" w:space="0" w:color="auto"/>
              <w:right w:val="single" w:sz="4" w:space="0" w:color="auto"/>
            </w:tcBorders>
            <w:hideMark/>
          </w:tcPr>
          <w:p w:rsidR="00422B91" w:rsidRPr="00422B91" w:rsidRDefault="00422B91">
            <w:pPr>
              <w:spacing w:line="256" w:lineRule="auto"/>
              <w:rPr>
                <w:rFonts w:ascii="Times New Roman" w:eastAsia="Times New Roman" w:hAnsi="Times New Roman" w:cs="Times New Roman"/>
                <w:szCs w:val="24"/>
              </w:rPr>
            </w:pPr>
            <w:r w:rsidRPr="00422B91">
              <w:rPr>
                <w:rFonts w:ascii="Times New Roman" w:hAnsi="Times New Roman" w:cs="Times New Roman"/>
                <w:b/>
                <w:bCs/>
                <w:szCs w:val="24"/>
              </w:rPr>
              <w:t xml:space="preserve">7. </w:t>
            </w:r>
            <w:proofErr w:type="spellStart"/>
            <w:r w:rsidRPr="00422B91">
              <w:rPr>
                <w:rFonts w:ascii="Times New Roman" w:hAnsi="Times New Roman" w:cs="Times New Roman"/>
                <w:b/>
                <w:bCs/>
                <w:szCs w:val="24"/>
              </w:rPr>
              <w:t>Modul</w:t>
            </w:r>
            <w:proofErr w:type="spellEnd"/>
            <w:r w:rsidRPr="00422B91">
              <w:rPr>
                <w:rFonts w:ascii="Times New Roman" w:hAnsi="Times New Roman" w:cs="Times New Roman"/>
                <w:b/>
                <w:bCs/>
                <w:szCs w:val="24"/>
              </w:rPr>
              <w:t xml:space="preserve"> de </w:t>
            </w:r>
            <w:proofErr w:type="spellStart"/>
            <w:r w:rsidRPr="00422B91">
              <w:rPr>
                <w:rFonts w:ascii="Times New Roman" w:hAnsi="Times New Roman" w:cs="Times New Roman"/>
                <w:b/>
                <w:bCs/>
                <w:szCs w:val="24"/>
              </w:rPr>
              <w:t>încorporare</w:t>
            </w:r>
            <w:proofErr w:type="spellEnd"/>
            <w:r w:rsidRPr="00422B91">
              <w:rPr>
                <w:rFonts w:ascii="Times New Roman" w:hAnsi="Times New Roman" w:cs="Times New Roman"/>
                <w:b/>
                <w:bCs/>
                <w:szCs w:val="24"/>
              </w:rPr>
              <w:t xml:space="preserve"> a </w:t>
            </w:r>
            <w:proofErr w:type="spellStart"/>
            <w:r w:rsidRPr="00422B91">
              <w:rPr>
                <w:rFonts w:ascii="Times New Roman" w:hAnsi="Times New Roman" w:cs="Times New Roman"/>
                <w:b/>
                <w:bCs/>
                <w:szCs w:val="24"/>
              </w:rPr>
              <w:t>actului</w:t>
            </w:r>
            <w:proofErr w:type="spellEnd"/>
            <w:r w:rsidRPr="00422B91">
              <w:rPr>
                <w:rFonts w:ascii="Times New Roman" w:hAnsi="Times New Roman" w:cs="Times New Roman"/>
                <w:b/>
                <w:bCs/>
                <w:szCs w:val="24"/>
              </w:rPr>
              <w:t xml:space="preserve"> </w:t>
            </w:r>
            <w:proofErr w:type="spellStart"/>
            <w:r w:rsidRPr="00422B91">
              <w:rPr>
                <w:rFonts w:ascii="Times New Roman" w:hAnsi="Times New Roman" w:cs="Times New Roman"/>
                <w:b/>
                <w:bCs/>
                <w:szCs w:val="24"/>
              </w:rPr>
              <w:t>în</w:t>
            </w:r>
            <w:proofErr w:type="spellEnd"/>
            <w:r w:rsidRPr="00422B91">
              <w:rPr>
                <w:rFonts w:ascii="Times New Roman" w:hAnsi="Times New Roman" w:cs="Times New Roman"/>
                <w:b/>
                <w:bCs/>
                <w:szCs w:val="24"/>
              </w:rPr>
              <w:t xml:space="preserve"> </w:t>
            </w:r>
            <w:proofErr w:type="spellStart"/>
            <w:r w:rsidRPr="00422B91">
              <w:rPr>
                <w:rFonts w:ascii="Times New Roman" w:hAnsi="Times New Roman" w:cs="Times New Roman"/>
                <w:b/>
                <w:bCs/>
                <w:szCs w:val="24"/>
              </w:rPr>
              <w:t>cadrul</w:t>
            </w:r>
            <w:proofErr w:type="spellEnd"/>
            <w:r w:rsidRPr="00422B91">
              <w:rPr>
                <w:rFonts w:ascii="Times New Roman" w:hAnsi="Times New Roman" w:cs="Times New Roman"/>
                <w:b/>
                <w:bCs/>
                <w:szCs w:val="24"/>
              </w:rPr>
              <w:t xml:space="preserve"> </w:t>
            </w:r>
            <w:proofErr w:type="spellStart"/>
            <w:r w:rsidRPr="00422B91">
              <w:rPr>
                <w:rFonts w:ascii="Times New Roman" w:hAnsi="Times New Roman" w:cs="Times New Roman"/>
                <w:b/>
                <w:bCs/>
                <w:szCs w:val="24"/>
              </w:rPr>
              <w:t>normativ</w:t>
            </w:r>
            <w:proofErr w:type="spellEnd"/>
            <w:r w:rsidRPr="00422B91">
              <w:rPr>
                <w:rFonts w:ascii="Times New Roman" w:hAnsi="Times New Roman" w:cs="Times New Roman"/>
                <w:b/>
                <w:bCs/>
                <w:szCs w:val="24"/>
              </w:rPr>
              <w:t xml:space="preserve"> existent</w:t>
            </w:r>
          </w:p>
        </w:tc>
      </w:tr>
      <w:tr w:rsidR="00422B91" w:rsidRPr="00422B91" w:rsidTr="00422B91">
        <w:tc>
          <w:tcPr>
            <w:tcW w:w="5000" w:type="pct"/>
            <w:tcBorders>
              <w:top w:val="single" w:sz="4" w:space="0" w:color="auto"/>
              <w:left w:val="single" w:sz="4" w:space="0" w:color="auto"/>
              <w:bottom w:val="single" w:sz="4" w:space="0" w:color="auto"/>
              <w:right w:val="single" w:sz="4" w:space="0" w:color="auto"/>
            </w:tcBorders>
            <w:hideMark/>
          </w:tcPr>
          <w:p w:rsidR="00422B91" w:rsidRPr="00422B91" w:rsidRDefault="00422B91">
            <w:pPr>
              <w:tabs>
                <w:tab w:val="left" w:pos="884"/>
                <w:tab w:val="left" w:pos="1196"/>
              </w:tabs>
              <w:spacing w:line="256" w:lineRule="auto"/>
              <w:jc w:val="both"/>
              <w:rPr>
                <w:rFonts w:ascii="Times New Roman" w:eastAsia="Times New Roman" w:hAnsi="Times New Roman" w:cs="Times New Roman"/>
                <w:bCs/>
                <w:szCs w:val="24"/>
              </w:rPr>
            </w:pPr>
            <w:proofErr w:type="spellStart"/>
            <w:r w:rsidRPr="00422B91">
              <w:rPr>
                <w:rFonts w:ascii="Times New Roman" w:eastAsia="Calibri" w:hAnsi="Times New Roman" w:cs="Times New Roman"/>
                <w:bCs/>
                <w:szCs w:val="24"/>
              </w:rPr>
              <w:t>Proiectul</w:t>
            </w:r>
            <w:proofErr w:type="spellEnd"/>
            <w:r w:rsidRPr="00422B91">
              <w:rPr>
                <w:rFonts w:ascii="Times New Roman" w:eastAsia="Calibri" w:hAnsi="Times New Roman" w:cs="Times New Roman"/>
                <w:bCs/>
                <w:szCs w:val="24"/>
              </w:rPr>
              <w:t xml:space="preserve"> de </w:t>
            </w:r>
            <w:proofErr w:type="spellStart"/>
            <w:r w:rsidRPr="00422B91">
              <w:rPr>
                <w:rFonts w:ascii="Times New Roman" w:eastAsia="Calibri" w:hAnsi="Times New Roman" w:cs="Times New Roman"/>
                <w:bCs/>
                <w:szCs w:val="24"/>
              </w:rPr>
              <w:t>decizie</w:t>
            </w:r>
            <w:proofErr w:type="spellEnd"/>
            <w:r w:rsidRPr="00422B91">
              <w:rPr>
                <w:rFonts w:ascii="Times New Roman" w:eastAsia="Calibri" w:hAnsi="Times New Roman" w:cs="Times New Roman"/>
                <w:bCs/>
                <w:szCs w:val="24"/>
              </w:rPr>
              <w:t xml:space="preserve"> </w:t>
            </w:r>
            <w:proofErr w:type="spellStart"/>
            <w:r w:rsidRPr="00422B91">
              <w:rPr>
                <w:rFonts w:ascii="Times New Roman" w:eastAsia="Calibri" w:hAnsi="Times New Roman" w:cs="Times New Roman"/>
                <w:bCs/>
                <w:szCs w:val="24"/>
              </w:rPr>
              <w:t>este</w:t>
            </w:r>
            <w:proofErr w:type="spellEnd"/>
            <w:r w:rsidRPr="00422B91">
              <w:rPr>
                <w:rFonts w:ascii="Times New Roman" w:eastAsia="Calibri" w:hAnsi="Times New Roman" w:cs="Times New Roman"/>
                <w:bCs/>
                <w:szCs w:val="24"/>
              </w:rPr>
              <w:t xml:space="preserve"> </w:t>
            </w:r>
            <w:proofErr w:type="spellStart"/>
            <w:r w:rsidRPr="00422B91">
              <w:rPr>
                <w:rFonts w:ascii="Times New Roman" w:eastAsia="Calibri" w:hAnsi="Times New Roman" w:cs="Times New Roman"/>
                <w:bCs/>
                <w:szCs w:val="24"/>
              </w:rPr>
              <w:t>întocmit</w:t>
            </w:r>
            <w:proofErr w:type="spellEnd"/>
            <w:r w:rsidRPr="00422B91">
              <w:rPr>
                <w:rFonts w:ascii="Times New Roman" w:eastAsia="Calibri" w:hAnsi="Times New Roman" w:cs="Times New Roman"/>
                <w:bCs/>
                <w:szCs w:val="24"/>
              </w:rPr>
              <w:t xml:space="preserve"> </w:t>
            </w:r>
            <w:proofErr w:type="spellStart"/>
            <w:r w:rsidRPr="00422B91">
              <w:rPr>
                <w:rFonts w:ascii="Times New Roman" w:eastAsia="Calibri" w:hAnsi="Times New Roman" w:cs="Times New Roman"/>
                <w:bCs/>
                <w:szCs w:val="24"/>
              </w:rPr>
              <w:t>în</w:t>
            </w:r>
            <w:proofErr w:type="spellEnd"/>
            <w:r w:rsidRPr="00422B91">
              <w:rPr>
                <w:rFonts w:ascii="Times New Roman" w:eastAsia="Calibri" w:hAnsi="Times New Roman" w:cs="Times New Roman"/>
                <w:bCs/>
                <w:szCs w:val="24"/>
              </w:rPr>
              <w:t xml:space="preserve"> </w:t>
            </w:r>
            <w:proofErr w:type="spellStart"/>
            <w:r w:rsidRPr="00422B91">
              <w:rPr>
                <w:rFonts w:ascii="Times New Roman" w:eastAsia="Calibri" w:hAnsi="Times New Roman" w:cs="Times New Roman"/>
                <w:bCs/>
                <w:szCs w:val="24"/>
              </w:rPr>
              <w:t>conformitate</w:t>
            </w:r>
            <w:proofErr w:type="spellEnd"/>
            <w:r w:rsidRPr="00422B91">
              <w:rPr>
                <w:rFonts w:ascii="Times New Roman" w:eastAsia="Calibri" w:hAnsi="Times New Roman" w:cs="Times New Roman"/>
                <w:bCs/>
                <w:szCs w:val="24"/>
              </w:rPr>
              <w:t xml:space="preserve"> cu </w:t>
            </w:r>
            <w:proofErr w:type="spellStart"/>
            <w:r w:rsidRPr="00422B91">
              <w:rPr>
                <w:rFonts w:ascii="Times New Roman" w:eastAsia="Calibri" w:hAnsi="Times New Roman" w:cs="Times New Roman"/>
                <w:bCs/>
                <w:szCs w:val="24"/>
              </w:rPr>
              <w:t>actele</w:t>
            </w:r>
            <w:proofErr w:type="spellEnd"/>
            <w:r w:rsidRPr="00422B91">
              <w:rPr>
                <w:rFonts w:ascii="Times New Roman" w:eastAsia="Calibri" w:hAnsi="Times New Roman" w:cs="Times New Roman"/>
                <w:bCs/>
                <w:szCs w:val="24"/>
              </w:rPr>
              <w:t xml:space="preserve"> normative </w:t>
            </w:r>
            <w:proofErr w:type="spellStart"/>
            <w:r w:rsidRPr="00422B91">
              <w:rPr>
                <w:rFonts w:ascii="Times New Roman" w:eastAsia="Calibri" w:hAnsi="Times New Roman" w:cs="Times New Roman"/>
                <w:bCs/>
                <w:szCs w:val="24"/>
              </w:rPr>
              <w:t>în</w:t>
            </w:r>
            <w:proofErr w:type="spellEnd"/>
            <w:r w:rsidRPr="00422B91">
              <w:rPr>
                <w:rFonts w:ascii="Times New Roman" w:eastAsia="Calibri" w:hAnsi="Times New Roman" w:cs="Times New Roman"/>
                <w:bCs/>
                <w:szCs w:val="24"/>
              </w:rPr>
              <w:t xml:space="preserve"> </w:t>
            </w:r>
            <w:proofErr w:type="spellStart"/>
            <w:r w:rsidRPr="00422B91">
              <w:rPr>
                <w:rFonts w:ascii="Times New Roman" w:eastAsia="Calibri" w:hAnsi="Times New Roman" w:cs="Times New Roman"/>
                <w:bCs/>
                <w:szCs w:val="24"/>
              </w:rPr>
              <w:t>vigoare</w:t>
            </w:r>
            <w:proofErr w:type="spellEnd"/>
            <w:r w:rsidRPr="00422B91">
              <w:rPr>
                <w:rFonts w:ascii="Times New Roman" w:eastAsia="Calibri" w:hAnsi="Times New Roman" w:cs="Times New Roman"/>
                <w:bCs/>
                <w:szCs w:val="24"/>
              </w:rPr>
              <w:t>.</w:t>
            </w:r>
          </w:p>
        </w:tc>
      </w:tr>
      <w:tr w:rsidR="00422B91" w:rsidRPr="00422B91" w:rsidTr="00422B91">
        <w:tc>
          <w:tcPr>
            <w:tcW w:w="5000" w:type="pct"/>
            <w:tcBorders>
              <w:top w:val="single" w:sz="4" w:space="0" w:color="auto"/>
              <w:left w:val="single" w:sz="4" w:space="0" w:color="auto"/>
              <w:bottom w:val="single" w:sz="4" w:space="0" w:color="auto"/>
              <w:right w:val="single" w:sz="4" w:space="0" w:color="auto"/>
            </w:tcBorders>
            <w:hideMark/>
          </w:tcPr>
          <w:p w:rsidR="00422B91" w:rsidRPr="00422B91" w:rsidRDefault="00422B91">
            <w:pPr>
              <w:tabs>
                <w:tab w:val="left" w:pos="884"/>
                <w:tab w:val="left" w:pos="1196"/>
              </w:tabs>
              <w:spacing w:line="256" w:lineRule="auto"/>
              <w:jc w:val="both"/>
              <w:rPr>
                <w:rFonts w:ascii="Times New Roman" w:eastAsia="Times New Roman" w:hAnsi="Times New Roman" w:cs="Times New Roman"/>
                <w:b/>
                <w:bCs/>
                <w:szCs w:val="24"/>
              </w:rPr>
            </w:pPr>
            <w:r w:rsidRPr="00422B91">
              <w:rPr>
                <w:rFonts w:ascii="Times New Roman" w:hAnsi="Times New Roman" w:cs="Times New Roman"/>
                <w:b/>
                <w:bCs/>
                <w:szCs w:val="24"/>
              </w:rPr>
              <w:t xml:space="preserve">8. </w:t>
            </w:r>
            <w:proofErr w:type="spellStart"/>
            <w:r w:rsidRPr="00422B91">
              <w:rPr>
                <w:rFonts w:ascii="Times New Roman" w:hAnsi="Times New Roman" w:cs="Times New Roman"/>
                <w:b/>
                <w:bCs/>
                <w:szCs w:val="24"/>
              </w:rPr>
              <w:t>Măsurile</w:t>
            </w:r>
            <w:proofErr w:type="spellEnd"/>
            <w:r w:rsidRPr="00422B91">
              <w:rPr>
                <w:rFonts w:ascii="Times New Roman" w:hAnsi="Times New Roman" w:cs="Times New Roman"/>
                <w:b/>
                <w:bCs/>
                <w:szCs w:val="24"/>
              </w:rPr>
              <w:t xml:space="preserve"> </w:t>
            </w:r>
            <w:proofErr w:type="spellStart"/>
            <w:r w:rsidRPr="00422B91">
              <w:rPr>
                <w:rFonts w:ascii="Times New Roman" w:hAnsi="Times New Roman" w:cs="Times New Roman"/>
                <w:b/>
                <w:bCs/>
                <w:szCs w:val="24"/>
              </w:rPr>
              <w:t>necesare</w:t>
            </w:r>
            <w:proofErr w:type="spellEnd"/>
            <w:r w:rsidRPr="00422B91">
              <w:rPr>
                <w:rFonts w:ascii="Times New Roman" w:hAnsi="Times New Roman" w:cs="Times New Roman"/>
                <w:b/>
                <w:bCs/>
                <w:szCs w:val="24"/>
              </w:rPr>
              <w:t xml:space="preserve"> </w:t>
            </w:r>
            <w:proofErr w:type="spellStart"/>
            <w:r w:rsidRPr="00422B91">
              <w:rPr>
                <w:rFonts w:ascii="Times New Roman" w:hAnsi="Times New Roman" w:cs="Times New Roman"/>
                <w:b/>
                <w:bCs/>
                <w:szCs w:val="24"/>
              </w:rPr>
              <w:t>pentru</w:t>
            </w:r>
            <w:proofErr w:type="spellEnd"/>
            <w:r w:rsidRPr="00422B91">
              <w:rPr>
                <w:rFonts w:ascii="Times New Roman" w:hAnsi="Times New Roman" w:cs="Times New Roman"/>
                <w:b/>
                <w:bCs/>
                <w:szCs w:val="24"/>
              </w:rPr>
              <w:t xml:space="preserve"> </w:t>
            </w:r>
            <w:proofErr w:type="spellStart"/>
            <w:r w:rsidRPr="00422B91">
              <w:rPr>
                <w:rFonts w:ascii="Times New Roman" w:hAnsi="Times New Roman" w:cs="Times New Roman"/>
                <w:b/>
                <w:bCs/>
                <w:szCs w:val="24"/>
              </w:rPr>
              <w:t>implementarea</w:t>
            </w:r>
            <w:proofErr w:type="spellEnd"/>
            <w:r w:rsidRPr="00422B91">
              <w:rPr>
                <w:rFonts w:ascii="Times New Roman" w:hAnsi="Times New Roman" w:cs="Times New Roman"/>
                <w:b/>
                <w:bCs/>
                <w:szCs w:val="24"/>
              </w:rPr>
              <w:t xml:space="preserve"> </w:t>
            </w:r>
            <w:proofErr w:type="spellStart"/>
            <w:r w:rsidRPr="00422B91">
              <w:rPr>
                <w:rFonts w:ascii="Times New Roman" w:hAnsi="Times New Roman" w:cs="Times New Roman"/>
                <w:b/>
                <w:bCs/>
                <w:szCs w:val="24"/>
              </w:rPr>
              <w:t>prevederilor</w:t>
            </w:r>
            <w:proofErr w:type="spellEnd"/>
            <w:r w:rsidRPr="00422B91">
              <w:rPr>
                <w:rFonts w:ascii="Times New Roman" w:hAnsi="Times New Roman" w:cs="Times New Roman"/>
                <w:b/>
                <w:bCs/>
                <w:szCs w:val="24"/>
              </w:rPr>
              <w:t xml:space="preserve"> </w:t>
            </w:r>
            <w:proofErr w:type="spellStart"/>
            <w:r w:rsidRPr="00422B91">
              <w:rPr>
                <w:rFonts w:ascii="Times New Roman" w:hAnsi="Times New Roman" w:cs="Times New Roman"/>
                <w:b/>
                <w:bCs/>
                <w:szCs w:val="24"/>
              </w:rPr>
              <w:t>proiectului</w:t>
            </w:r>
            <w:proofErr w:type="spellEnd"/>
            <w:r w:rsidRPr="00422B91">
              <w:rPr>
                <w:rFonts w:ascii="Times New Roman" w:hAnsi="Times New Roman" w:cs="Times New Roman"/>
                <w:b/>
                <w:bCs/>
                <w:szCs w:val="24"/>
              </w:rPr>
              <w:t xml:space="preserve"> </w:t>
            </w:r>
            <w:proofErr w:type="spellStart"/>
            <w:r w:rsidRPr="00422B91">
              <w:rPr>
                <w:rFonts w:ascii="Times New Roman" w:hAnsi="Times New Roman" w:cs="Times New Roman"/>
                <w:b/>
                <w:bCs/>
                <w:szCs w:val="24"/>
              </w:rPr>
              <w:t>actului</w:t>
            </w:r>
            <w:proofErr w:type="spellEnd"/>
            <w:r w:rsidRPr="00422B91">
              <w:rPr>
                <w:rFonts w:ascii="Times New Roman" w:hAnsi="Times New Roman" w:cs="Times New Roman"/>
                <w:b/>
                <w:bCs/>
                <w:szCs w:val="24"/>
              </w:rPr>
              <w:t xml:space="preserve"> </w:t>
            </w:r>
            <w:proofErr w:type="spellStart"/>
            <w:r w:rsidRPr="00422B91">
              <w:rPr>
                <w:rFonts w:ascii="Times New Roman" w:hAnsi="Times New Roman" w:cs="Times New Roman"/>
                <w:b/>
                <w:bCs/>
                <w:szCs w:val="24"/>
              </w:rPr>
              <w:t>normativ</w:t>
            </w:r>
            <w:proofErr w:type="spellEnd"/>
          </w:p>
        </w:tc>
      </w:tr>
      <w:tr w:rsidR="00422B91" w:rsidRPr="00422B91" w:rsidTr="00422B91">
        <w:tc>
          <w:tcPr>
            <w:tcW w:w="5000" w:type="pct"/>
            <w:tcBorders>
              <w:top w:val="single" w:sz="4" w:space="0" w:color="auto"/>
              <w:left w:val="single" w:sz="4" w:space="0" w:color="auto"/>
              <w:bottom w:val="single" w:sz="4" w:space="0" w:color="auto"/>
              <w:right w:val="single" w:sz="4" w:space="0" w:color="auto"/>
            </w:tcBorders>
            <w:hideMark/>
          </w:tcPr>
          <w:p w:rsidR="00422B91" w:rsidRPr="00422B91" w:rsidRDefault="00422B91">
            <w:pPr>
              <w:tabs>
                <w:tab w:val="left" w:pos="884"/>
                <w:tab w:val="left" w:pos="1196"/>
              </w:tabs>
              <w:spacing w:line="256" w:lineRule="auto"/>
              <w:jc w:val="both"/>
              <w:rPr>
                <w:rFonts w:ascii="Times New Roman" w:eastAsia="Times New Roman" w:hAnsi="Times New Roman" w:cs="Times New Roman"/>
                <w:b/>
                <w:bCs/>
                <w:szCs w:val="24"/>
                <w:lang w:val="ro-RO"/>
              </w:rPr>
            </w:pPr>
            <w:r w:rsidRPr="00422B91">
              <w:rPr>
                <w:rFonts w:ascii="Times New Roman" w:hAnsi="Times New Roman" w:cs="Times New Roman"/>
                <w:szCs w:val="24"/>
              </w:rPr>
              <w:t xml:space="preserve">Nu </w:t>
            </w:r>
            <w:proofErr w:type="spellStart"/>
            <w:r w:rsidRPr="00422B91">
              <w:rPr>
                <w:rFonts w:ascii="Times New Roman" w:hAnsi="Times New Roman" w:cs="Times New Roman"/>
                <w:szCs w:val="24"/>
              </w:rPr>
              <w:t>este</w:t>
            </w:r>
            <w:proofErr w:type="spellEnd"/>
            <w:r w:rsidRPr="00422B91">
              <w:rPr>
                <w:rFonts w:ascii="Times New Roman" w:hAnsi="Times New Roman" w:cs="Times New Roman"/>
                <w:szCs w:val="24"/>
              </w:rPr>
              <w:t xml:space="preserve"> </w:t>
            </w:r>
            <w:proofErr w:type="spellStart"/>
            <w:r w:rsidRPr="00422B91">
              <w:rPr>
                <w:rFonts w:ascii="Times New Roman" w:hAnsi="Times New Roman" w:cs="Times New Roman"/>
                <w:szCs w:val="24"/>
              </w:rPr>
              <w:t>aplicabil</w:t>
            </w:r>
            <w:proofErr w:type="spellEnd"/>
          </w:p>
        </w:tc>
      </w:tr>
    </w:tbl>
    <w:p w:rsidR="00422B91" w:rsidRPr="00422B91" w:rsidRDefault="00422B91" w:rsidP="00422B91">
      <w:pPr>
        <w:tabs>
          <w:tab w:val="left" w:pos="884"/>
          <w:tab w:val="left" w:pos="1196"/>
        </w:tabs>
        <w:ind w:left="5664"/>
        <w:jc w:val="center"/>
        <w:rPr>
          <w:rFonts w:ascii="Times New Roman" w:eastAsia="Times New Roman" w:hAnsi="Times New Roman" w:cs="Times New Roman"/>
          <w:szCs w:val="24"/>
          <w:lang w:val="ru-RU"/>
        </w:rPr>
      </w:pPr>
    </w:p>
    <w:p w:rsidR="00422B91" w:rsidRPr="00422B91" w:rsidRDefault="00422B91" w:rsidP="00422B91">
      <w:pPr>
        <w:tabs>
          <w:tab w:val="left" w:pos="2700"/>
        </w:tabs>
        <w:rPr>
          <w:rFonts w:ascii="Times New Roman" w:hAnsi="Times New Roman" w:cs="Times New Roman"/>
          <w:szCs w:val="24"/>
        </w:rPr>
      </w:pPr>
    </w:p>
    <w:p w:rsidR="00422B91" w:rsidRPr="00422B91" w:rsidRDefault="00422B91" w:rsidP="00422B91">
      <w:pPr>
        <w:tabs>
          <w:tab w:val="left" w:pos="2700"/>
        </w:tabs>
        <w:rPr>
          <w:rFonts w:ascii="Times New Roman" w:hAnsi="Times New Roman" w:cs="Times New Roman"/>
          <w:szCs w:val="24"/>
          <w:lang w:val="ru-RU"/>
        </w:rPr>
      </w:pPr>
    </w:p>
    <w:p w:rsidR="00422B91" w:rsidRPr="00422B91" w:rsidRDefault="00422B91" w:rsidP="00422B91">
      <w:pPr>
        <w:rPr>
          <w:rFonts w:ascii="Times New Roman" w:eastAsiaTheme="minorEastAsia" w:hAnsi="Times New Roman" w:cs="Times New Roman"/>
          <w:szCs w:val="24"/>
        </w:rPr>
      </w:pPr>
      <w:proofErr w:type="spellStart"/>
      <w:r w:rsidRPr="00422B91">
        <w:rPr>
          <w:rFonts w:ascii="Times New Roman" w:eastAsiaTheme="minorEastAsia" w:hAnsi="Times New Roman" w:cs="Times New Roman"/>
          <w:szCs w:val="24"/>
        </w:rPr>
        <w:t>Elaborat</w:t>
      </w:r>
      <w:proofErr w:type="spellEnd"/>
      <w:r w:rsidRPr="00422B91">
        <w:rPr>
          <w:rFonts w:ascii="Times New Roman" w:eastAsiaTheme="minorEastAsia" w:hAnsi="Times New Roman" w:cs="Times New Roman"/>
          <w:szCs w:val="24"/>
        </w:rPr>
        <w:t>:</w:t>
      </w:r>
      <w:r w:rsidRPr="00422B91">
        <w:rPr>
          <w:rFonts w:ascii="Times New Roman" w:eastAsiaTheme="minorEastAsia" w:hAnsi="Times New Roman" w:cs="Times New Roman"/>
          <w:szCs w:val="24"/>
        </w:rPr>
        <w:tab/>
      </w:r>
      <w:r w:rsidRPr="00422B91">
        <w:rPr>
          <w:rFonts w:ascii="Times New Roman" w:eastAsiaTheme="minorEastAsia" w:hAnsi="Times New Roman" w:cs="Times New Roman"/>
          <w:szCs w:val="24"/>
        </w:rPr>
        <w:tab/>
        <w:t xml:space="preserve">                                   </w:t>
      </w:r>
      <w:r w:rsidRPr="00422B91">
        <w:rPr>
          <w:rFonts w:ascii="Times New Roman" w:eastAsiaTheme="minorEastAsia" w:hAnsi="Times New Roman" w:cs="Times New Roman"/>
          <w:szCs w:val="24"/>
        </w:rPr>
        <w:tab/>
      </w:r>
      <w:r w:rsidRPr="00422B91">
        <w:rPr>
          <w:rFonts w:ascii="Times New Roman" w:eastAsiaTheme="minorEastAsia" w:hAnsi="Times New Roman" w:cs="Times New Roman"/>
          <w:szCs w:val="24"/>
        </w:rPr>
        <w:tab/>
      </w:r>
      <w:r w:rsidRPr="00422B91">
        <w:rPr>
          <w:rFonts w:ascii="Times New Roman" w:eastAsiaTheme="minorEastAsia" w:hAnsi="Times New Roman" w:cs="Times New Roman"/>
          <w:szCs w:val="24"/>
        </w:rPr>
        <w:tab/>
      </w:r>
    </w:p>
    <w:p w:rsidR="00623F95" w:rsidRDefault="00422B91" w:rsidP="00623F95">
      <w:pPr>
        <w:ind w:firstLine="720"/>
        <w:jc w:val="both"/>
        <w:rPr>
          <w:rFonts w:ascii="Times New Roman" w:hAnsi="Times New Roman" w:cs="Times New Roman"/>
          <w:lang w:val="ro-RO"/>
        </w:rPr>
      </w:pPr>
      <w:r w:rsidRPr="00422B91">
        <w:rPr>
          <w:rFonts w:ascii="Times New Roman" w:hAnsi="Times New Roman" w:cs="Times New Roman"/>
          <w:szCs w:val="24"/>
        </w:rPr>
        <w:tab/>
      </w:r>
      <w:r w:rsidRPr="00422B91">
        <w:rPr>
          <w:rFonts w:ascii="Times New Roman" w:hAnsi="Times New Roman" w:cs="Times New Roman"/>
          <w:szCs w:val="24"/>
        </w:rPr>
        <w:tab/>
      </w:r>
      <w:r w:rsidRPr="00422B91">
        <w:rPr>
          <w:rFonts w:ascii="Times New Roman" w:hAnsi="Times New Roman" w:cs="Times New Roman"/>
          <w:szCs w:val="24"/>
        </w:rPr>
        <w:tab/>
      </w:r>
      <w:r w:rsidRPr="00422B91">
        <w:rPr>
          <w:rFonts w:ascii="Times New Roman" w:hAnsi="Times New Roman" w:cs="Times New Roman"/>
          <w:szCs w:val="24"/>
        </w:rPr>
        <w:tab/>
      </w:r>
      <w:r w:rsidRPr="00422B91">
        <w:rPr>
          <w:rFonts w:ascii="Times New Roman" w:hAnsi="Times New Roman" w:cs="Times New Roman"/>
          <w:szCs w:val="24"/>
        </w:rPr>
        <w:tab/>
      </w:r>
      <w:r w:rsidRPr="00422B91">
        <w:rPr>
          <w:rFonts w:ascii="Times New Roman" w:hAnsi="Times New Roman" w:cs="Times New Roman"/>
          <w:szCs w:val="24"/>
        </w:rPr>
        <w:tab/>
      </w:r>
      <w:r w:rsidRPr="00422B91">
        <w:rPr>
          <w:rFonts w:ascii="Times New Roman" w:hAnsi="Times New Roman" w:cs="Times New Roman"/>
          <w:szCs w:val="24"/>
        </w:rPr>
        <w:tab/>
      </w:r>
      <w:r w:rsidR="00623F95">
        <w:rPr>
          <w:rFonts w:ascii="Times New Roman" w:hAnsi="Times New Roman" w:cs="Times New Roman"/>
          <w:lang w:val="ro-RO"/>
        </w:rPr>
        <w:t>Natalia Bogdan,</w:t>
      </w:r>
    </w:p>
    <w:p w:rsidR="00623F95" w:rsidRDefault="00623F95" w:rsidP="00623F95">
      <w:pPr>
        <w:ind w:firstLine="720"/>
        <w:jc w:val="both"/>
        <w:rPr>
          <w:rFonts w:ascii="Times New Roman" w:hAnsi="Times New Roman" w:cs="Times New Roman"/>
          <w:lang w:val="ro-RO"/>
        </w:rPr>
      </w:pPr>
      <w:r>
        <w:rPr>
          <w:rFonts w:ascii="Times New Roman" w:hAnsi="Times New Roman" w:cs="Times New Roman"/>
          <w:lang w:val="ro-RO"/>
        </w:rPr>
        <w:tab/>
      </w:r>
      <w:r>
        <w:rPr>
          <w:rFonts w:ascii="Times New Roman" w:hAnsi="Times New Roman" w:cs="Times New Roman"/>
          <w:lang w:val="ro-RO"/>
        </w:rPr>
        <w:tab/>
        <w:t>şefă direcţie, Direcţia Economie, Achiziţii şi Atragerea Investiţiilor</w:t>
      </w:r>
    </w:p>
    <w:p w:rsidR="00A920F1" w:rsidRPr="002B4657" w:rsidRDefault="00A920F1" w:rsidP="00623F95">
      <w:pPr>
        <w:tabs>
          <w:tab w:val="left" w:pos="884"/>
          <w:tab w:val="left" w:pos="1196"/>
        </w:tabs>
        <w:rPr>
          <w:rFonts w:ascii="Times New Roman" w:hAnsi="Times New Roman" w:cs="Times New Roman"/>
          <w:lang w:val="ro-RO"/>
        </w:rPr>
      </w:pPr>
    </w:p>
    <w:sectPr w:rsidR="00A920F1" w:rsidRPr="002B4657" w:rsidSect="00171E23">
      <w:pgSz w:w="12240" w:h="15840"/>
      <w:pgMar w:top="426"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80D04"/>
    <w:multiLevelType w:val="hybridMultilevel"/>
    <w:tmpl w:val="95848CFA"/>
    <w:lvl w:ilvl="0" w:tplc="8FC865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83B5ACF"/>
    <w:multiLevelType w:val="hybridMultilevel"/>
    <w:tmpl w:val="8E6EAD88"/>
    <w:lvl w:ilvl="0" w:tplc="52D65656">
      <w:start w:val="1"/>
      <w:numFmt w:val="decimal"/>
      <w:lvlText w:val="(%1)"/>
      <w:lvlJc w:val="left"/>
      <w:pPr>
        <w:tabs>
          <w:tab w:val="num" w:pos="780"/>
        </w:tabs>
        <w:ind w:left="780" w:hanging="42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drawingGridHorizontalSpacing w:val="110"/>
  <w:displayHorizontalDrawingGridEvery w:val="2"/>
  <w:displayVerticalDrawingGridEvery w:val="2"/>
  <w:characterSpacingControl w:val="doNotCompress"/>
  <w:compat/>
  <w:rsids>
    <w:rsidRoot w:val="00171E23"/>
    <w:rsid w:val="000052B3"/>
    <w:rsid w:val="00054642"/>
    <w:rsid w:val="00072691"/>
    <w:rsid w:val="00072F53"/>
    <w:rsid w:val="00074579"/>
    <w:rsid w:val="000827CE"/>
    <w:rsid w:val="000C7DDF"/>
    <w:rsid w:val="000E4965"/>
    <w:rsid w:val="001354F5"/>
    <w:rsid w:val="00135C45"/>
    <w:rsid w:val="0015409B"/>
    <w:rsid w:val="0016396C"/>
    <w:rsid w:val="001644A3"/>
    <w:rsid w:val="001706B7"/>
    <w:rsid w:val="00171E23"/>
    <w:rsid w:val="001C7A41"/>
    <w:rsid w:val="00233E73"/>
    <w:rsid w:val="002A6F58"/>
    <w:rsid w:val="002B4657"/>
    <w:rsid w:val="00322D52"/>
    <w:rsid w:val="003664C3"/>
    <w:rsid w:val="003A53F6"/>
    <w:rsid w:val="003E093C"/>
    <w:rsid w:val="003E363C"/>
    <w:rsid w:val="003F3604"/>
    <w:rsid w:val="00422B91"/>
    <w:rsid w:val="00446882"/>
    <w:rsid w:val="00446912"/>
    <w:rsid w:val="00452C73"/>
    <w:rsid w:val="00486718"/>
    <w:rsid w:val="004B199F"/>
    <w:rsid w:val="004C4EC0"/>
    <w:rsid w:val="00521936"/>
    <w:rsid w:val="0058378C"/>
    <w:rsid w:val="005F04FC"/>
    <w:rsid w:val="00603288"/>
    <w:rsid w:val="00620B20"/>
    <w:rsid w:val="00623F95"/>
    <w:rsid w:val="006341D2"/>
    <w:rsid w:val="006434F7"/>
    <w:rsid w:val="006B6999"/>
    <w:rsid w:val="006B7830"/>
    <w:rsid w:val="006D1A84"/>
    <w:rsid w:val="006F2626"/>
    <w:rsid w:val="0070583E"/>
    <w:rsid w:val="0071653D"/>
    <w:rsid w:val="007371F5"/>
    <w:rsid w:val="00744656"/>
    <w:rsid w:val="00744FD0"/>
    <w:rsid w:val="0076190B"/>
    <w:rsid w:val="00773592"/>
    <w:rsid w:val="00783869"/>
    <w:rsid w:val="007D675A"/>
    <w:rsid w:val="007D7D98"/>
    <w:rsid w:val="0084649F"/>
    <w:rsid w:val="00871396"/>
    <w:rsid w:val="008767C7"/>
    <w:rsid w:val="00880338"/>
    <w:rsid w:val="008D7DCE"/>
    <w:rsid w:val="008E1639"/>
    <w:rsid w:val="00922D4D"/>
    <w:rsid w:val="00981FB7"/>
    <w:rsid w:val="00992ADC"/>
    <w:rsid w:val="009A3B25"/>
    <w:rsid w:val="009C65FF"/>
    <w:rsid w:val="009F1D61"/>
    <w:rsid w:val="00A07D71"/>
    <w:rsid w:val="00A346C8"/>
    <w:rsid w:val="00A75AA5"/>
    <w:rsid w:val="00A80142"/>
    <w:rsid w:val="00A920F1"/>
    <w:rsid w:val="00BD109A"/>
    <w:rsid w:val="00BF6730"/>
    <w:rsid w:val="00C15EF8"/>
    <w:rsid w:val="00C85CB3"/>
    <w:rsid w:val="00CA0A93"/>
    <w:rsid w:val="00CA33C7"/>
    <w:rsid w:val="00CE1AAB"/>
    <w:rsid w:val="00D07814"/>
    <w:rsid w:val="00D514D3"/>
    <w:rsid w:val="00D51FF1"/>
    <w:rsid w:val="00D57A8B"/>
    <w:rsid w:val="00D719EC"/>
    <w:rsid w:val="00DF46D2"/>
    <w:rsid w:val="00DF55EE"/>
    <w:rsid w:val="00E43690"/>
    <w:rsid w:val="00E4578F"/>
    <w:rsid w:val="00E54EB1"/>
    <w:rsid w:val="00E818C4"/>
    <w:rsid w:val="00EA76BA"/>
    <w:rsid w:val="00EB7531"/>
    <w:rsid w:val="00ED7F4D"/>
    <w:rsid w:val="00F55B16"/>
    <w:rsid w:val="00F61478"/>
    <w:rsid w:val="00F6772E"/>
    <w:rsid w:val="00FC622E"/>
    <w:rsid w:val="00FE30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4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Cablenet,HotarirePunct1,Citation List,List Paragraph (numbered (a)),References,ReferencesCxSpLast,lp1,Normal 2,Colorful List - Accent 12,Main numbered paragraph,Bullets,Source,Resume Title,List_Paragraph,Multilevel para_II,List Paragraph1"/>
    <w:basedOn w:val="a"/>
    <w:link w:val="a4"/>
    <w:uiPriority w:val="34"/>
    <w:qFormat/>
    <w:rsid w:val="00171E23"/>
    <w:pPr>
      <w:ind w:left="720"/>
      <w:contextualSpacing/>
    </w:pPr>
  </w:style>
  <w:style w:type="table" w:styleId="a5">
    <w:name w:val="Table Grid"/>
    <w:basedOn w:val="a1"/>
    <w:uiPriority w:val="59"/>
    <w:rsid w:val="00452C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Без интервала Знак"/>
    <w:link w:val="a7"/>
    <w:uiPriority w:val="1"/>
    <w:locked/>
    <w:rsid w:val="00422B91"/>
    <w:rPr>
      <w:rFonts w:eastAsia="Calibri" w:cs="Times New Roman"/>
      <w:lang w:eastAsia="ro-RO"/>
    </w:rPr>
  </w:style>
  <w:style w:type="paragraph" w:styleId="a7">
    <w:name w:val="No Spacing"/>
    <w:link w:val="a6"/>
    <w:uiPriority w:val="1"/>
    <w:qFormat/>
    <w:rsid w:val="00422B91"/>
    <w:rPr>
      <w:rFonts w:eastAsia="Calibri" w:cs="Times New Roman"/>
      <w:lang w:eastAsia="ro-RO"/>
    </w:rPr>
  </w:style>
  <w:style w:type="character" w:customStyle="1" w:styleId="a4">
    <w:name w:val="Абзац списка Знак"/>
    <w:aliases w:val="Cablenet Знак,HotarirePunct1 Знак,Citation List Знак,List Paragraph (numbered (a)) Знак,References Знак,ReferencesCxSpLast Знак,lp1 Знак,Normal 2 Знак,Colorful List - Accent 12 Знак,Main numbered paragraph Знак,Bullets Знак,Source Знак"/>
    <w:link w:val="a3"/>
    <w:uiPriority w:val="34"/>
    <w:locked/>
    <w:rsid w:val="00422B91"/>
  </w:style>
</w:styles>
</file>

<file path=word/webSettings.xml><?xml version="1.0" encoding="utf-8"?>
<w:webSettings xmlns:r="http://schemas.openxmlformats.org/officeDocument/2006/relationships" xmlns:w="http://schemas.openxmlformats.org/wordprocessingml/2006/main">
  <w:divs>
    <w:div w:id="22664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290C70-A01C-4A05-BC82-4DE766C33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4</Pages>
  <Words>1173</Words>
  <Characters>6690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12</cp:revision>
  <cp:lastPrinted>2025-03-10T12:16:00Z</cp:lastPrinted>
  <dcterms:created xsi:type="dcterms:W3CDTF">2025-03-06T13:30:00Z</dcterms:created>
  <dcterms:modified xsi:type="dcterms:W3CDTF">2025-03-10T12:23:00Z</dcterms:modified>
</cp:coreProperties>
</file>