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C7713" w:rsidRPr="00387A83" w:rsidRDefault="003C7713" w:rsidP="00204105">
      <w:pPr>
        <w:pStyle w:val="13"/>
        <w:ind w:left="720"/>
        <w:jc w:val="right"/>
        <w:rPr>
          <w:b/>
        </w:rPr>
      </w:pPr>
      <w:r w:rsidRPr="00387A83">
        <w:rPr>
          <w:b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519E1AF3" wp14:editId="397CB49E">
            <wp:simplePos x="0" y="0"/>
            <wp:positionH relativeFrom="page">
              <wp:align>center</wp:align>
            </wp:positionH>
            <wp:positionV relativeFrom="paragraph">
              <wp:posOffset>-269094</wp:posOffset>
            </wp:positionV>
            <wp:extent cx="762181" cy="607038"/>
            <wp:effectExtent l="0" t="0" r="0" b="3175"/>
            <wp:wrapNone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181" cy="6070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387A83">
        <w:rPr>
          <w:b/>
        </w:rPr>
        <w:t xml:space="preserve">PROIECT </w:t>
      </w:r>
    </w:p>
    <w:p w:rsidR="003C7713" w:rsidRPr="00387A83" w:rsidRDefault="003C7713" w:rsidP="00204105">
      <w:pPr>
        <w:pStyle w:val="13"/>
        <w:ind w:left="720"/>
        <w:jc w:val="right"/>
        <w:rPr>
          <w:b/>
        </w:rPr>
      </w:pPr>
    </w:p>
    <w:p w:rsidR="003C7713" w:rsidRPr="00387A83" w:rsidRDefault="003C7713" w:rsidP="002041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921"/>
        </w:tabs>
        <w:jc w:val="center"/>
        <w:rPr>
          <w:b/>
        </w:rPr>
      </w:pPr>
      <w:r w:rsidRPr="00387A83">
        <w:rPr>
          <w:b/>
        </w:rPr>
        <w:t>REPUBLICA MOLDOVA</w:t>
      </w:r>
    </w:p>
    <w:p w:rsidR="003C7713" w:rsidRDefault="003C7713" w:rsidP="002041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921"/>
        </w:tabs>
        <w:jc w:val="center"/>
        <w:rPr>
          <w:b/>
        </w:rPr>
      </w:pPr>
      <w:r w:rsidRPr="00387A83">
        <w:rPr>
          <w:b/>
        </w:rPr>
        <w:t>CONSILIUL RAIONAL FLOREŞTI</w:t>
      </w:r>
    </w:p>
    <w:p w:rsidR="003C7713" w:rsidRPr="00387A83" w:rsidRDefault="003C7713" w:rsidP="002041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921"/>
        </w:tabs>
        <w:jc w:val="center"/>
        <w:rPr>
          <w:b/>
        </w:rPr>
      </w:pPr>
    </w:p>
    <w:p w:rsidR="003C7713" w:rsidRPr="00387A83" w:rsidRDefault="003C7713" w:rsidP="00204105">
      <w:pPr>
        <w:tabs>
          <w:tab w:val="left" w:pos="3948"/>
        </w:tabs>
        <w:jc w:val="center"/>
        <w:rPr>
          <w:b/>
        </w:rPr>
      </w:pPr>
      <w:r w:rsidRPr="00387A83">
        <w:rPr>
          <w:b/>
        </w:rPr>
        <w:t>DECIZIE Nr. 07/__</w:t>
      </w:r>
    </w:p>
    <w:p w:rsidR="003C7713" w:rsidRPr="00387A83" w:rsidRDefault="003C7713" w:rsidP="00204105">
      <w:pPr>
        <w:tabs>
          <w:tab w:val="left" w:pos="3948"/>
        </w:tabs>
        <w:jc w:val="center"/>
        <w:rPr>
          <w:b/>
        </w:rPr>
      </w:pPr>
      <w:r w:rsidRPr="00387A83">
        <w:rPr>
          <w:b/>
        </w:rPr>
        <w:t>din  09 decembrie 2025</w:t>
      </w:r>
    </w:p>
    <w:p w:rsidR="003C7713" w:rsidRPr="00387A83" w:rsidRDefault="003C7713" w:rsidP="00204105">
      <w:pPr>
        <w:tabs>
          <w:tab w:val="left" w:pos="3948"/>
        </w:tabs>
        <w:jc w:val="center"/>
        <w:rPr>
          <w:b/>
        </w:rPr>
      </w:pPr>
    </w:p>
    <w:p w:rsidR="003C7713" w:rsidRPr="00387A83" w:rsidRDefault="003C7713" w:rsidP="00204105">
      <w:pPr>
        <w:rPr>
          <w:b/>
        </w:rPr>
      </w:pPr>
      <w:r w:rsidRPr="00387A83">
        <w:rPr>
          <w:b/>
        </w:rPr>
        <w:t xml:space="preserve">Cu privire la aprobarea programelor de organizare </w:t>
      </w:r>
    </w:p>
    <w:p w:rsidR="003C7713" w:rsidRPr="00387A83" w:rsidRDefault="003C7713" w:rsidP="00204105">
      <w:pPr>
        <w:rPr>
          <w:b/>
        </w:rPr>
      </w:pPr>
      <w:r w:rsidRPr="00387A83">
        <w:rPr>
          <w:b/>
        </w:rPr>
        <w:t>și desfășurare a activităților culturale, sportive</w:t>
      </w:r>
    </w:p>
    <w:p w:rsidR="003C7713" w:rsidRPr="00387A83" w:rsidRDefault="003C7713" w:rsidP="00204105">
      <w:pPr>
        <w:rPr>
          <w:b/>
        </w:rPr>
      </w:pPr>
      <w:r w:rsidRPr="00387A83">
        <w:rPr>
          <w:b/>
        </w:rPr>
        <w:t>și de tineret pentru anul 2026</w:t>
      </w:r>
    </w:p>
    <w:p w:rsidR="003C7713" w:rsidRPr="00387A83" w:rsidRDefault="003C7713" w:rsidP="00204105"/>
    <w:p w:rsidR="003C7713" w:rsidRPr="00387A83" w:rsidRDefault="003C7713" w:rsidP="00204105">
      <w:pPr>
        <w:jc w:val="both"/>
      </w:pPr>
      <w:r w:rsidRPr="00387A83">
        <w:tab/>
        <w:t>În temeiul Hotărârii Guvernului nr.1151/2002 despre aprobarea regulamentului cu privire la normativele de cheltuieli pentru desfășurarea conferințelor,</w:t>
      </w:r>
      <w:r w:rsidR="00826679">
        <w:t xml:space="preserve"> </w:t>
      </w:r>
      <w:r w:rsidRPr="00387A83">
        <w:t xml:space="preserve">simpozioanelor, festivalurilor de către instituțiilor publice finanțate de la bugetul public național, Hotărârea Guvernului nr.1552/2002 pentru aprobarea Normelor financiare pentru activitatea sportivă și Hotărârea Guvernului nr. 1213/2010 privind aprobarea unor măsuri de susținere a activităților pentru tineret, art.43 alin.(2) și art.46 alin.(1) din Legea nr.436/2006 privind administrația publică locală, în scopul asigurării utilizării eficiente a mijloacelor financiare alocate din bugetul raional pentru activități culturale, sportive și de tineret în anul 2025, Consiliul raional </w:t>
      </w:r>
      <w:r w:rsidRPr="00387A83">
        <w:rPr>
          <w:b/>
        </w:rPr>
        <w:t>D E C I D E:</w:t>
      </w:r>
    </w:p>
    <w:p w:rsidR="003C7713" w:rsidRPr="00387A83" w:rsidRDefault="003C7713" w:rsidP="00204105">
      <w:pPr>
        <w:jc w:val="both"/>
        <w:rPr>
          <w:b/>
        </w:rPr>
      </w:pPr>
    </w:p>
    <w:p w:rsidR="003C7713" w:rsidRPr="00387A83" w:rsidRDefault="003C7713" w:rsidP="00204105">
      <w:pPr>
        <w:pStyle w:val="a6"/>
        <w:numPr>
          <w:ilvl w:val="0"/>
          <w:numId w:val="1"/>
        </w:numPr>
        <w:ind w:left="426" w:hanging="284"/>
        <w:contextualSpacing/>
        <w:jc w:val="both"/>
      </w:pPr>
      <w:r w:rsidRPr="00387A83">
        <w:t>Se aprobă programele de organizare și desfășurare a activităților pentru anul 202</w:t>
      </w:r>
      <w:r w:rsidR="00F10B4A">
        <w:t>6</w:t>
      </w:r>
      <w:r w:rsidRPr="00387A83">
        <w:t>, după cum urmează:</w:t>
      </w:r>
    </w:p>
    <w:p w:rsidR="003C7713" w:rsidRPr="00387A83" w:rsidRDefault="003C7713" w:rsidP="00204105">
      <w:pPr>
        <w:pStyle w:val="a6"/>
        <w:numPr>
          <w:ilvl w:val="0"/>
          <w:numId w:val="3"/>
        </w:numPr>
        <w:jc w:val="both"/>
      </w:pPr>
      <w:r w:rsidRPr="00387A83">
        <w:t xml:space="preserve">activități culturale, </w:t>
      </w:r>
      <w:proofErr w:type="spellStart"/>
      <w:r w:rsidRPr="00387A83">
        <w:t>învăţământul</w:t>
      </w:r>
      <w:proofErr w:type="spellEnd"/>
      <w:r w:rsidRPr="00387A83">
        <w:t xml:space="preserve"> artistic, </w:t>
      </w:r>
      <w:proofErr w:type="spellStart"/>
      <w:r w:rsidRPr="00387A83">
        <w:t>creaţia</w:t>
      </w:r>
      <w:proofErr w:type="spellEnd"/>
      <w:r w:rsidRPr="00387A83">
        <w:t xml:space="preserve"> populară </w:t>
      </w:r>
      <w:proofErr w:type="spellStart"/>
      <w:r w:rsidRPr="00387A83">
        <w:t>şi</w:t>
      </w:r>
      <w:proofErr w:type="spellEnd"/>
      <w:r w:rsidRPr="00387A83">
        <w:t xml:space="preserve"> activitate artistică de amatori în sumă de 790 000 lei, conform anexei nr.1;</w:t>
      </w:r>
    </w:p>
    <w:p w:rsidR="003C7713" w:rsidRPr="00387A83" w:rsidRDefault="003C7713" w:rsidP="00204105">
      <w:pPr>
        <w:pStyle w:val="a6"/>
        <w:numPr>
          <w:ilvl w:val="0"/>
          <w:numId w:val="3"/>
        </w:numPr>
        <w:contextualSpacing/>
        <w:jc w:val="both"/>
      </w:pPr>
      <w:r w:rsidRPr="00387A83">
        <w:t>activități de dezvoltare a sportului în sumă de 700 000 lei, conform anexei nr.2;</w:t>
      </w:r>
    </w:p>
    <w:p w:rsidR="003C7713" w:rsidRDefault="003C7713" w:rsidP="00204105">
      <w:pPr>
        <w:pStyle w:val="a6"/>
        <w:numPr>
          <w:ilvl w:val="0"/>
          <w:numId w:val="3"/>
        </w:numPr>
        <w:contextualSpacing/>
        <w:jc w:val="both"/>
      </w:pPr>
      <w:r w:rsidRPr="00387A83">
        <w:t>activități pentru tineret în sumă de 300 000 lei, conform anexei nr.3.</w:t>
      </w:r>
    </w:p>
    <w:p w:rsidR="003C7713" w:rsidRPr="00387A83" w:rsidRDefault="003C7713" w:rsidP="00204105">
      <w:pPr>
        <w:pStyle w:val="a6"/>
        <w:contextualSpacing/>
        <w:jc w:val="both"/>
      </w:pPr>
    </w:p>
    <w:p w:rsidR="003C7713" w:rsidRDefault="003C7713" w:rsidP="00204105">
      <w:pPr>
        <w:pStyle w:val="a6"/>
        <w:numPr>
          <w:ilvl w:val="0"/>
          <w:numId w:val="1"/>
        </w:numPr>
        <w:ind w:left="426" w:hanging="284"/>
        <w:contextualSpacing/>
        <w:jc w:val="both"/>
      </w:pPr>
      <w:proofErr w:type="spellStart"/>
      <w:r w:rsidRPr="00387A83">
        <w:t>Direcţia</w:t>
      </w:r>
      <w:proofErr w:type="spellEnd"/>
      <w:r w:rsidRPr="00387A83">
        <w:t xml:space="preserve"> </w:t>
      </w:r>
      <w:proofErr w:type="spellStart"/>
      <w:r w:rsidRPr="00387A83">
        <w:t>Finanţe</w:t>
      </w:r>
      <w:proofErr w:type="spellEnd"/>
      <w:r w:rsidRPr="00387A83">
        <w:t xml:space="preserve">, la solicitarea </w:t>
      </w:r>
      <w:proofErr w:type="spellStart"/>
      <w:r w:rsidRPr="00387A83">
        <w:t>Direcţiei</w:t>
      </w:r>
      <w:proofErr w:type="spellEnd"/>
      <w:r w:rsidRPr="00387A83">
        <w:t xml:space="preserve"> Generale Educație, Cultură, Tineret </w:t>
      </w:r>
      <w:proofErr w:type="spellStart"/>
      <w:r w:rsidRPr="00387A83">
        <w:t>şi</w:t>
      </w:r>
      <w:proofErr w:type="spellEnd"/>
      <w:r w:rsidRPr="00387A83">
        <w:t xml:space="preserve"> Sport,  Direcției Agricultură și Alimentație </w:t>
      </w:r>
      <w:proofErr w:type="spellStart"/>
      <w:r w:rsidRPr="00387A83">
        <w:t>şi</w:t>
      </w:r>
      <w:proofErr w:type="spellEnd"/>
      <w:r w:rsidRPr="00387A83">
        <w:t xml:space="preserve"> Aparatul </w:t>
      </w:r>
      <w:proofErr w:type="spellStart"/>
      <w:r w:rsidRPr="00387A83">
        <w:t>Preşedintelui</w:t>
      </w:r>
      <w:proofErr w:type="spellEnd"/>
      <w:r w:rsidRPr="00387A83">
        <w:t xml:space="preserve"> raionului </w:t>
      </w:r>
      <w:proofErr w:type="spellStart"/>
      <w:r w:rsidRPr="00387A83">
        <w:t>Floreşti</w:t>
      </w:r>
      <w:proofErr w:type="spellEnd"/>
      <w:r w:rsidRPr="00387A83">
        <w:t xml:space="preserve">,  pe parcursul anului 2026, va efectua </w:t>
      </w:r>
      <w:proofErr w:type="spellStart"/>
      <w:r w:rsidRPr="00387A83">
        <w:t>finanţarea</w:t>
      </w:r>
      <w:proofErr w:type="spellEnd"/>
      <w:r w:rsidRPr="00387A83">
        <w:t xml:space="preserve"> activităților </w:t>
      </w:r>
      <w:proofErr w:type="spellStart"/>
      <w:r w:rsidRPr="00387A83">
        <w:t>menţionate</w:t>
      </w:r>
      <w:proofErr w:type="spellEnd"/>
      <w:r w:rsidRPr="00387A83">
        <w:t xml:space="preserve"> în punctul 1, conform devizelor de cheltuieli.</w:t>
      </w:r>
    </w:p>
    <w:p w:rsidR="003C7713" w:rsidRPr="00387A83" w:rsidRDefault="003C7713" w:rsidP="00204105">
      <w:pPr>
        <w:pStyle w:val="a6"/>
        <w:ind w:left="426"/>
        <w:contextualSpacing/>
        <w:jc w:val="both"/>
      </w:pPr>
    </w:p>
    <w:p w:rsidR="003C7713" w:rsidRDefault="003C7713" w:rsidP="00204105">
      <w:pPr>
        <w:pStyle w:val="a6"/>
        <w:numPr>
          <w:ilvl w:val="0"/>
          <w:numId w:val="1"/>
        </w:numPr>
        <w:ind w:left="426" w:hanging="284"/>
        <w:contextualSpacing/>
        <w:jc w:val="both"/>
      </w:pPr>
      <w:proofErr w:type="spellStart"/>
      <w:r w:rsidRPr="00387A83">
        <w:t>Direcţia</w:t>
      </w:r>
      <w:proofErr w:type="spellEnd"/>
      <w:r w:rsidRPr="00387A83">
        <w:t xml:space="preserve"> Generală Educație, Cultură, Tineret </w:t>
      </w:r>
      <w:proofErr w:type="spellStart"/>
      <w:r w:rsidRPr="00387A83">
        <w:t>şi</w:t>
      </w:r>
      <w:proofErr w:type="spellEnd"/>
      <w:r w:rsidRPr="00387A83">
        <w:t xml:space="preserve"> Sport va asigura organizarea </w:t>
      </w:r>
      <w:proofErr w:type="spellStart"/>
      <w:r w:rsidRPr="00387A83">
        <w:t>şi</w:t>
      </w:r>
      <w:proofErr w:type="spellEnd"/>
      <w:r w:rsidRPr="00387A83">
        <w:t xml:space="preserve"> </w:t>
      </w:r>
      <w:proofErr w:type="spellStart"/>
      <w:r w:rsidRPr="00387A83">
        <w:t>desfăşurarea</w:t>
      </w:r>
      <w:proofErr w:type="spellEnd"/>
      <w:r w:rsidRPr="00387A83">
        <w:t xml:space="preserve"> activităților culturale, sportive și de tineret, pe parcursul anului 2026, în parteneriat cu subdiviziunile consiliului raional </w:t>
      </w:r>
      <w:r w:rsidR="001D6874">
        <w:t xml:space="preserve">Florești </w:t>
      </w:r>
      <w:proofErr w:type="spellStart"/>
      <w:r w:rsidRPr="00387A83">
        <w:t>şi</w:t>
      </w:r>
      <w:proofErr w:type="spellEnd"/>
      <w:r w:rsidRPr="00387A83">
        <w:t xml:space="preserve"> autoritățile administrației publice locale de nivelul </w:t>
      </w:r>
      <w:proofErr w:type="spellStart"/>
      <w:r w:rsidRPr="00387A83">
        <w:t>întîi</w:t>
      </w:r>
      <w:proofErr w:type="spellEnd"/>
      <w:r w:rsidRPr="00387A83">
        <w:t xml:space="preserve"> din raionul Florești.</w:t>
      </w:r>
    </w:p>
    <w:p w:rsidR="003C7713" w:rsidRPr="00387A83" w:rsidRDefault="003C7713" w:rsidP="00204105">
      <w:pPr>
        <w:contextualSpacing/>
        <w:jc w:val="both"/>
      </w:pPr>
    </w:p>
    <w:p w:rsidR="003C7713" w:rsidRPr="00EB46C4" w:rsidRDefault="003C7713" w:rsidP="00204105">
      <w:pPr>
        <w:pStyle w:val="a6"/>
        <w:numPr>
          <w:ilvl w:val="0"/>
          <w:numId w:val="1"/>
        </w:numPr>
        <w:ind w:left="426" w:hanging="284"/>
        <w:contextualSpacing/>
        <w:jc w:val="both"/>
      </w:pPr>
      <w:r w:rsidRPr="00387A83">
        <w:t>Direcția Agricultură și Alimentație va asigura organizarea și desfășurarea ,,</w:t>
      </w:r>
      <w:r w:rsidRPr="00387A83">
        <w:rPr>
          <w:color w:val="000000"/>
        </w:rPr>
        <w:t>Zilei lucrătorului din agricultură</w:t>
      </w:r>
      <w:r w:rsidRPr="00387A83">
        <w:rPr>
          <w:bCs/>
          <w:lang w:val="en-US"/>
        </w:rPr>
        <w:t xml:space="preserve"> </w:t>
      </w:r>
      <w:proofErr w:type="spellStart"/>
      <w:r w:rsidRPr="00387A83">
        <w:rPr>
          <w:bCs/>
          <w:lang w:val="en-US"/>
        </w:rPr>
        <w:t>și</w:t>
      </w:r>
      <w:proofErr w:type="spellEnd"/>
      <w:r w:rsidRPr="00387A83">
        <w:rPr>
          <w:bCs/>
          <w:lang w:val="en-US"/>
        </w:rPr>
        <w:t xml:space="preserve"> </w:t>
      </w:r>
      <w:proofErr w:type="spellStart"/>
      <w:r w:rsidRPr="00387A83">
        <w:rPr>
          <w:bCs/>
          <w:lang w:val="en-US"/>
        </w:rPr>
        <w:t>industria</w:t>
      </w:r>
      <w:proofErr w:type="spellEnd"/>
      <w:r w:rsidRPr="00387A83">
        <w:rPr>
          <w:bCs/>
          <w:lang w:val="en-US"/>
        </w:rPr>
        <w:t xml:space="preserve"> </w:t>
      </w:r>
      <w:proofErr w:type="spellStart"/>
      <w:r w:rsidRPr="00387A83">
        <w:rPr>
          <w:bCs/>
          <w:lang w:val="en-US"/>
        </w:rPr>
        <w:t>prelucrătoare</w:t>
      </w:r>
      <w:proofErr w:type="spellEnd"/>
      <w:r w:rsidRPr="00387A83">
        <w:rPr>
          <w:bCs/>
          <w:lang w:val="en-US"/>
        </w:rPr>
        <w:t>”</w:t>
      </w:r>
      <w:r w:rsidRPr="00387A83">
        <w:rPr>
          <w:color w:val="000000"/>
        </w:rPr>
        <w:t xml:space="preserve"> </w:t>
      </w:r>
      <w:proofErr w:type="spellStart"/>
      <w:r w:rsidRPr="00387A83">
        <w:rPr>
          <w:color w:val="000000"/>
        </w:rPr>
        <w:t>şi</w:t>
      </w:r>
      <w:proofErr w:type="spellEnd"/>
      <w:r w:rsidRPr="00387A83">
        <w:rPr>
          <w:color w:val="000000"/>
        </w:rPr>
        <w:t xml:space="preserve"> ,,Festivitatea dedicată totalurilor recoltării culturilor cerealiere și leguminoase din prima grupă și a rapiței </w:t>
      </w:r>
      <w:r w:rsidRPr="00F12DA8">
        <w:rPr>
          <w:bCs/>
          <w:color w:val="000000"/>
        </w:rPr>
        <w:t>Seceriș-2026”</w:t>
      </w:r>
      <w:r w:rsidRPr="00387A83">
        <w:rPr>
          <w:color w:val="000000"/>
        </w:rPr>
        <w:t xml:space="preserve">, conform </w:t>
      </w:r>
      <w:r w:rsidRPr="00387A83">
        <w:rPr>
          <w:bCs/>
        </w:rPr>
        <w:t>Programului activităților culturale, pentru anul 2026.</w:t>
      </w:r>
    </w:p>
    <w:p w:rsidR="003C7713" w:rsidRPr="00387A83" w:rsidRDefault="003C7713" w:rsidP="00204105">
      <w:pPr>
        <w:contextualSpacing/>
        <w:jc w:val="both"/>
      </w:pPr>
    </w:p>
    <w:p w:rsidR="003C7713" w:rsidRPr="00387A83" w:rsidRDefault="003C7713" w:rsidP="00204105">
      <w:pPr>
        <w:pStyle w:val="a6"/>
        <w:numPr>
          <w:ilvl w:val="0"/>
          <w:numId w:val="1"/>
        </w:numPr>
        <w:ind w:left="426" w:hanging="284"/>
        <w:contextualSpacing/>
        <w:jc w:val="both"/>
      </w:pPr>
      <w:r w:rsidRPr="00387A83">
        <w:t xml:space="preserve">Se împuternicește </w:t>
      </w:r>
      <w:proofErr w:type="spellStart"/>
      <w:r w:rsidRPr="00387A83">
        <w:t>Preşedintele</w:t>
      </w:r>
      <w:proofErr w:type="spellEnd"/>
      <w:r w:rsidRPr="00387A83">
        <w:t xml:space="preserve"> raionului Florești după caz, să efectueze redistribuirea mijloacelor financiare, în programele de organizare </w:t>
      </w:r>
      <w:proofErr w:type="spellStart"/>
      <w:r w:rsidRPr="00387A83">
        <w:t>şi</w:t>
      </w:r>
      <w:proofErr w:type="spellEnd"/>
      <w:r w:rsidRPr="00387A83">
        <w:t xml:space="preserve"> desfășurare a activităților culturale, sportive și de tineret, pentru </w:t>
      </w:r>
      <w:proofErr w:type="spellStart"/>
      <w:r w:rsidRPr="00387A83">
        <w:t>finanţarea</w:t>
      </w:r>
      <w:proofErr w:type="spellEnd"/>
      <w:r w:rsidRPr="00387A83">
        <w:t xml:space="preserve"> lor, cu informarea ulterioară a Consiliului raional </w:t>
      </w:r>
      <w:proofErr w:type="spellStart"/>
      <w:r w:rsidRPr="00387A83">
        <w:t>Floreşti</w:t>
      </w:r>
      <w:proofErr w:type="spellEnd"/>
      <w:r w:rsidRPr="00387A83">
        <w:t>.</w:t>
      </w:r>
    </w:p>
    <w:p w:rsidR="003C7713" w:rsidRDefault="003C7713" w:rsidP="00204105">
      <w:pPr>
        <w:pStyle w:val="a6"/>
        <w:numPr>
          <w:ilvl w:val="0"/>
          <w:numId w:val="1"/>
        </w:numPr>
        <w:ind w:left="426" w:hanging="284"/>
        <w:contextualSpacing/>
        <w:jc w:val="both"/>
      </w:pPr>
      <w:r w:rsidRPr="00387A83">
        <w:lastRenderedPageBreak/>
        <w:t>Controlul asupra executării prezentei decizii se pune în s</w:t>
      </w:r>
      <w:r w:rsidR="001D6874">
        <w:t>arcina</w:t>
      </w:r>
      <w:r w:rsidRPr="00387A83">
        <w:t xml:space="preserve"> </w:t>
      </w:r>
      <w:proofErr w:type="spellStart"/>
      <w:r w:rsidRPr="00387A83">
        <w:t>Preşedintelui</w:t>
      </w:r>
      <w:proofErr w:type="spellEnd"/>
      <w:r w:rsidRPr="00387A83">
        <w:t xml:space="preserve"> raionului Florești.</w:t>
      </w:r>
    </w:p>
    <w:p w:rsidR="003C7713" w:rsidRPr="00387A83" w:rsidRDefault="003C7713" w:rsidP="00204105">
      <w:pPr>
        <w:pStyle w:val="a6"/>
        <w:ind w:left="426"/>
        <w:contextualSpacing/>
        <w:jc w:val="both"/>
      </w:pPr>
    </w:p>
    <w:p w:rsidR="003C7713" w:rsidRDefault="003C7713" w:rsidP="00204105">
      <w:pPr>
        <w:pStyle w:val="a6"/>
        <w:numPr>
          <w:ilvl w:val="0"/>
          <w:numId w:val="1"/>
        </w:numPr>
        <w:ind w:left="426" w:hanging="284"/>
        <w:contextualSpacing/>
        <w:jc w:val="both"/>
      </w:pPr>
      <w:r w:rsidRPr="00387A83">
        <w:t xml:space="preserve">Prezenta decizie intră în vigoare la data de 01 ianuarie 2026.      </w:t>
      </w:r>
    </w:p>
    <w:p w:rsidR="003C7713" w:rsidRDefault="003C7713" w:rsidP="00204105">
      <w:pPr>
        <w:pStyle w:val="a6"/>
      </w:pPr>
    </w:p>
    <w:p w:rsidR="003C7713" w:rsidRPr="00387A83" w:rsidRDefault="003C7713" w:rsidP="00204105">
      <w:pPr>
        <w:contextualSpacing/>
        <w:jc w:val="both"/>
      </w:pPr>
    </w:p>
    <w:p w:rsidR="003C7713" w:rsidRPr="00387A83" w:rsidRDefault="003C7713" w:rsidP="00204105">
      <w:pPr>
        <w:pStyle w:val="a6"/>
      </w:pPr>
    </w:p>
    <w:p w:rsidR="003C7713" w:rsidRDefault="003C7713" w:rsidP="00204105">
      <w:pPr>
        <w:pStyle w:val="aa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spellStart"/>
      <w:r w:rsidRPr="00387A83">
        <w:rPr>
          <w:rFonts w:ascii="Times New Roman" w:hAnsi="Times New Roman" w:cs="Times New Roman"/>
          <w:b/>
          <w:sz w:val="24"/>
          <w:szCs w:val="24"/>
          <w:lang w:val="ro-RO"/>
        </w:rPr>
        <w:t>Preşedintele</w:t>
      </w:r>
      <w:proofErr w:type="spellEnd"/>
      <w:r w:rsidRPr="00387A8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 w:rsidRPr="00387A83">
        <w:rPr>
          <w:rFonts w:ascii="Times New Roman" w:hAnsi="Times New Roman" w:cs="Times New Roman"/>
          <w:b/>
          <w:sz w:val="24"/>
          <w:szCs w:val="24"/>
          <w:lang w:val="ro-RO"/>
        </w:rPr>
        <w:t>şedinţei</w:t>
      </w:r>
      <w:proofErr w:type="spellEnd"/>
      <w:r w:rsidRPr="00387A83">
        <w:rPr>
          <w:rFonts w:ascii="Times New Roman" w:hAnsi="Times New Roman" w:cs="Times New Roman"/>
          <w:b/>
          <w:sz w:val="24"/>
          <w:szCs w:val="24"/>
          <w:lang w:val="ro-RO"/>
        </w:rPr>
        <w:tab/>
      </w:r>
    </w:p>
    <w:p w:rsidR="003C7713" w:rsidRPr="00387A83" w:rsidRDefault="003C7713" w:rsidP="00204105">
      <w:pPr>
        <w:pStyle w:val="aa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87A83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387A83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387A83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387A83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387A83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387A83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387A83">
        <w:rPr>
          <w:rFonts w:ascii="Times New Roman" w:hAnsi="Times New Roman" w:cs="Times New Roman"/>
          <w:b/>
          <w:sz w:val="24"/>
          <w:szCs w:val="24"/>
          <w:lang w:val="ro-RO"/>
        </w:rPr>
        <w:tab/>
      </w:r>
    </w:p>
    <w:p w:rsidR="003C7713" w:rsidRPr="00387A83" w:rsidRDefault="003C7713" w:rsidP="00204105">
      <w:pPr>
        <w:pStyle w:val="aa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87A83">
        <w:rPr>
          <w:rFonts w:ascii="Times New Roman" w:hAnsi="Times New Roman" w:cs="Times New Roman"/>
          <w:b/>
          <w:sz w:val="24"/>
          <w:szCs w:val="24"/>
          <w:lang w:val="ro-RO"/>
        </w:rPr>
        <w:t>Contrasemnat:</w:t>
      </w:r>
    </w:p>
    <w:p w:rsidR="003C7713" w:rsidRPr="00387A83" w:rsidRDefault="003C7713" w:rsidP="00204105">
      <w:pPr>
        <w:pStyle w:val="aa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87A8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Secretarul </w:t>
      </w:r>
      <w:r w:rsidRPr="00387A83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387A83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387A83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387A83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387A83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387A83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387A83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387A83">
        <w:rPr>
          <w:rFonts w:ascii="Times New Roman" w:hAnsi="Times New Roman" w:cs="Times New Roman"/>
          <w:b/>
          <w:sz w:val="24"/>
          <w:szCs w:val="24"/>
          <w:lang w:val="ro-RO"/>
        </w:rPr>
        <w:tab/>
      </w:r>
    </w:p>
    <w:p w:rsidR="003C7713" w:rsidRDefault="003C7713" w:rsidP="00204105">
      <w:pPr>
        <w:pStyle w:val="aa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87A83">
        <w:rPr>
          <w:rFonts w:ascii="Times New Roman" w:hAnsi="Times New Roman" w:cs="Times New Roman"/>
          <w:b/>
          <w:sz w:val="24"/>
          <w:szCs w:val="24"/>
          <w:lang w:val="ro-RO"/>
        </w:rPr>
        <w:t xml:space="preserve">Consiliului raional </w:t>
      </w:r>
      <w:proofErr w:type="spellStart"/>
      <w:r w:rsidRPr="00387A83">
        <w:rPr>
          <w:rFonts w:ascii="Times New Roman" w:hAnsi="Times New Roman" w:cs="Times New Roman"/>
          <w:b/>
          <w:sz w:val="24"/>
          <w:szCs w:val="24"/>
          <w:lang w:val="ro-RO"/>
        </w:rPr>
        <w:t>Floreşti</w:t>
      </w:r>
      <w:proofErr w:type="spellEnd"/>
      <w:r w:rsidRPr="00387A83">
        <w:rPr>
          <w:rFonts w:ascii="Times New Roman" w:hAnsi="Times New Roman" w:cs="Times New Roman"/>
          <w:b/>
          <w:sz w:val="24"/>
          <w:szCs w:val="24"/>
          <w:lang w:val="ro-RO"/>
        </w:rPr>
        <w:tab/>
      </w:r>
    </w:p>
    <w:p w:rsidR="003C7713" w:rsidRPr="00387A83" w:rsidRDefault="003C7713" w:rsidP="00204105">
      <w:pPr>
        <w:pStyle w:val="aa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87A83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387A83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387A83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387A83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387A83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387A83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387A83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387A83">
        <w:rPr>
          <w:rFonts w:ascii="Times New Roman" w:hAnsi="Times New Roman" w:cs="Times New Roman"/>
          <w:b/>
          <w:sz w:val="24"/>
          <w:szCs w:val="24"/>
          <w:lang w:val="ro-RO"/>
        </w:rPr>
        <w:tab/>
      </w:r>
    </w:p>
    <w:p w:rsidR="003C7713" w:rsidRPr="00387A83" w:rsidRDefault="003C7713" w:rsidP="00204105">
      <w:pPr>
        <w:jc w:val="both"/>
        <w:rPr>
          <w:bCs/>
          <w:color w:val="000000"/>
        </w:rPr>
      </w:pPr>
      <w:r w:rsidRPr="00387A83">
        <w:rPr>
          <w:bCs/>
          <w:color w:val="000000"/>
        </w:rPr>
        <w:t>Coordonat:</w:t>
      </w:r>
      <w:r w:rsidRPr="00387A83">
        <w:rPr>
          <w:bCs/>
          <w:color w:val="000000"/>
        </w:rPr>
        <w:tab/>
      </w:r>
      <w:r w:rsidRPr="00387A83">
        <w:rPr>
          <w:bCs/>
          <w:color w:val="000000"/>
        </w:rPr>
        <w:tab/>
      </w:r>
      <w:r w:rsidRPr="00387A83">
        <w:rPr>
          <w:bCs/>
          <w:color w:val="000000"/>
        </w:rPr>
        <w:tab/>
      </w:r>
      <w:r w:rsidRPr="00387A83">
        <w:rPr>
          <w:bCs/>
          <w:color w:val="000000"/>
        </w:rPr>
        <w:tab/>
        <w:t xml:space="preserve">Vasile </w:t>
      </w:r>
      <w:proofErr w:type="spellStart"/>
      <w:r w:rsidRPr="00387A83">
        <w:rPr>
          <w:bCs/>
          <w:color w:val="000000"/>
        </w:rPr>
        <w:t>Tîltu</w:t>
      </w:r>
      <w:proofErr w:type="spellEnd"/>
      <w:r w:rsidRPr="00387A83">
        <w:rPr>
          <w:bCs/>
          <w:color w:val="000000"/>
        </w:rPr>
        <w:t>,</w:t>
      </w:r>
    </w:p>
    <w:p w:rsidR="003C7713" w:rsidRDefault="003C7713" w:rsidP="00204105">
      <w:pPr>
        <w:jc w:val="both"/>
        <w:rPr>
          <w:bCs/>
          <w:color w:val="000000"/>
        </w:rPr>
      </w:pPr>
      <w:r w:rsidRPr="00387A83">
        <w:rPr>
          <w:bCs/>
          <w:color w:val="000000"/>
        </w:rPr>
        <w:tab/>
      </w:r>
      <w:r w:rsidRPr="00387A83">
        <w:rPr>
          <w:bCs/>
          <w:color w:val="000000"/>
        </w:rPr>
        <w:tab/>
      </w:r>
      <w:r w:rsidRPr="00387A83">
        <w:rPr>
          <w:bCs/>
          <w:color w:val="000000"/>
        </w:rPr>
        <w:tab/>
      </w:r>
      <w:r w:rsidRPr="00387A83">
        <w:rPr>
          <w:bCs/>
          <w:color w:val="000000"/>
        </w:rPr>
        <w:tab/>
        <w:t>Președintele raionului Florești</w:t>
      </w:r>
    </w:p>
    <w:p w:rsidR="00A24055" w:rsidRPr="00387A83" w:rsidRDefault="00A24055" w:rsidP="00204105">
      <w:pPr>
        <w:jc w:val="both"/>
        <w:rPr>
          <w:bCs/>
          <w:color w:val="000000"/>
        </w:rPr>
      </w:pPr>
    </w:p>
    <w:p w:rsidR="003C7713" w:rsidRPr="00387A83" w:rsidRDefault="003C7713" w:rsidP="00204105">
      <w:pPr>
        <w:jc w:val="both"/>
        <w:rPr>
          <w:bCs/>
          <w:color w:val="000000"/>
        </w:rPr>
      </w:pPr>
      <w:r w:rsidRPr="00387A83">
        <w:rPr>
          <w:bCs/>
          <w:color w:val="000000"/>
        </w:rPr>
        <w:tab/>
      </w:r>
      <w:r w:rsidRPr="00387A83">
        <w:rPr>
          <w:bCs/>
          <w:color w:val="000000"/>
        </w:rPr>
        <w:tab/>
      </w:r>
      <w:r w:rsidRPr="00387A83">
        <w:rPr>
          <w:bCs/>
          <w:color w:val="000000"/>
        </w:rPr>
        <w:tab/>
      </w:r>
      <w:r w:rsidRPr="00387A83">
        <w:rPr>
          <w:bCs/>
          <w:color w:val="000000"/>
        </w:rPr>
        <w:tab/>
        <w:t xml:space="preserve">            Diana </w:t>
      </w:r>
      <w:proofErr w:type="spellStart"/>
      <w:r w:rsidRPr="00387A83">
        <w:rPr>
          <w:bCs/>
          <w:color w:val="000000"/>
        </w:rPr>
        <w:t>Pantaz</w:t>
      </w:r>
      <w:proofErr w:type="spellEnd"/>
      <w:r w:rsidRPr="00387A83">
        <w:rPr>
          <w:bCs/>
          <w:color w:val="000000"/>
        </w:rPr>
        <w:t>,</w:t>
      </w:r>
    </w:p>
    <w:p w:rsidR="003C7713" w:rsidRPr="00387A83" w:rsidRDefault="003C7713" w:rsidP="00204105">
      <w:pPr>
        <w:ind w:left="1440" w:firstLine="720"/>
        <w:jc w:val="both"/>
        <w:rPr>
          <w:bCs/>
          <w:color w:val="000000"/>
        </w:rPr>
      </w:pPr>
      <w:r w:rsidRPr="00387A83">
        <w:rPr>
          <w:bCs/>
          <w:color w:val="000000"/>
        </w:rPr>
        <w:t xml:space="preserve"> </w:t>
      </w:r>
      <w:r>
        <w:rPr>
          <w:bCs/>
          <w:color w:val="000000"/>
        </w:rPr>
        <w:t>ș</w:t>
      </w:r>
      <w:r w:rsidRPr="00387A83">
        <w:rPr>
          <w:bCs/>
          <w:color w:val="000000"/>
        </w:rPr>
        <w:t>ef</w:t>
      </w:r>
      <w:r>
        <w:rPr>
          <w:bCs/>
          <w:color w:val="000000"/>
        </w:rPr>
        <w:t>ă direcție,</w:t>
      </w:r>
      <w:r w:rsidRPr="00387A83">
        <w:rPr>
          <w:bCs/>
          <w:color w:val="000000"/>
        </w:rPr>
        <w:t xml:space="preserve">  Direcți</w:t>
      </w:r>
      <w:r>
        <w:rPr>
          <w:bCs/>
          <w:color w:val="000000"/>
        </w:rPr>
        <w:t>a</w:t>
      </w:r>
      <w:r w:rsidRPr="00387A83">
        <w:rPr>
          <w:bCs/>
          <w:color w:val="000000"/>
        </w:rPr>
        <w:t xml:space="preserve"> Generală Educație, Cultură, Tineret și Sport</w:t>
      </w:r>
    </w:p>
    <w:p w:rsidR="00A24055" w:rsidRDefault="00A24055" w:rsidP="00204105">
      <w:pPr>
        <w:ind w:left="2880" w:firstLine="720"/>
        <w:jc w:val="both"/>
        <w:rPr>
          <w:bCs/>
          <w:color w:val="000000"/>
        </w:rPr>
      </w:pPr>
    </w:p>
    <w:p w:rsidR="003C7713" w:rsidRPr="00387A83" w:rsidRDefault="00A24055" w:rsidP="00204105">
      <w:pPr>
        <w:ind w:left="2880" w:firstLine="720"/>
        <w:jc w:val="both"/>
        <w:rPr>
          <w:bCs/>
          <w:color w:val="000000"/>
        </w:rPr>
      </w:pPr>
      <w:proofErr w:type="spellStart"/>
      <w:r>
        <w:rPr>
          <w:bCs/>
          <w:color w:val="000000"/>
        </w:rPr>
        <w:t>Caminschi</w:t>
      </w:r>
      <w:proofErr w:type="spellEnd"/>
      <w:r>
        <w:rPr>
          <w:bCs/>
          <w:color w:val="000000"/>
        </w:rPr>
        <w:t xml:space="preserve"> Eugenia</w:t>
      </w:r>
      <w:r w:rsidR="003C7713" w:rsidRPr="00387A83">
        <w:rPr>
          <w:bCs/>
          <w:color w:val="000000"/>
        </w:rPr>
        <w:t>,</w:t>
      </w:r>
    </w:p>
    <w:p w:rsidR="003C7713" w:rsidRDefault="003C7713" w:rsidP="00204105">
      <w:pPr>
        <w:jc w:val="both"/>
        <w:rPr>
          <w:bCs/>
        </w:rPr>
      </w:pPr>
      <w:r w:rsidRPr="00387A83">
        <w:rPr>
          <w:bCs/>
          <w:color w:val="000000"/>
        </w:rPr>
        <w:t xml:space="preserve">                                               </w:t>
      </w:r>
      <w:r>
        <w:rPr>
          <w:bCs/>
          <w:color w:val="000000"/>
        </w:rPr>
        <w:t>Ș</w:t>
      </w:r>
      <w:r w:rsidRPr="00387A83">
        <w:rPr>
          <w:bCs/>
          <w:color w:val="000000"/>
        </w:rPr>
        <w:t>ef</w:t>
      </w:r>
      <w:r>
        <w:rPr>
          <w:bCs/>
          <w:color w:val="000000"/>
        </w:rPr>
        <w:t xml:space="preserve">ă </w:t>
      </w:r>
      <w:r w:rsidR="00A24055">
        <w:rPr>
          <w:bCs/>
          <w:color w:val="000000"/>
        </w:rPr>
        <w:t xml:space="preserve">adjunct </w:t>
      </w:r>
      <w:r>
        <w:rPr>
          <w:bCs/>
          <w:color w:val="000000"/>
        </w:rPr>
        <w:t>direcție,</w:t>
      </w:r>
      <w:r w:rsidRPr="00387A83">
        <w:rPr>
          <w:bCs/>
          <w:color w:val="000000"/>
        </w:rPr>
        <w:t xml:space="preserve">  Direcți</w:t>
      </w:r>
      <w:r>
        <w:rPr>
          <w:bCs/>
          <w:color w:val="000000"/>
        </w:rPr>
        <w:t>a</w:t>
      </w:r>
      <w:r w:rsidRPr="00387A83">
        <w:rPr>
          <w:bCs/>
          <w:color w:val="000000"/>
        </w:rPr>
        <w:t xml:space="preserve"> Finanțe</w:t>
      </w:r>
      <w:r w:rsidRPr="00387A83">
        <w:rPr>
          <w:bCs/>
        </w:rPr>
        <w:t xml:space="preserve"> </w:t>
      </w:r>
    </w:p>
    <w:p w:rsidR="00A24055" w:rsidRDefault="001A2726" w:rsidP="00204105">
      <w:pPr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:rsidR="001A2726" w:rsidRDefault="001A2726" w:rsidP="00A24055">
      <w:pPr>
        <w:ind w:left="2880" w:firstLine="720"/>
        <w:jc w:val="both"/>
        <w:rPr>
          <w:bCs/>
        </w:rPr>
      </w:pPr>
      <w:r>
        <w:rPr>
          <w:bCs/>
        </w:rPr>
        <w:t>Valeriu Movilă,</w:t>
      </w:r>
    </w:p>
    <w:p w:rsidR="001A2726" w:rsidRPr="00387A83" w:rsidRDefault="001A2726" w:rsidP="00204105">
      <w:pPr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ED0D45">
        <w:rPr>
          <w:bCs/>
        </w:rPr>
        <w:t>ș</w:t>
      </w:r>
      <w:r>
        <w:rPr>
          <w:bCs/>
        </w:rPr>
        <w:t>ef direcție, Direcția Agricultură și Alimentație</w:t>
      </w:r>
    </w:p>
    <w:p w:rsidR="00A24055" w:rsidRDefault="00A24055" w:rsidP="00204105">
      <w:pPr>
        <w:jc w:val="both"/>
        <w:rPr>
          <w:bCs/>
        </w:rPr>
      </w:pPr>
    </w:p>
    <w:p w:rsidR="003C7713" w:rsidRPr="00387A83" w:rsidRDefault="003C7713" w:rsidP="00204105">
      <w:pPr>
        <w:jc w:val="both"/>
        <w:rPr>
          <w:bCs/>
        </w:rPr>
      </w:pPr>
      <w:r w:rsidRPr="00387A83">
        <w:rPr>
          <w:bCs/>
        </w:rPr>
        <w:t>Elaborat:</w:t>
      </w:r>
      <w:r w:rsidRPr="00387A83">
        <w:rPr>
          <w:bCs/>
        </w:rPr>
        <w:tab/>
      </w:r>
      <w:r w:rsidRPr="00387A83">
        <w:rPr>
          <w:bCs/>
        </w:rPr>
        <w:tab/>
      </w:r>
      <w:r w:rsidRPr="00387A83">
        <w:rPr>
          <w:bCs/>
        </w:rPr>
        <w:tab/>
      </w:r>
      <w:r w:rsidRPr="00387A83">
        <w:rPr>
          <w:bCs/>
        </w:rPr>
        <w:tab/>
        <w:t xml:space="preserve">Rita </w:t>
      </w:r>
      <w:proofErr w:type="spellStart"/>
      <w:r w:rsidRPr="00387A83">
        <w:rPr>
          <w:bCs/>
        </w:rPr>
        <w:t>Colța</w:t>
      </w:r>
      <w:proofErr w:type="spellEnd"/>
      <w:r w:rsidRPr="00387A83">
        <w:rPr>
          <w:bCs/>
        </w:rPr>
        <w:t xml:space="preserve">, </w:t>
      </w:r>
    </w:p>
    <w:p w:rsidR="003C7713" w:rsidRPr="00387A83" w:rsidRDefault="003C7713" w:rsidP="00204105">
      <w:pPr>
        <w:pStyle w:val="13"/>
        <w:tabs>
          <w:tab w:val="left" w:pos="0"/>
        </w:tabs>
        <w:jc w:val="right"/>
        <w:rPr>
          <w:bCs/>
        </w:rPr>
      </w:pPr>
      <w:r>
        <w:rPr>
          <w:bCs/>
        </w:rPr>
        <w:t>ș</w:t>
      </w:r>
      <w:r w:rsidRPr="00387A83">
        <w:rPr>
          <w:bCs/>
        </w:rPr>
        <w:t>efă adjunctă a Direcției General</w:t>
      </w:r>
      <w:r>
        <w:rPr>
          <w:bCs/>
        </w:rPr>
        <w:t>e</w:t>
      </w:r>
      <w:r w:rsidRPr="00387A83">
        <w:rPr>
          <w:bCs/>
        </w:rPr>
        <w:t xml:space="preserve"> Educație, Cultură, Tineret și Sport</w:t>
      </w:r>
    </w:p>
    <w:p w:rsidR="00A24055" w:rsidRDefault="00A24055" w:rsidP="00204105">
      <w:pPr>
        <w:jc w:val="both"/>
        <w:rPr>
          <w:bCs/>
          <w:color w:val="000000"/>
        </w:rPr>
      </w:pPr>
    </w:p>
    <w:p w:rsidR="003C7713" w:rsidRPr="00387A83" w:rsidRDefault="003C7713" w:rsidP="00204105">
      <w:pPr>
        <w:jc w:val="both"/>
        <w:rPr>
          <w:bCs/>
          <w:color w:val="000000"/>
        </w:rPr>
      </w:pPr>
      <w:r w:rsidRPr="00387A83">
        <w:rPr>
          <w:bCs/>
          <w:color w:val="000000"/>
        </w:rPr>
        <w:t>Elaborat și avizat:</w:t>
      </w:r>
      <w:r w:rsidRPr="00387A83">
        <w:rPr>
          <w:bCs/>
          <w:color w:val="000000"/>
        </w:rPr>
        <w:tab/>
      </w:r>
      <w:r w:rsidRPr="00387A83">
        <w:rPr>
          <w:bCs/>
          <w:color w:val="000000"/>
        </w:rPr>
        <w:tab/>
      </w:r>
      <w:r w:rsidRPr="00387A83">
        <w:rPr>
          <w:bCs/>
          <w:color w:val="000000"/>
        </w:rPr>
        <w:tab/>
        <w:t>Daniel Turculeț,</w:t>
      </w:r>
    </w:p>
    <w:p w:rsidR="003C7713" w:rsidRPr="00387A83" w:rsidRDefault="003C7713" w:rsidP="00204105">
      <w:pPr>
        <w:ind w:left="1440" w:firstLine="720"/>
        <w:jc w:val="both"/>
        <w:rPr>
          <w:bCs/>
          <w:color w:val="000000"/>
        </w:rPr>
      </w:pPr>
      <w:r w:rsidRPr="00387A83">
        <w:rPr>
          <w:bCs/>
          <w:color w:val="000000"/>
        </w:rPr>
        <w:t xml:space="preserve">   </w:t>
      </w:r>
      <w:r>
        <w:rPr>
          <w:bCs/>
          <w:color w:val="000000"/>
        </w:rPr>
        <w:t>s</w:t>
      </w:r>
      <w:r w:rsidRPr="00387A83">
        <w:rPr>
          <w:bCs/>
          <w:color w:val="000000"/>
        </w:rPr>
        <w:t>ecretarul Consiliului raional Florești</w:t>
      </w:r>
    </w:p>
    <w:p w:rsidR="00A24055" w:rsidRDefault="00A24055" w:rsidP="00204105">
      <w:pPr>
        <w:jc w:val="both"/>
        <w:rPr>
          <w:bCs/>
          <w:color w:val="000000"/>
        </w:rPr>
      </w:pPr>
    </w:p>
    <w:p w:rsidR="003C7713" w:rsidRPr="00387A83" w:rsidRDefault="003C7713" w:rsidP="00204105">
      <w:pPr>
        <w:jc w:val="both"/>
        <w:rPr>
          <w:bCs/>
          <w:color w:val="000000"/>
        </w:rPr>
      </w:pPr>
      <w:r w:rsidRPr="00387A83">
        <w:rPr>
          <w:bCs/>
          <w:color w:val="000000"/>
        </w:rPr>
        <w:t>Avizat:</w:t>
      </w:r>
      <w:r w:rsidRPr="00387A83">
        <w:rPr>
          <w:bCs/>
          <w:color w:val="000000"/>
        </w:rPr>
        <w:tab/>
      </w:r>
      <w:r w:rsidRPr="00387A83">
        <w:rPr>
          <w:bCs/>
          <w:color w:val="000000"/>
        </w:rPr>
        <w:tab/>
      </w:r>
      <w:r w:rsidRPr="00387A83">
        <w:rPr>
          <w:bCs/>
          <w:color w:val="000000"/>
        </w:rPr>
        <w:tab/>
      </w:r>
      <w:r w:rsidRPr="00387A83">
        <w:rPr>
          <w:bCs/>
          <w:color w:val="000000"/>
        </w:rPr>
        <w:tab/>
      </w:r>
      <w:r w:rsidRPr="00387A83">
        <w:rPr>
          <w:bCs/>
          <w:color w:val="000000"/>
        </w:rPr>
        <w:tab/>
        <w:t>Daniela Anton,</w:t>
      </w:r>
    </w:p>
    <w:p w:rsidR="003C7713" w:rsidRDefault="003C7713" w:rsidP="00204105">
      <w:pPr>
        <w:ind w:left="720" w:firstLine="720"/>
        <w:jc w:val="both"/>
        <w:rPr>
          <w:bCs/>
          <w:color w:val="000000"/>
        </w:rPr>
      </w:pPr>
      <w:r w:rsidRPr="00387A83">
        <w:rPr>
          <w:bCs/>
          <w:color w:val="000000"/>
        </w:rPr>
        <w:t xml:space="preserve">               </w:t>
      </w:r>
      <w:r>
        <w:rPr>
          <w:bCs/>
          <w:color w:val="000000"/>
        </w:rPr>
        <w:t>ș</w:t>
      </w:r>
      <w:r w:rsidRPr="00387A83">
        <w:rPr>
          <w:bCs/>
          <w:color w:val="000000"/>
        </w:rPr>
        <w:t>ef</w:t>
      </w:r>
      <w:r>
        <w:rPr>
          <w:bCs/>
          <w:color w:val="000000"/>
        </w:rPr>
        <w:t>ă secție,</w:t>
      </w:r>
      <w:r w:rsidRPr="00387A83">
        <w:rPr>
          <w:bCs/>
          <w:color w:val="000000"/>
        </w:rPr>
        <w:t xml:space="preserve"> Secți</w:t>
      </w:r>
      <w:r>
        <w:rPr>
          <w:bCs/>
          <w:color w:val="000000"/>
        </w:rPr>
        <w:t>a</w:t>
      </w:r>
      <w:r w:rsidRPr="00387A83">
        <w:rPr>
          <w:bCs/>
          <w:color w:val="000000"/>
        </w:rPr>
        <w:t xml:space="preserve"> Juridică, Resurse Umane și Administrație Publică</w:t>
      </w:r>
    </w:p>
    <w:p w:rsidR="005314AE" w:rsidRPr="00055B33" w:rsidRDefault="005314AE" w:rsidP="00204105">
      <w:pPr>
        <w:jc w:val="both"/>
        <w:rPr>
          <w:b/>
          <w:sz w:val="22"/>
          <w:szCs w:val="22"/>
        </w:rPr>
      </w:pPr>
    </w:p>
    <w:p w:rsidR="004078C0" w:rsidRDefault="004078C0" w:rsidP="00204105">
      <w:pPr>
        <w:pStyle w:val="13"/>
        <w:rPr>
          <w:b/>
        </w:rPr>
      </w:pPr>
    </w:p>
    <w:p w:rsidR="003139D9" w:rsidRDefault="003139D9" w:rsidP="00204105">
      <w:pPr>
        <w:pStyle w:val="13"/>
        <w:rPr>
          <w:bCs/>
          <w:sz w:val="20"/>
          <w:szCs w:val="22"/>
        </w:rPr>
      </w:pPr>
    </w:p>
    <w:p w:rsidR="003C7713" w:rsidRDefault="003C7713" w:rsidP="00204105">
      <w:pPr>
        <w:pStyle w:val="13"/>
        <w:rPr>
          <w:bCs/>
          <w:sz w:val="20"/>
          <w:szCs w:val="22"/>
        </w:rPr>
      </w:pPr>
    </w:p>
    <w:p w:rsidR="003C7713" w:rsidRDefault="003C7713" w:rsidP="00204105">
      <w:pPr>
        <w:pStyle w:val="13"/>
        <w:rPr>
          <w:bCs/>
          <w:sz w:val="20"/>
          <w:szCs w:val="22"/>
        </w:rPr>
      </w:pPr>
    </w:p>
    <w:p w:rsidR="003C7713" w:rsidRDefault="003C7713" w:rsidP="00204105">
      <w:pPr>
        <w:pStyle w:val="13"/>
        <w:rPr>
          <w:bCs/>
          <w:sz w:val="20"/>
          <w:szCs w:val="22"/>
        </w:rPr>
      </w:pPr>
    </w:p>
    <w:p w:rsidR="003C7713" w:rsidRDefault="003C7713" w:rsidP="00204105">
      <w:pPr>
        <w:pStyle w:val="13"/>
        <w:rPr>
          <w:bCs/>
          <w:sz w:val="20"/>
          <w:szCs w:val="22"/>
        </w:rPr>
      </w:pPr>
    </w:p>
    <w:p w:rsidR="003C7713" w:rsidRDefault="003C7713" w:rsidP="00204105">
      <w:pPr>
        <w:pStyle w:val="13"/>
        <w:rPr>
          <w:bCs/>
          <w:sz w:val="20"/>
          <w:szCs w:val="22"/>
        </w:rPr>
      </w:pPr>
    </w:p>
    <w:p w:rsidR="003C7713" w:rsidRDefault="003C7713" w:rsidP="00204105">
      <w:pPr>
        <w:pStyle w:val="13"/>
        <w:rPr>
          <w:bCs/>
          <w:sz w:val="20"/>
          <w:szCs w:val="22"/>
        </w:rPr>
      </w:pPr>
    </w:p>
    <w:p w:rsidR="003C7713" w:rsidRDefault="003C7713" w:rsidP="00204105">
      <w:pPr>
        <w:pStyle w:val="13"/>
        <w:rPr>
          <w:bCs/>
          <w:sz w:val="20"/>
          <w:szCs w:val="22"/>
        </w:rPr>
      </w:pPr>
    </w:p>
    <w:p w:rsidR="003C7713" w:rsidRDefault="003C7713" w:rsidP="00204105">
      <w:pPr>
        <w:pStyle w:val="13"/>
        <w:rPr>
          <w:bCs/>
          <w:sz w:val="20"/>
          <w:szCs w:val="22"/>
        </w:rPr>
      </w:pPr>
    </w:p>
    <w:p w:rsidR="003C7713" w:rsidRDefault="003C7713" w:rsidP="00204105">
      <w:pPr>
        <w:pStyle w:val="13"/>
        <w:rPr>
          <w:bCs/>
          <w:sz w:val="20"/>
          <w:szCs w:val="22"/>
        </w:rPr>
      </w:pPr>
    </w:p>
    <w:p w:rsidR="003C7713" w:rsidRDefault="003C7713" w:rsidP="00204105">
      <w:pPr>
        <w:pStyle w:val="13"/>
        <w:rPr>
          <w:bCs/>
          <w:sz w:val="20"/>
          <w:szCs w:val="22"/>
        </w:rPr>
      </w:pPr>
    </w:p>
    <w:p w:rsidR="003C7713" w:rsidRDefault="003C7713" w:rsidP="00204105">
      <w:pPr>
        <w:pStyle w:val="13"/>
        <w:rPr>
          <w:bCs/>
          <w:sz w:val="20"/>
          <w:szCs w:val="22"/>
        </w:rPr>
      </w:pPr>
    </w:p>
    <w:p w:rsidR="003C7713" w:rsidRDefault="003C7713" w:rsidP="00204105">
      <w:pPr>
        <w:pStyle w:val="13"/>
        <w:rPr>
          <w:bCs/>
          <w:sz w:val="20"/>
          <w:szCs w:val="22"/>
        </w:rPr>
      </w:pPr>
    </w:p>
    <w:p w:rsidR="003C7713" w:rsidRDefault="003C7713" w:rsidP="00204105">
      <w:pPr>
        <w:pStyle w:val="13"/>
        <w:rPr>
          <w:bCs/>
          <w:sz w:val="20"/>
          <w:szCs w:val="22"/>
        </w:rPr>
      </w:pPr>
    </w:p>
    <w:p w:rsidR="003C7713" w:rsidRDefault="003C7713" w:rsidP="00204105">
      <w:pPr>
        <w:pStyle w:val="13"/>
        <w:rPr>
          <w:bCs/>
          <w:sz w:val="20"/>
          <w:szCs w:val="22"/>
        </w:rPr>
      </w:pPr>
    </w:p>
    <w:p w:rsidR="003C7713" w:rsidRDefault="003C7713" w:rsidP="00204105">
      <w:pPr>
        <w:pStyle w:val="13"/>
        <w:rPr>
          <w:bCs/>
          <w:sz w:val="20"/>
          <w:szCs w:val="22"/>
        </w:rPr>
      </w:pPr>
    </w:p>
    <w:p w:rsidR="003C7713" w:rsidRDefault="003C7713" w:rsidP="00204105">
      <w:pPr>
        <w:pStyle w:val="13"/>
        <w:rPr>
          <w:bCs/>
          <w:sz w:val="20"/>
          <w:szCs w:val="22"/>
        </w:rPr>
      </w:pPr>
    </w:p>
    <w:p w:rsidR="00AB478F" w:rsidRPr="00CE5F0E" w:rsidRDefault="00AB478F" w:rsidP="00204105">
      <w:pPr>
        <w:pStyle w:val="13"/>
        <w:ind w:left="720"/>
        <w:jc w:val="right"/>
        <w:rPr>
          <w:bCs/>
          <w:sz w:val="20"/>
          <w:szCs w:val="22"/>
        </w:rPr>
      </w:pPr>
      <w:r w:rsidRPr="00CE5F0E">
        <w:rPr>
          <w:bCs/>
          <w:sz w:val="20"/>
          <w:szCs w:val="22"/>
        </w:rPr>
        <w:lastRenderedPageBreak/>
        <w:t xml:space="preserve">Anexa nr.1 </w:t>
      </w:r>
    </w:p>
    <w:p w:rsidR="00AB478F" w:rsidRPr="00CE5F0E" w:rsidRDefault="00AB478F" w:rsidP="00204105">
      <w:pPr>
        <w:pStyle w:val="13"/>
        <w:ind w:left="720"/>
        <w:jc w:val="right"/>
        <w:rPr>
          <w:bCs/>
          <w:sz w:val="20"/>
          <w:szCs w:val="22"/>
        </w:rPr>
      </w:pPr>
      <w:r w:rsidRPr="00CE5F0E">
        <w:rPr>
          <w:bCs/>
          <w:sz w:val="20"/>
          <w:szCs w:val="22"/>
        </w:rPr>
        <w:t xml:space="preserve">la decizia Consiliului raional </w:t>
      </w:r>
      <w:r w:rsidR="00212564">
        <w:rPr>
          <w:bCs/>
          <w:sz w:val="20"/>
          <w:szCs w:val="22"/>
        </w:rPr>
        <w:t>Florești</w:t>
      </w:r>
    </w:p>
    <w:p w:rsidR="00AB478F" w:rsidRPr="00CE5F0E" w:rsidRDefault="009B78AB" w:rsidP="00204105">
      <w:pPr>
        <w:pStyle w:val="2"/>
        <w:pBdr>
          <w:top w:val="nil"/>
          <w:left w:val="nil"/>
          <w:bottom w:val="nil"/>
          <w:right w:val="nil"/>
          <w:between w:val="nil"/>
        </w:pBdr>
        <w:ind w:left="720"/>
        <w:jc w:val="right"/>
        <w:rPr>
          <w:bCs/>
          <w:sz w:val="20"/>
          <w:szCs w:val="22"/>
        </w:rPr>
      </w:pPr>
      <w:r w:rsidRPr="00CE5F0E">
        <w:rPr>
          <w:bCs/>
          <w:sz w:val="20"/>
          <w:szCs w:val="22"/>
        </w:rPr>
        <w:t>nr.</w:t>
      </w:r>
      <w:r w:rsidR="00ED0D45">
        <w:rPr>
          <w:bCs/>
          <w:sz w:val="20"/>
          <w:szCs w:val="22"/>
        </w:rPr>
        <w:t>07</w:t>
      </w:r>
      <w:r w:rsidR="000F6690" w:rsidRPr="00CE5F0E">
        <w:rPr>
          <w:bCs/>
          <w:sz w:val="20"/>
          <w:szCs w:val="22"/>
        </w:rPr>
        <w:t>/___ din ___ decembrie 2025</w:t>
      </w:r>
    </w:p>
    <w:p w:rsidR="00AB478F" w:rsidRPr="00CE5F0E" w:rsidRDefault="00AB478F" w:rsidP="00204105">
      <w:pPr>
        <w:pStyle w:val="2"/>
        <w:pBdr>
          <w:top w:val="nil"/>
          <w:left w:val="nil"/>
          <w:bottom w:val="nil"/>
          <w:right w:val="nil"/>
          <w:between w:val="nil"/>
        </w:pBdr>
        <w:ind w:left="720"/>
        <w:jc w:val="right"/>
        <w:rPr>
          <w:b/>
          <w:color w:val="000000"/>
          <w:sz w:val="20"/>
          <w:szCs w:val="22"/>
        </w:rPr>
      </w:pPr>
    </w:p>
    <w:p w:rsidR="00AB478F" w:rsidRPr="00CE5F0E" w:rsidRDefault="00AB478F" w:rsidP="00204105">
      <w:pPr>
        <w:pStyle w:val="2"/>
        <w:ind w:left="720" w:hanging="436"/>
        <w:jc w:val="center"/>
        <w:rPr>
          <w:b/>
          <w:sz w:val="20"/>
          <w:szCs w:val="22"/>
        </w:rPr>
      </w:pPr>
      <w:r w:rsidRPr="00CE5F0E">
        <w:rPr>
          <w:b/>
          <w:sz w:val="20"/>
          <w:szCs w:val="22"/>
        </w:rPr>
        <w:t>Programul de organizare și desfășurare a activităților culturale,</w:t>
      </w:r>
    </w:p>
    <w:p w:rsidR="009B78AB" w:rsidRDefault="00AB478F" w:rsidP="00204105">
      <w:pPr>
        <w:pStyle w:val="2"/>
        <w:ind w:left="720" w:hanging="436"/>
        <w:jc w:val="center"/>
        <w:rPr>
          <w:b/>
          <w:sz w:val="20"/>
          <w:szCs w:val="22"/>
        </w:rPr>
      </w:pPr>
      <w:proofErr w:type="spellStart"/>
      <w:r w:rsidRPr="00CE5F0E">
        <w:rPr>
          <w:b/>
          <w:sz w:val="20"/>
          <w:szCs w:val="22"/>
        </w:rPr>
        <w:t>învăţământului</w:t>
      </w:r>
      <w:proofErr w:type="spellEnd"/>
      <w:r w:rsidRPr="00CE5F0E">
        <w:rPr>
          <w:b/>
          <w:sz w:val="20"/>
          <w:szCs w:val="22"/>
        </w:rPr>
        <w:t xml:space="preserve"> artistic, </w:t>
      </w:r>
      <w:proofErr w:type="spellStart"/>
      <w:r w:rsidRPr="00CE5F0E">
        <w:rPr>
          <w:b/>
          <w:sz w:val="20"/>
          <w:szCs w:val="22"/>
        </w:rPr>
        <w:t>creaţia</w:t>
      </w:r>
      <w:proofErr w:type="spellEnd"/>
      <w:r w:rsidRPr="00CE5F0E">
        <w:rPr>
          <w:b/>
          <w:sz w:val="20"/>
          <w:szCs w:val="22"/>
        </w:rPr>
        <w:t xml:space="preserve"> populară </w:t>
      </w:r>
      <w:proofErr w:type="spellStart"/>
      <w:r w:rsidRPr="00CE5F0E">
        <w:rPr>
          <w:b/>
          <w:sz w:val="20"/>
          <w:szCs w:val="22"/>
        </w:rPr>
        <w:t>şi</w:t>
      </w:r>
      <w:proofErr w:type="spellEnd"/>
      <w:r w:rsidRPr="00CE5F0E">
        <w:rPr>
          <w:b/>
          <w:sz w:val="20"/>
          <w:szCs w:val="22"/>
        </w:rPr>
        <w:t xml:space="preserve"> </w:t>
      </w:r>
      <w:r w:rsidR="004A5CD3">
        <w:rPr>
          <w:b/>
          <w:sz w:val="20"/>
          <w:szCs w:val="22"/>
        </w:rPr>
        <w:t>activitate artistică de amatori</w:t>
      </w:r>
    </w:p>
    <w:p w:rsidR="001D6874" w:rsidRPr="00CE5F0E" w:rsidRDefault="001D6874" w:rsidP="00204105">
      <w:pPr>
        <w:pStyle w:val="2"/>
        <w:ind w:left="720" w:hanging="436"/>
        <w:jc w:val="center"/>
        <w:rPr>
          <w:b/>
          <w:sz w:val="20"/>
          <w:szCs w:val="22"/>
        </w:rPr>
      </w:pPr>
    </w:p>
    <w:tbl>
      <w:tblPr>
        <w:tblStyle w:val="a8"/>
        <w:tblW w:w="1035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6096"/>
        <w:gridCol w:w="2126"/>
        <w:gridCol w:w="1561"/>
      </w:tblGrid>
      <w:tr w:rsidR="009B78AB" w:rsidRPr="00CE5F0E" w:rsidTr="000C2156">
        <w:trPr>
          <w:trHeight w:val="194"/>
        </w:trPr>
        <w:tc>
          <w:tcPr>
            <w:tcW w:w="567" w:type="dxa"/>
          </w:tcPr>
          <w:p w:rsidR="009B78AB" w:rsidRPr="00CE5F0E" w:rsidRDefault="009B78AB" w:rsidP="00204105">
            <w:pPr>
              <w:rPr>
                <w:b/>
                <w:sz w:val="20"/>
                <w:szCs w:val="22"/>
              </w:rPr>
            </w:pPr>
            <w:r w:rsidRPr="00CE5F0E">
              <w:rPr>
                <w:b/>
                <w:sz w:val="20"/>
                <w:szCs w:val="22"/>
              </w:rPr>
              <w:t>Nr.</w:t>
            </w:r>
          </w:p>
          <w:p w:rsidR="009B78AB" w:rsidRPr="00CE5F0E" w:rsidRDefault="009B78AB" w:rsidP="00204105">
            <w:pPr>
              <w:rPr>
                <w:b/>
                <w:sz w:val="20"/>
                <w:szCs w:val="22"/>
              </w:rPr>
            </w:pPr>
            <w:r w:rsidRPr="00CE5F0E">
              <w:rPr>
                <w:b/>
                <w:sz w:val="20"/>
                <w:szCs w:val="22"/>
              </w:rPr>
              <w:t>d/o</w:t>
            </w:r>
          </w:p>
        </w:tc>
        <w:tc>
          <w:tcPr>
            <w:tcW w:w="6096" w:type="dxa"/>
          </w:tcPr>
          <w:p w:rsidR="009B78AB" w:rsidRPr="00CE5F0E" w:rsidRDefault="009B78AB" w:rsidP="00204105">
            <w:pPr>
              <w:jc w:val="center"/>
              <w:rPr>
                <w:b/>
                <w:sz w:val="20"/>
                <w:szCs w:val="22"/>
              </w:rPr>
            </w:pPr>
            <w:r w:rsidRPr="00CE5F0E">
              <w:rPr>
                <w:b/>
                <w:sz w:val="20"/>
                <w:szCs w:val="22"/>
              </w:rPr>
              <w:t>Denumirea activităților</w:t>
            </w:r>
          </w:p>
        </w:tc>
        <w:tc>
          <w:tcPr>
            <w:tcW w:w="2126" w:type="dxa"/>
          </w:tcPr>
          <w:p w:rsidR="009B78AB" w:rsidRPr="00CE5F0E" w:rsidRDefault="009B78AB" w:rsidP="00204105">
            <w:pPr>
              <w:jc w:val="center"/>
              <w:rPr>
                <w:b/>
                <w:sz w:val="20"/>
                <w:szCs w:val="22"/>
              </w:rPr>
            </w:pPr>
            <w:r w:rsidRPr="00CE5F0E">
              <w:rPr>
                <w:b/>
                <w:color w:val="000000"/>
                <w:sz w:val="20"/>
                <w:szCs w:val="22"/>
              </w:rPr>
              <w:t>Termen de realizare</w:t>
            </w:r>
          </w:p>
        </w:tc>
        <w:tc>
          <w:tcPr>
            <w:tcW w:w="1561" w:type="dxa"/>
          </w:tcPr>
          <w:p w:rsidR="009B78AB" w:rsidRPr="00CE5F0E" w:rsidRDefault="009B78AB" w:rsidP="00204105">
            <w:pPr>
              <w:jc w:val="center"/>
              <w:rPr>
                <w:b/>
                <w:sz w:val="20"/>
                <w:szCs w:val="22"/>
              </w:rPr>
            </w:pPr>
            <w:r w:rsidRPr="00CE5F0E">
              <w:rPr>
                <w:b/>
                <w:color w:val="000000"/>
                <w:sz w:val="20"/>
                <w:szCs w:val="22"/>
              </w:rPr>
              <w:t>Total cheltuieli/lei</w:t>
            </w:r>
          </w:p>
        </w:tc>
      </w:tr>
      <w:tr w:rsidR="009B78AB" w:rsidRPr="00CE5F0E" w:rsidTr="000C2156">
        <w:trPr>
          <w:trHeight w:val="194"/>
        </w:trPr>
        <w:tc>
          <w:tcPr>
            <w:tcW w:w="567" w:type="dxa"/>
          </w:tcPr>
          <w:p w:rsidR="009B78AB" w:rsidRPr="00CE5F0E" w:rsidRDefault="009B78AB" w:rsidP="00204105">
            <w:pPr>
              <w:jc w:val="both"/>
              <w:rPr>
                <w:sz w:val="20"/>
                <w:szCs w:val="22"/>
              </w:rPr>
            </w:pPr>
            <w:r w:rsidRPr="00CE5F0E">
              <w:rPr>
                <w:sz w:val="20"/>
                <w:szCs w:val="22"/>
              </w:rPr>
              <w:t>1.</w:t>
            </w:r>
          </w:p>
        </w:tc>
        <w:tc>
          <w:tcPr>
            <w:tcW w:w="6096" w:type="dxa"/>
          </w:tcPr>
          <w:p w:rsidR="009B78AB" w:rsidRPr="00CE5F0E" w:rsidRDefault="009B78AB" w:rsidP="00204105">
            <w:pPr>
              <w:jc w:val="both"/>
              <w:rPr>
                <w:color w:val="000000"/>
                <w:sz w:val="20"/>
                <w:szCs w:val="22"/>
              </w:rPr>
            </w:pPr>
            <w:r w:rsidRPr="00CE5F0E">
              <w:rPr>
                <w:b/>
                <w:color w:val="000000"/>
                <w:sz w:val="20"/>
                <w:szCs w:val="22"/>
              </w:rPr>
              <w:t xml:space="preserve">Concurs de pictură </w:t>
            </w:r>
            <w:proofErr w:type="spellStart"/>
            <w:r w:rsidRPr="00CE5F0E">
              <w:rPr>
                <w:b/>
                <w:color w:val="000000"/>
                <w:sz w:val="20"/>
                <w:szCs w:val="22"/>
              </w:rPr>
              <w:t>şi</w:t>
            </w:r>
            <w:proofErr w:type="spellEnd"/>
            <w:r w:rsidRPr="00CE5F0E">
              <w:rPr>
                <w:b/>
                <w:color w:val="000000"/>
                <w:sz w:val="20"/>
                <w:szCs w:val="22"/>
              </w:rPr>
              <w:t xml:space="preserve"> desen</w:t>
            </w:r>
            <w:r w:rsidR="000F6690" w:rsidRPr="00CE5F0E">
              <w:rPr>
                <w:color w:val="000000"/>
                <w:sz w:val="20"/>
                <w:szCs w:val="22"/>
              </w:rPr>
              <w:t>:</w:t>
            </w:r>
            <w:r w:rsidRPr="00CE5F0E">
              <w:rPr>
                <w:b/>
                <w:color w:val="000000"/>
                <w:sz w:val="20"/>
                <w:szCs w:val="22"/>
              </w:rPr>
              <w:t xml:space="preserve"> ,,</w:t>
            </w:r>
            <w:proofErr w:type="spellStart"/>
            <w:r w:rsidRPr="00CE5F0E">
              <w:rPr>
                <w:b/>
                <w:color w:val="000000"/>
                <w:sz w:val="20"/>
                <w:szCs w:val="22"/>
              </w:rPr>
              <w:t>Tradiţii</w:t>
            </w:r>
            <w:proofErr w:type="spellEnd"/>
            <w:r w:rsidRPr="00CE5F0E">
              <w:rPr>
                <w:b/>
                <w:color w:val="000000"/>
                <w:sz w:val="20"/>
                <w:szCs w:val="22"/>
              </w:rPr>
              <w:t xml:space="preserve"> </w:t>
            </w:r>
            <w:proofErr w:type="spellStart"/>
            <w:r w:rsidRPr="00CE5F0E">
              <w:rPr>
                <w:b/>
                <w:color w:val="000000"/>
                <w:sz w:val="20"/>
                <w:szCs w:val="22"/>
              </w:rPr>
              <w:t>şi</w:t>
            </w:r>
            <w:proofErr w:type="spellEnd"/>
            <w:r w:rsidRPr="00CE5F0E">
              <w:rPr>
                <w:b/>
                <w:color w:val="000000"/>
                <w:sz w:val="20"/>
                <w:szCs w:val="22"/>
              </w:rPr>
              <w:t xml:space="preserve"> obiceiuri de iarnă”</w:t>
            </w:r>
          </w:p>
        </w:tc>
        <w:tc>
          <w:tcPr>
            <w:tcW w:w="2126" w:type="dxa"/>
          </w:tcPr>
          <w:p w:rsidR="009B78AB" w:rsidRPr="00CE5F0E" w:rsidRDefault="0021235F" w:rsidP="00204105">
            <w:pPr>
              <w:pStyle w:val="13"/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i</w:t>
            </w:r>
            <w:r w:rsidR="009B78AB" w:rsidRPr="00CE5F0E">
              <w:rPr>
                <w:color w:val="000000"/>
                <w:sz w:val="20"/>
                <w:szCs w:val="22"/>
              </w:rPr>
              <w:t>anuarie 2026</w:t>
            </w:r>
          </w:p>
        </w:tc>
        <w:tc>
          <w:tcPr>
            <w:tcW w:w="1561" w:type="dxa"/>
          </w:tcPr>
          <w:p w:rsidR="009B78AB" w:rsidRDefault="001B71A1" w:rsidP="00204105">
            <w:pPr>
              <w:pStyle w:val="13"/>
              <w:rPr>
                <w:b/>
                <w:bCs/>
                <w:color w:val="000000"/>
                <w:sz w:val="20"/>
                <w:szCs w:val="22"/>
              </w:rPr>
            </w:pPr>
            <w:r>
              <w:rPr>
                <w:b/>
                <w:bCs/>
                <w:color w:val="000000"/>
                <w:sz w:val="20"/>
                <w:szCs w:val="22"/>
              </w:rPr>
              <w:t xml:space="preserve">        </w:t>
            </w:r>
            <w:r w:rsidR="009B78AB" w:rsidRPr="00CE5F0E">
              <w:rPr>
                <w:b/>
                <w:bCs/>
                <w:color w:val="000000"/>
                <w:sz w:val="20"/>
                <w:szCs w:val="22"/>
              </w:rPr>
              <w:t>5 000</w:t>
            </w:r>
          </w:p>
          <w:p w:rsidR="001B71A1" w:rsidRPr="00CE5F0E" w:rsidRDefault="001B71A1" w:rsidP="00204105">
            <w:pPr>
              <w:pStyle w:val="13"/>
              <w:rPr>
                <w:b/>
                <w:bCs/>
                <w:color w:val="000000"/>
                <w:sz w:val="20"/>
                <w:szCs w:val="22"/>
              </w:rPr>
            </w:pPr>
          </w:p>
        </w:tc>
      </w:tr>
      <w:tr w:rsidR="009B78AB" w:rsidRPr="00CE5F0E" w:rsidTr="000C2156">
        <w:trPr>
          <w:trHeight w:val="194"/>
        </w:trPr>
        <w:tc>
          <w:tcPr>
            <w:tcW w:w="567" w:type="dxa"/>
          </w:tcPr>
          <w:p w:rsidR="009B78AB" w:rsidRPr="00CE5F0E" w:rsidRDefault="009B78AB" w:rsidP="00204105">
            <w:pPr>
              <w:jc w:val="both"/>
              <w:rPr>
                <w:sz w:val="20"/>
                <w:szCs w:val="22"/>
              </w:rPr>
            </w:pPr>
            <w:r w:rsidRPr="00CE5F0E">
              <w:rPr>
                <w:sz w:val="20"/>
                <w:szCs w:val="22"/>
              </w:rPr>
              <w:t>2.</w:t>
            </w:r>
          </w:p>
        </w:tc>
        <w:tc>
          <w:tcPr>
            <w:tcW w:w="6096" w:type="dxa"/>
          </w:tcPr>
          <w:p w:rsidR="000C2156" w:rsidRPr="00CE5F0E" w:rsidRDefault="009B78AB" w:rsidP="00204105">
            <w:pPr>
              <w:jc w:val="both"/>
              <w:rPr>
                <w:b/>
                <w:color w:val="000000"/>
                <w:sz w:val="20"/>
                <w:szCs w:val="22"/>
              </w:rPr>
            </w:pPr>
            <w:r w:rsidRPr="00CE5F0E">
              <w:rPr>
                <w:b/>
                <w:color w:val="000000"/>
                <w:sz w:val="20"/>
                <w:szCs w:val="22"/>
              </w:rPr>
              <w:t xml:space="preserve">Ziua </w:t>
            </w:r>
            <w:proofErr w:type="spellStart"/>
            <w:r w:rsidRPr="00CE5F0E">
              <w:rPr>
                <w:b/>
                <w:color w:val="000000"/>
                <w:sz w:val="20"/>
                <w:szCs w:val="22"/>
              </w:rPr>
              <w:t>Naţională</w:t>
            </w:r>
            <w:proofErr w:type="spellEnd"/>
            <w:r w:rsidRPr="00CE5F0E">
              <w:rPr>
                <w:b/>
                <w:color w:val="000000"/>
                <w:sz w:val="20"/>
                <w:szCs w:val="22"/>
              </w:rPr>
              <w:t xml:space="preserve"> a Culturii. </w:t>
            </w:r>
          </w:p>
          <w:p w:rsidR="009B78AB" w:rsidRPr="00CE5F0E" w:rsidRDefault="009B78AB" w:rsidP="00204105">
            <w:pPr>
              <w:jc w:val="both"/>
              <w:rPr>
                <w:color w:val="000000"/>
                <w:sz w:val="20"/>
                <w:szCs w:val="22"/>
              </w:rPr>
            </w:pPr>
            <w:r w:rsidRPr="00CE5F0E">
              <w:rPr>
                <w:color w:val="000000"/>
                <w:sz w:val="20"/>
                <w:szCs w:val="22"/>
              </w:rPr>
              <w:t>Gala Premiilor în domeniul Culturii</w:t>
            </w:r>
            <w:r w:rsidR="000F6690" w:rsidRPr="00CE5F0E">
              <w:rPr>
                <w:color w:val="000000"/>
                <w:sz w:val="20"/>
                <w:szCs w:val="22"/>
              </w:rPr>
              <w:t>.</w:t>
            </w:r>
          </w:p>
        </w:tc>
        <w:tc>
          <w:tcPr>
            <w:tcW w:w="2126" w:type="dxa"/>
          </w:tcPr>
          <w:p w:rsidR="009B78AB" w:rsidRPr="00CE5F0E" w:rsidRDefault="009B78AB" w:rsidP="00204105">
            <w:pPr>
              <w:pStyle w:val="13"/>
              <w:jc w:val="center"/>
              <w:rPr>
                <w:color w:val="000000"/>
                <w:sz w:val="20"/>
                <w:szCs w:val="22"/>
              </w:rPr>
            </w:pPr>
            <w:r w:rsidRPr="00CE5F0E">
              <w:rPr>
                <w:color w:val="000000"/>
                <w:sz w:val="20"/>
                <w:szCs w:val="22"/>
              </w:rPr>
              <w:t>15 ianuarie</w:t>
            </w:r>
          </w:p>
          <w:p w:rsidR="009B78AB" w:rsidRPr="00CE5F0E" w:rsidRDefault="009B78AB" w:rsidP="00204105">
            <w:pPr>
              <w:pStyle w:val="13"/>
              <w:jc w:val="center"/>
              <w:rPr>
                <w:color w:val="000000"/>
                <w:sz w:val="20"/>
                <w:szCs w:val="22"/>
              </w:rPr>
            </w:pPr>
          </w:p>
        </w:tc>
        <w:tc>
          <w:tcPr>
            <w:tcW w:w="1561" w:type="dxa"/>
          </w:tcPr>
          <w:p w:rsidR="009B78AB" w:rsidRPr="00CE5F0E" w:rsidRDefault="009B78AB" w:rsidP="00204105">
            <w:pPr>
              <w:pStyle w:val="13"/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CE5F0E">
              <w:rPr>
                <w:b/>
                <w:bCs/>
                <w:color w:val="000000"/>
                <w:sz w:val="20"/>
                <w:szCs w:val="22"/>
              </w:rPr>
              <w:t>50 000</w:t>
            </w:r>
          </w:p>
        </w:tc>
      </w:tr>
      <w:tr w:rsidR="009B78AB" w:rsidRPr="00CE5F0E" w:rsidTr="000C2156">
        <w:trPr>
          <w:trHeight w:val="194"/>
        </w:trPr>
        <w:tc>
          <w:tcPr>
            <w:tcW w:w="567" w:type="dxa"/>
          </w:tcPr>
          <w:p w:rsidR="009B78AB" w:rsidRPr="00CE5F0E" w:rsidRDefault="000C2156" w:rsidP="00204105">
            <w:pPr>
              <w:jc w:val="both"/>
              <w:rPr>
                <w:sz w:val="20"/>
                <w:szCs w:val="22"/>
              </w:rPr>
            </w:pPr>
            <w:r w:rsidRPr="00CE5F0E">
              <w:rPr>
                <w:sz w:val="20"/>
                <w:szCs w:val="22"/>
              </w:rPr>
              <w:t>3.</w:t>
            </w:r>
          </w:p>
        </w:tc>
        <w:tc>
          <w:tcPr>
            <w:tcW w:w="6096" w:type="dxa"/>
          </w:tcPr>
          <w:p w:rsidR="009B78AB" w:rsidRDefault="009B78AB" w:rsidP="00204105">
            <w:pPr>
              <w:jc w:val="both"/>
              <w:rPr>
                <w:b/>
                <w:sz w:val="20"/>
                <w:szCs w:val="22"/>
              </w:rPr>
            </w:pPr>
            <w:r w:rsidRPr="00CE5F0E">
              <w:rPr>
                <w:b/>
                <w:color w:val="000000"/>
                <w:sz w:val="20"/>
                <w:szCs w:val="22"/>
              </w:rPr>
              <w:t xml:space="preserve">Ziua internațională a cititului </w:t>
            </w:r>
            <w:r w:rsidRPr="00CE5F0E">
              <w:rPr>
                <w:b/>
                <w:sz w:val="20"/>
                <w:szCs w:val="22"/>
              </w:rPr>
              <w:t>împreună</w:t>
            </w:r>
            <w:r w:rsidR="000F6690" w:rsidRPr="00CE5F0E">
              <w:rPr>
                <w:b/>
                <w:sz w:val="20"/>
                <w:szCs w:val="22"/>
              </w:rPr>
              <w:t>.</w:t>
            </w:r>
          </w:p>
          <w:p w:rsidR="00FE110C" w:rsidRPr="00CE5F0E" w:rsidRDefault="00FE110C" w:rsidP="00204105">
            <w:pPr>
              <w:jc w:val="both"/>
              <w:rPr>
                <w:b/>
                <w:color w:val="000000"/>
                <w:sz w:val="20"/>
                <w:szCs w:val="22"/>
              </w:rPr>
            </w:pPr>
          </w:p>
        </w:tc>
        <w:tc>
          <w:tcPr>
            <w:tcW w:w="2126" w:type="dxa"/>
          </w:tcPr>
          <w:p w:rsidR="009B78AB" w:rsidRPr="00CE5F0E" w:rsidRDefault="009B78AB" w:rsidP="00204105">
            <w:pPr>
              <w:pStyle w:val="13"/>
              <w:jc w:val="center"/>
              <w:rPr>
                <w:color w:val="000000"/>
                <w:sz w:val="20"/>
                <w:szCs w:val="22"/>
              </w:rPr>
            </w:pPr>
            <w:r w:rsidRPr="00CE5F0E">
              <w:rPr>
                <w:color w:val="000000"/>
                <w:sz w:val="20"/>
                <w:szCs w:val="22"/>
              </w:rPr>
              <w:t xml:space="preserve">1 </w:t>
            </w:r>
            <w:r w:rsidRPr="00CE5F0E">
              <w:rPr>
                <w:sz w:val="20"/>
                <w:szCs w:val="22"/>
              </w:rPr>
              <w:t>f</w:t>
            </w:r>
            <w:r w:rsidRPr="00CE5F0E">
              <w:rPr>
                <w:color w:val="000000"/>
                <w:sz w:val="20"/>
                <w:szCs w:val="22"/>
              </w:rPr>
              <w:t>ebruarie 2026</w:t>
            </w:r>
          </w:p>
        </w:tc>
        <w:tc>
          <w:tcPr>
            <w:tcW w:w="1561" w:type="dxa"/>
          </w:tcPr>
          <w:p w:rsidR="009B78AB" w:rsidRPr="00CE5F0E" w:rsidRDefault="002A31BD" w:rsidP="00204105">
            <w:pPr>
              <w:pStyle w:val="13"/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>
              <w:rPr>
                <w:b/>
                <w:bCs/>
                <w:color w:val="000000"/>
                <w:sz w:val="20"/>
                <w:szCs w:val="22"/>
              </w:rPr>
              <w:t>2 000</w:t>
            </w:r>
          </w:p>
        </w:tc>
      </w:tr>
      <w:tr w:rsidR="009B78AB" w:rsidRPr="00CE5F0E" w:rsidTr="003139D9">
        <w:trPr>
          <w:trHeight w:val="194"/>
        </w:trPr>
        <w:tc>
          <w:tcPr>
            <w:tcW w:w="567" w:type="dxa"/>
          </w:tcPr>
          <w:p w:rsidR="009B78AB" w:rsidRPr="00CE5F0E" w:rsidRDefault="000C2156" w:rsidP="00204105">
            <w:pPr>
              <w:jc w:val="both"/>
              <w:rPr>
                <w:sz w:val="20"/>
                <w:szCs w:val="22"/>
              </w:rPr>
            </w:pPr>
            <w:r w:rsidRPr="00CE5F0E">
              <w:rPr>
                <w:sz w:val="20"/>
                <w:szCs w:val="22"/>
              </w:rPr>
              <w:t>4.</w:t>
            </w:r>
          </w:p>
        </w:tc>
        <w:tc>
          <w:tcPr>
            <w:tcW w:w="6096" w:type="dxa"/>
          </w:tcPr>
          <w:p w:rsidR="009B78AB" w:rsidRDefault="009B78AB" w:rsidP="00204105">
            <w:pPr>
              <w:pStyle w:val="13"/>
              <w:jc w:val="both"/>
              <w:rPr>
                <w:b/>
                <w:color w:val="000000"/>
                <w:sz w:val="20"/>
                <w:szCs w:val="22"/>
              </w:rPr>
            </w:pPr>
            <w:r w:rsidRPr="00CE5F0E">
              <w:rPr>
                <w:b/>
                <w:color w:val="000000"/>
                <w:sz w:val="20"/>
                <w:szCs w:val="22"/>
              </w:rPr>
              <w:t>Ziua comemorării celor căzuți în războiul din Afganistan</w:t>
            </w:r>
          </w:p>
          <w:p w:rsidR="00FE110C" w:rsidRPr="00CE5F0E" w:rsidRDefault="00FE110C" w:rsidP="00204105">
            <w:pPr>
              <w:pStyle w:val="13"/>
              <w:jc w:val="both"/>
              <w:rPr>
                <w:b/>
                <w:color w:val="000000"/>
                <w:sz w:val="20"/>
                <w:szCs w:val="22"/>
              </w:rPr>
            </w:pPr>
          </w:p>
        </w:tc>
        <w:tc>
          <w:tcPr>
            <w:tcW w:w="2126" w:type="dxa"/>
          </w:tcPr>
          <w:p w:rsidR="009B78AB" w:rsidRPr="00CE5F0E" w:rsidRDefault="009B78AB" w:rsidP="00204105">
            <w:pPr>
              <w:pStyle w:val="13"/>
              <w:jc w:val="center"/>
              <w:rPr>
                <w:color w:val="000000"/>
                <w:sz w:val="20"/>
                <w:szCs w:val="22"/>
              </w:rPr>
            </w:pPr>
            <w:r w:rsidRPr="00CE5F0E">
              <w:rPr>
                <w:color w:val="000000"/>
                <w:sz w:val="20"/>
                <w:szCs w:val="22"/>
              </w:rPr>
              <w:t>15 februarie 2026</w:t>
            </w:r>
          </w:p>
        </w:tc>
        <w:tc>
          <w:tcPr>
            <w:tcW w:w="1561" w:type="dxa"/>
            <w:shd w:val="clear" w:color="auto" w:fill="FFFFFF" w:themeFill="background1"/>
          </w:tcPr>
          <w:p w:rsidR="009B78AB" w:rsidRPr="00CE5F0E" w:rsidRDefault="00FE110C" w:rsidP="00204105">
            <w:pPr>
              <w:pStyle w:val="13"/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>
              <w:rPr>
                <w:b/>
                <w:bCs/>
                <w:color w:val="000000"/>
                <w:sz w:val="20"/>
                <w:szCs w:val="22"/>
              </w:rPr>
              <w:t>7 000</w:t>
            </w:r>
          </w:p>
        </w:tc>
      </w:tr>
      <w:tr w:rsidR="009B78AB" w:rsidRPr="00CE5F0E" w:rsidTr="003139D9">
        <w:trPr>
          <w:trHeight w:val="194"/>
        </w:trPr>
        <w:tc>
          <w:tcPr>
            <w:tcW w:w="567" w:type="dxa"/>
          </w:tcPr>
          <w:p w:rsidR="009B78AB" w:rsidRPr="00CE5F0E" w:rsidRDefault="000C2156" w:rsidP="00204105">
            <w:pPr>
              <w:jc w:val="both"/>
              <w:rPr>
                <w:sz w:val="20"/>
                <w:szCs w:val="22"/>
              </w:rPr>
            </w:pPr>
            <w:r w:rsidRPr="00CE5F0E">
              <w:rPr>
                <w:sz w:val="20"/>
                <w:szCs w:val="22"/>
              </w:rPr>
              <w:t>5.</w:t>
            </w:r>
          </w:p>
        </w:tc>
        <w:tc>
          <w:tcPr>
            <w:tcW w:w="6096" w:type="dxa"/>
          </w:tcPr>
          <w:p w:rsidR="009B78AB" w:rsidRPr="00CE5F0E" w:rsidRDefault="009B78AB" w:rsidP="00204105">
            <w:pPr>
              <w:pStyle w:val="13"/>
              <w:jc w:val="both"/>
              <w:rPr>
                <w:color w:val="000000"/>
                <w:sz w:val="20"/>
                <w:szCs w:val="22"/>
              </w:rPr>
            </w:pPr>
            <w:r w:rsidRPr="00CE5F0E">
              <w:rPr>
                <w:b/>
                <w:color w:val="000000"/>
                <w:sz w:val="20"/>
                <w:szCs w:val="22"/>
              </w:rPr>
              <w:t>Decada Mărțișorului 2026</w:t>
            </w:r>
            <w:r w:rsidRPr="00CE5F0E">
              <w:rPr>
                <w:color w:val="000000"/>
                <w:sz w:val="20"/>
                <w:szCs w:val="22"/>
              </w:rPr>
              <w:t>:</w:t>
            </w:r>
          </w:p>
          <w:p w:rsidR="009B78AB" w:rsidRPr="00CE5F0E" w:rsidRDefault="009B78AB" w:rsidP="00204105">
            <w:pPr>
              <w:pStyle w:val="13"/>
              <w:numPr>
                <w:ilvl w:val="0"/>
                <w:numId w:val="4"/>
              </w:numPr>
              <w:tabs>
                <w:tab w:val="clear" w:pos="420"/>
              </w:tabs>
              <w:jc w:val="both"/>
              <w:rPr>
                <w:color w:val="000000"/>
                <w:sz w:val="20"/>
                <w:szCs w:val="22"/>
              </w:rPr>
            </w:pPr>
            <w:r w:rsidRPr="00CE5F0E">
              <w:rPr>
                <w:color w:val="000000"/>
                <w:sz w:val="20"/>
                <w:szCs w:val="22"/>
              </w:rPr>
              <w:t>Concert de deschidere a Mărțișorului, ediția 2026</w:t>
            </w:r>
          </w:p>
          <w:p w:rsidR="009B78AB" w:rsidRPr="00CE5F0E" w:rsidRDefault="009B78AB" w:rsidP="00204105">
            <w:pPr>
              <w:pStyle w:val="13"/>
              <w:numPr>
                <w:ilvl w:val="0"/>
                <w:numId w:val="4"/>
              </w:numPr>
              <w:tabs>
                <w:tab w:val="clear" w:pos="420"/>
              </w:tabs>
              <w:jc w:val="both"/>
              <w:rPr>
                <w:color w:val="000000"/>
                <w:sz w:val="20"/>
                <w:szCs w:val="22"/>
              </w:rPr>
            </w:pPr>
            <w:r w:rsidRPr="00CE5F0E">
              <w:rPr>
                <w:color w:val="000000"/>
                <w:sz w:val="20"/>
                <w:szCs w:val="22"/>
              </w:rPr>
              <w:t>Festivalul ,,Bagheta Primăverii-alină mărțișorul”</w:t>
            </w:r>
          </w:p>
        </w:tc>
        <w:tc>
          <w:tcPr>
            <w:tcW w:w="2126" w:type="dxa"/>
          </w:tcPr>
          <w:p w:rsidR="009B78AB" w:rsidRPr="00CE5F0E" w:rsidRDefault="0021235F" w:rsidP="00204105">
            <w:pPr>
              <w:pStyle w:val="13"/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m</w:t>
            </w:r>
            <w:r w:rsidR="009B78AB" w:rsidRPr="00CE5F0E">
              <w:rPr>
                <w:color w:val="000000"/>
                <w:sz w:val="20"/>
                <w:szCs w:val="22"/>
              </w:rPr>
              <w:t>artie 2026</w:t>
            </w:r>
          </w:p>
          <w:p w:rsidR="009B78AB" w:rsidRPr="00CE5F0E" w:rsidRDefault="009B78AB" w:rsidP="00204105">
            <w:pPr>
              <w:pStyle w:val="13"/>
              <w:jc w:val="center"/>
              <w:rPr>
                <w:color w:val="000000"/>
                <w:sz w:val="20"/>
                <w:szCs w:val="22"/>
              </w:rPr>
            </w:pPr>
          </w:p>
          <w:p w:rsidR="009B78AB" w:rsidRPr="00CE5F0E" w:rsidRDefault="009B78AB" w:rsidP="00204105">
            <w:pPr>
              <w:pStyle w:val="13"/>
              <w:jc w:val="center"/>
              <w:rPr>
                <w:color w:val="000000"/>
                <w:sz w:val="20"/>
                <w:szCs w:val="22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9B78AB" w:rsidRPr="002A31BD" w:rsidRDefault="002A31BD" w:rsidP="00204105">
            <w:pPr>
              <w:jc w:val="center"/>
              <w:rPr>
                <w:b/>
              </w:rPr>
            </w:pPr>
            <w:r w:rsidRPr="002A31BD">
              <w:rPr>
                <w:b/>
                <w:sz w:val="22"/>
              </w:rPr>
              <w:t xml:space="preserve">23 </w:t>
            </w:r>
            <w:r w:rsidR="009B78AB" w:rsidRPr="002A31BD">
              <w:rPr>
                <w:b/>
                <w:sz w:val="22"/>
              </w:rPr>
              <w:t>000</w:t>
            </w:r>
          </w:p>
        </w:tc>
      </w:tr>
      <w:tr w:rsidR="009B78AB" w:rsidRPr="00CE5F0E" w:rsidTr="003139D9">
        <w:trPr>
          <w:trHeight w:val="194"/>
        </w:trPr>
        <w:tc>
          <w:tcPr>
            <w:tcW w:w="567" w:type="dxa"/>
          </w:tcPr>
          <w:p w:rsidR="009B78AB" w:rsidRPr="00CE5F0E" w:rsidRDefault="000C2156" w:rsidP="00204105">
            <w:pPr>
              <w:jc w:val="both"/>
              <w:rPr>
                <w:sz w:val="20"/>
                <w:szCs w:val="22"/>
              </w:rPr>
            </w:pPr>
            <w:r w:rsidRPr="00CE5F0E">
              <w:rPr>
                <w:sz w:val="20"/>
                <w:szCs w:val="22"/>
              </w:rPr>
              <w:t>6.</w:t>
            </w:r>
          </w:p>
        </w:tc>
        <w:tc>
          <w:tcPr>
            <w:tcW w:w="6096" w:type="dxa"/>
          </w:tcPr>
          <w:p w:rsidR="009B78AB" w:rsidRPr="00CE5F0E" w:rsidRDefault="009B78AB" w:rsidP="00204105">
            <w:pPr>
              <w:pStyle w:val="13"/>
              <w:jc w:val="both"/>
              <w:rPr>
                <w:color w:val="000000"/>
                <w:sz w:val="20"/>
                <w:szCs w:val="22"/>
              </w:rPr>
            </w:pPr>
            <w:r w:rsidRPr="00CE5F0E">
              <w:rPr>
                <w:b/>
                <w:sz w:val="20"/>
                <w:szCs w:val="22"/>
              </w:rPr>
              <w:t>Ziua Memoriei și Recunoștinței</w:t>
            </w:r>
            <w:r w:rsidRPr="00CE5F0E">
              <w:rPr>
                <w:sz w:val="20"/>
                <w:szCs w:val="22"/>
              </w:rPr>
              <w:t xml:space="preserve"> (2 martie) (ziua de comemorare a celor </w:t>
            </w:r>
            <w:proofErr w:type="spellStart"/>
            <w:r w:rsidRPr="00CE5F0E">
              <w:rPr>
                <w:sz w:val="20"/>
                <w:szCs w:val="22"/>
              </w:rPr>
              <w:t>căzuţi</w:t>
            </w:r>
            <w:proofErr w:type="spellEnd"/>
            <w:r w:rsidRPr="00CE5F0E">
              <w:rPr>
                <w:sz w:val="20"/>
                <w:szCs w:val="22"/>
              </w:rPr>
              <w:t xml:space="preserve"> în conflictul armat din anul 1992 pentru apărarea </w:t>
            </w:r>
            <w:proofErr w:type="spellStart"/>
            <w:r w:rsidRPr="00CE5F0E">
              <w:rPr>
                <w:sz w:val="20"/>
                <w:szCs w:val="22"/>
              </w:rPr>
              <w:t>integrităţii</w:t>
            </w:r>
            <w:proofErr w:type="spellEnd"/>
            <w:r w:rsidRPr="00CE5F0E">
              <w:rPr>
                <w:sz w:val="20"/>
                <w:szCs w:val="22"/>
              </w:rPr>
              <w:t xml:space="preserve"> </w:t>
            </w:r>
            <w:proofErr w:type="spellStart"/>
            <w:r w:rsidRPr="00CE5F0E">
              <w:rPr>
                <w:sz w:val="20"/>
                <w:szCs w:val="22"/>
              </w:rPr>
              <w:t>şi</w:t>
            </w:r>
            <w:proofErr w:type="spellEnd"/>
            <w:r w:rsidRPr="00CE5F0E">
              <w:rPr>
                <w:sz w:val="20"/>
                <w:szCs w:val="22"/>
              </w:rPr>
              <w:t xml:space="preserve"> </w:t>
            </w:r>
            <w:proofErr w:type="spellStart"/>
            <w:r w:rsidRPr="00CE5F0E">
              <w:rPr>
                <w:sz w:val="20"/>
                <w:szCs w:val="22"/>
              </w:rPr>
              <w:t>independenţei</w:t>
            </w:r>
            <w:proofErr w:type="spellEnd"/>
            <w:r w:rsidRPr="00CE5F0E">
              <w:rPr>
                <w:sz w:val="20"/>
                <w:szCs w:val="22"/>
              </w:rPr>
              <w:t xml:space="preserve"> Republicii Moldova, a victimelor conflictului și de exprimare a recunoștinței față de veteranii acestui conflict)</w:t>
            </w:r>
          </w:p>
        </w:tc>
        <w:tc>
          <w:tcPr>
            <w:tcW w:w="2126" w:type="dxa"/>
          </w:tcPr>
          <w:p w:rsidR="009B78AB" w:rsidRPr="00CE5F0E" w:rsidRDefault="009B78AB" w:rsidP="00204105">
            <w:pPr>
              <w:pStyle w:val="13"/>
              <w:jc w:val="center"/>
              <w:rPr>
                <w:color w:val="000000"/>
                <w:sz w:val="20"/>
                <w:szCs w:val="22"/>
              </w:rPr>
            </w:pPr>
            <w:r w:rsidRPr="00CE5F0E">
              <w:rPr>
                <w:color w:val="000000"/>
                <w:sz w:val="20"/>
                <w:szCs w:val="22"/>
              </w:rPr>
              <w:t>2 martie 2026</w:t>
            </w:r>
          </w:p>
        </w:tc>
        <w:tc>
          <w:tcPr>
            <w:tcW w:w="1561" w:type="dxa"/>
            <w:shd w:val="clear" w:color="auto" w:fill="FFFFFF" w:themeFill="background1"/>
          </w:tcPr>
          <w:p w:rsidR="009B78AB" w:rsidRPr="00CE5F0E" w:rsidRDefault="00FE110C" w:rsidP="00204105">
            <w:pPr>
              <w:pStyle w:val="13"/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>
              <w:rPr>
                <w:b/>
                <w:bCs/>
                <w:color w:val="000000"/>
                <w:sz w:val="20"/>
                <w:szCs w:val="22"/>
              </w:rPr>
              <w:t>7 000</w:t>
            </w:r>
          </w:p>
        </w:tc>
      </w:tr>
      <w:tr w:rsidR="009B78AB" w:rsidRPr="00CE5F0E" w:rsidTr="003139D9">
        <w:trPr>
          <w:trHeight w:val="194"/>
        </w:trPr>
        <w:tc>
          <w:tcPr>
            <w:tcW w:w="567" w:type="dxa"/>
          </w:tcPr>
          <w:p w:rsidR="009B78AB" w:rsidRPr="00CE5F0E" w:rsidRDefault="000C2156" w:rsidP="00204105">
            <w:pPr>
              <w:jc w:val="both"/>
              <w:rPr>
                <w:sz w:val="20"/>
                <w:szCs w:val="22"/>
              </w:rPr>
            </w:pPr>
            <w:r w:rsidRPr="00CE5F0E">
              <w:rPr>
                <w:sz w:val="20"/>
                <w:szCs w:val="22"/>
              </w:rPr>
              <w:t>7.</w:t>
            </w:r>
          </w:p>
        </w:tc>
        <w:tc>
          <w:tcPr>
            <w:tcW w:w="6096" w:type="dxa"/>
          </w:tcPr>
          <w:p w:rsidR="009B78AB" w:rsidRPr="00CE5F0E" w:rsidRDefault="009B78AB" w:rsidP="00204105">
            <w:pPr>
              <w:pStyle w:val="13"/>
              <w:jc w:val="both"/>
              <w:rPr>
                <w:b/>
                <w:color w:val="000000"/>
                <w:sz w:val="20"/>
                <w:szCs w:val="22"/>
              </w:rPr>
            </w:pPr>
            <w:r w:rsidRPr="00CE5F0E">
              <w:rPr>
                <w:b/>
                <w:color w:val="000000"/>
                <w:sz w:val="20"/>
                <w:szCs w:val="22"/>
              </w:rPr>
              <w:t>Ziua Contabilului în Republica Moldova</w:t>
            </w:r>
          </w:p>
          <w:p w:rsidR="000C2156" w:rsidRPr="00CE5F0E" w:rsidRDefault="000C2156" w:rsidP="00204105">
            <w:pPr>
              <w:pStyle w:val="13"/>
              <w:jc w:val="both"/>
              <w:rPr>
                <w:color w:val="000000"/>
                <w:sz w:val="20"/>
                <w:szCs w:val="22"/>
              </w:rPr>
            </w:pPr>
          </w:p>
        </w:tc>
        <w:tc>
          <w:tcPr>
            <w:tcW w:w="2126" w:type="dxa"/>
          </w:tcPr>
          <w:p w:rsidR="009B78AB" w:rsidRPr="00CE5F0E" w:rsidRDefault="009B78AB" w:rsidP="00204105">
            <w:pPr>
              <w:pStyle w:val="13"/>
              <w:jc w:val="center"/>
              <w:rPr>
                <w:color w:val="000000"/>
                <w:sz w:val="20"/>
                <w:szCs w:val="22"/>
              </w:rPr>
            </w:pPr>
            <w:r w:rsidRPr="00CE5F0E">
              <w:rPr>
                <w:color w:val="000000"/>
                <w:sz w:val="20"/>
                <w:szCs w:val="22"/>
              </w:rPr>
              <w:t>4 aprilie 2026</w:t>
            </w:r>
          </w:p>
        </w:tc>
        <w:tc>
          <w:tcPr>
            <w:tcW w:w="1561" w:type="dxa"/>
            <w:shd w:val="clear" w:color="auto" w:fill="FFFFFF" w:themeFill="background1"/>
          </w:tcPr>
          <w:p w:rsidR="009B78AB" w:rsidRPr="00CE5F0E" w:rsidRDefault="009B78AB" w:rsidP="00204105">
            <w:pPr>
              <w:pStyle w:val="13"/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CE5F0E">
              <w:rPr>
                <w:b/>
                <w:bCs/>
                <w:color w:val="000000"/>
                <w:sz w:val="20"/>
                <w:szCs w:val="22"/>
              </w:rPr>
              <w:t>15 000</w:t>
            </w:r>
          </w:p>
        </w:tc>
      </w:tr>
      <w:tr w:rsidR="009B78AB" w:rsidRPr="00CE5F0E" w:rsidTr="003139D9">
        <w:trPr>
          <w:trHeight w:val="194"/>
        </w:trPr>
        <w:tc>
          <w:tcPr>
            <w:tcW w:w="567" w:type="dxa"/>
          </w:tcPr>
          <w:p w:rsidR="009B78AB" w:rsidRPr="00CE5F0E" w:rsidRDefault="000C2156" w:rsidP="00204105">
            <w:pPr>
              <w:jc w:val="both"/>
              <w:rPr>
                <w:sz w:val="20"/>
                <w:szCs w:val="22"/>
              </w:rPr>
            </w:pPr>
            <w:r w:rsidRPr="00CE5F0E">
              <w:rPr>
                <w:sz w:val="20"/>
                <w:szCs w:val="22"/>
              </w:rPr>
              <w:t>8.</w:t>
            </w:r>
          </w:p>
        </w:tc>
        <w:tc>
          <w:tcPr>
            <w:tcW w:w="6096" w:type="dxa"/>
          </w:tcPr>
          <w:p w:rsidR="009B78AB" w:rsidRPr="00CE5F0E" w:rsidRDefault="009B78AB" w:rsidP="00204105">
            <w:pPr>
              <w:pStyle w:val="13"/>
              <w:jc w:val="both"/>
              <w:rPr>
                <w:b/>
                <w:color w:val="000000"/>
                <w:sz w:val="20"/>
                <w:szCs w:val="22"/>
              </w:rPr>
            </w:pPr>
            <w:r w:rsidRPr="00CE5F0E">
              <w:rPr>
                <w:b/>
                <w:color w:val="000000"/>
                <w:sz w:val="20"/>
                <w:szCs w:val="22"/>
              </w:rPr>
              <w:t>Ziua Profesională a Bibliotecarului</w:t>
            </w:r>
          </w:p>
        </w:tc>
        <w:tc>
          <w:tcPr>
            <w:tcW w:w="2126" w:type="dxa"/>
          </w:tcPr>
          <w:p w:rsidR="009B78AB" w:rsidRPr="00CE5F0E" w:rsidRDefault="009B78AB" w:rsidP="00204105">
            <w:pPr>
              <w:pStyle w:val="13"/>
              <w:jc w:val="center"/>
              <w:rPr>
                <w:color w:val="000000"/>
                <w:sz w:val="20"/>
                <w:szCs w:val="22"/>
              </w:rPr>
            </w:pPr>
            <w:r w:rsidRPr="00CE5F0E">
              <w:rPr>
                <w:color w:val="000000"/>
                <w:sz w:val="20"/>
                <w:szCs w:val="22"/>
              </w:rPr>
              <w:t>23 aprilie 2026</w:t>
            </w:r>
          </w:p>
          <w:p w:rsidR="000C2156" w:rsidRPr="00CE5F0E" w:rsidRDefault="000C2156" w:rsidP="00204105">
            <w:pPr>
              <w:pStyle w:val="13"/>
              <w:jc w:val="center"/>
              <w:rPr>
                <w:color w:val="000000"/>
                <w:sz w:val="20"/>
                <w:szCs w:val="22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9B78AB" w:rsidRPr="00CE5F0E" w:rsidRDefault="009B78AB" w:rsidP="00204105">
            <w:pPr>
              <w:pStyle w:val="13"/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CE5F0E">
              <w:rPr>
                <w:b/>
                <w:bCs/>
                <w:color w:val="000000"/>
                <w:sz w:val="20"/>
                <w:szCs w:val="22"/>
              </w:rPr>
              <w:t>15 000</w:t>
            </w:r>
          </w:p>
        </w:tc>
      </w:tr>
      <w:tr w:rsidR="009B78AB" w:rsidRPr="00CE5F0E" w:rsidTr="003139D9">
        <w:trPr>
          <w:trHeight w:val="194"/>
        </w:trPr>
        <w:tc>
          <w:tcPr>
            <w:tcW w:w="567" w:type="dxa"/>
          </w:tcPr>
          <w:p w:rsidR="009B78AB" w:rsidRPr="00CE5F0E" w:rsidRDefault="000C2156" w:rsidP="00204105">
            <w:pPr>
              <w:jc w:val="both"/>
              <w:rPr>
                <w:sz w:val="20"/>
                <w:szCs w:val="22"/>
              </w:rPr>
            </w:pPr>
            <w:r w:rsidRPr="00CE5F0E">
              <w:rPr>
                <w:sz w:val="20"/>
                <w:szCs w:val="22"/>
              </w:rPr>
              <w:t>9.</w:t>
            </w:r>
          </w:p>
        </w:tc>
        <w:tc>
          <w:tcPr>
            <w:tcW w:w="6096" w:type="dxa"/>
          </w:tcPr>
          <w:p w:rsidR="009B78AB" w:rsidRPr="00CE5F0E" w:rsidRDefault="009B78AB" w:rsidP="00204105">
            <w:pPr>
              <w:pStyle w:val="13"/>
              <w:jc w:val="both"/>
              <w:rPr>
                <w:b/>
                <w:color w:val="000000"/>
                <w:sz w:val="20"/>
                <w:szCs w:val="22"/>
              </w:rPr>
            </w:pPr>
            <w:r w:rsidRPr="00CE5F0E">
              <w:rPr>
                <w:b/>
                <w:color w:val="000000"/>
                <w:sz w:val="20"/>
                <w:szCs w:val="22"/>
              </w:rPr>
              <w:t xml:space="preserve">Ziua comemorării victimelor catastrofei de la C.A.E. Cernobîl </w:t>
            </w:r>
            <w:proofErr w:type="spellStart"/>
            <w:r w:rsidRPr="00CE5F0E">
              <w:rPr>
                <w:b/>
                <w:color w:val="000000"/>
                <w:sz w:val="20"/>
                <w:szCs w:val="22"/>
              </w:rPr>
              <w:t>şi</w:t>
            </w:r>
            <w:proofErr w:type="spellEnd"/>
            <w:r w:rsidRPr="00CE5F0E">
              <w:rPr>
                <w:b/>
                <w:color w:val="000000"/>
                <w:sz w:val="20"/>
                <w:szCs w:val="22"/>
              </w:rPr>
              <w:t xml:space="preserve"> ale altor avarii nucleare</w:t>
            </w:r>
          </w:p>
          <w:p w:rsidR="009B78AB" w:rsidRPr="00CE5F0E" w:rsidRDefault="009B78AB" w:rsidP="00204105">
            <w:pPr>
              <w:pStyle w:val="13"/>
              <w:jc w:val="both"/>
              <w:rPr>
                <w:color w:val="000000"/>
                <w:sz w:val="20"/>
                <w:szCs w:val="22"/>
              </w:rPr>
            </w:pPr>
          </w:p>
        </w:tc>
        <w:tc>
          <w:tcPr>
            <w:tcW w:w="2126" w:type="dxa"/>
          </w:tcPr>
          <w:p w:rsidR="009B78AB" w:rsidRPr="00CE5F0E" w:rsidRDefault="009B78AB" w:rsidP="00204105">
            <w:pPr>
              <w:pStyle w:val="13"/>
              <w:jc w:val="center"/>
              <w:rPr>
                <w:color w:val="000000"/>
                <w:sz w:val="20"/>
                <w:szCs w:val="22"/>
              </w:rPr>
            </w:pPr>
            <w:r w:rsidRPr="00CE5F0E">
              <w:rPr>
                <w:color w:val="000000"/>
                <w:sz w:val="20"/>
                <w:szCs w:val="22"/>
              </w:rPr>
              <w:t>26 aprilie 2026</w:t>
            </w:r>
          </w:p>
        </w:tc>
        <w:tc>
          <w:tcPr>
            <w:tcW w:w="1561" w:type="dxa"/>
            <w:shd w:val="clear" w:color="auto" w:fill="FFFFFF" w:themeFill="background1"/>
          </w:tcPr>
          <w:p w:rsidR="009B78AB" w:rsidRPr="00CE5F0E" w:rsidRDefault="00FE110C" w:rsidP="00204105">
            <w:pPr>
              <w:pStyle w:val="13"/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>
              <w:rPr>
                <w:b/>
                <w:bCs/>
                <w:color w:val="000000"/>
                <w:sz w:val="20"/>
                <w:szCs w:val="22"/>
              </w:rPr>
              <w:t>7 000</w:t>
            </w:r>
          </w:p>
        </w:tc>
      </w:tr>
      <w:tr w:rsidR="009B78AB" w:rsidRPr="00CE5F0E" w:rsidTr="003139D9">
        <w:trPr>
          <w:trHeight w:val="194"/>
        </w:trPr>
        <w:tc>
          <w:tcPr>
            <w:tcW w:w="567" w:type="dxa"/>
          </w:tcPr>
          <w:p w:rsidR="009B78AB" w:rsidRPr="00CE5F0E" w:rsidRDefault="000C2156" w:rsidP="00204105">
            <w:pPr>
              <w:jc w:val="both"/>
              <w:rPr>
                <w:sz w:val="20"/>
                <w:szCs w:val="22"/>
              </w:rPr>
            </w:pPr>
            <w:r w:rsidRPr="00CE5F0E">
              <w:rPr>
                <w:sz w:val="20"/>
                <w:szCs w:val="22"/>
              </w:rPr>
              <w:t>10.</w:t>
            </w:r>
          </w:p>
        </w:tc>
        <w:tc>
          <w:tcPr>
            <w:tcW w:w="6096" w:type="dxa"/>
          </w:tcPr>
          <w:p w:rsidR="009B78AB" w:rsidRPr="00CE5F0E" w:rsidRDefault="009B78AB" w:rsidP="00204105">
            <w:pPr>
              <w:pStyle w:val="13"/>
              <w:jc w:val="both"/>
              <w:rPr>
                <w:b/>
                <w:color w:val="000000"/>
                <w:sz w:val="20"/>
                <w:szCs w:val="22"/>
              </w:rPr>
            </w:pPr>
            <w:r w:rsidRPr="00CE5F0E">
              <w:rPr>
                <w:b/>
                <w:color w:val="000000"/>
                <w:sz w:val="20"/>
                <w:szCs w:val="22"/>
              </w:rPr>
              <w:t>Ziua Drapelului de Stat al Republicii Moldova</w:t>
            </w:r>
          </w:p>
        </w:tc>
        <w:tc>
          <w:tcPr>
            <w:tcW w:w="2126" w:type="dxa"/>
          </w:tcPr>
          <w:p w:rsidR="009B78AB" w:rsidRPr="00CE5F0E" w:rsidRDefault="009B78AB" w:rsidP="00204105">
            <w:pPr>
              <w:pStyle w:val="13"/>
              <w:jc w:val="center"/>
              <w:rPr>
                <w:color w:val="000000"/>
                <w:sz w:val="20"/>
                <w:szCs w:val="22"/>
              </w:rPr>
            </w:pPr>
            <w:r w:rsidRPr="00CE5F0E">
              <w:rPr>
                <w:color w:val="000000"/>
                <w:sz w:val="20"/>
                <w:szCs w:val="22"/>
              </w:rPr>
              <w:t>27 aprilie 2026</w:t>
            </w:r>
          </w:p>
          <w:p w:rsidR="009B78AB" w:rsidRPr="00CE5F0E" w:rsidRDefault="009B78AB" w:rsidP="00204105">
            <w:pPr>
              <w:pStyle w:val="13"/>
              <w:jc w:val="center"/>
              <w:rPr>
                <w:color w:val="000000"/>
                <w:sz w:val="20"/>
                <w:szCs w:val="22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9B78AB" w:rsidRPr="00CE5F0E" w:rsidRDefault="003E08A8" w:rsidP="00204105">
            <w:pPr>
              <w:pStyle w:val="13"/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CE5F0E">
              <w:rPr>
                <w:b/>
                <w:bCs/>
                <w:color w:val="000000"/>
                <w:sz w:val="20"/>
                <w:szCs w:val="22"/>
              </w:rPr>
              <w:t>10 000</w:t>
            </w:r>
          </w:p>
        </w:tc>
      </w:tr>
      <w:tr w:rsidR="009B78AB" w:rsidRPr="00CE5F0E" w:rsidTr="003139D9">
        <w:trPr>
          <w:trHeight w:val="194"/>
        </w:trPr>
        <w:tc>
          <w:tcPr>
            <w:tcW w:w="567" w:type="dxa"/>
          </w:tcPr>
          <w:p w:rsidR="009B78AB" w:rsidRPr="00CE5F0E" w:rsidRDefault="000C2156" w:rsidP="00204105">
            <w:pPr>
              <w:jc w:val="both"/>
              <w:rPr>
                <w:sz w:val="20"/>
                <w:szCs w:val="22"/>
              </w:rPr>
            </w:pPr>
            <w:r w:rsidRPr="00CE5F0E">
              <w:rPr>
                <w:sz w:val="20"/>
                <w:szCs w:val="22"/>
              </w:rPr>
              <w:t>11.</w:t>
            </w:r>
          </w:p>
        </w:tc>
        <w:tc>
          <w:tcPr>
            <w:tcW w:w="6096" w:type="dxa"/>
          </w:tcPr>
          <w:p w:rsidR="000F6690" w:rsidRDefault="009B78AB" w:rsidP="00204105">
            <w:pPr>
              <w:pStyle w:val="13"/>
              <w:rPr>
                <w:b/>
                <w:color w:val="000000"/>
                <w:sz w:val="20"/>
                <w:szCs w:val="22"/>
              </w:rPr>
            </w:pPr>
            <w:r w:rsidRPr="00CE5F0E">
              <w:rPr>
                <w:b/>
                <w:color w:val="000000"/>
                <w:sz w:val="20"/>
                <w:szCs w:val="22"/>
              </w:rPr>
              <w:t>Concursul de Interpretare Instrumentală „Tinere Talente”</w:t>
            </w:r>
          </w:p>
          <w:p w:rsidR="00FE110C" w:rsidRPr="00CE5F0E" w:rsidRDefault="00FE110C" w:rsidP="00204105">
            <w:pPr>
              <w:pStyle w:val="13"/>
              <w:rPr>
                <w:b/>
                <w:color w:val="000000"/>
                <w:sz w:val="20"/>
                <w:szCs w:val="22"/>
              </w:rPr>
            </w:pPr>
          </w:p>
        </w:tc>
        <w:tc>
          <w:tcPr>
            <w:tcW w:w="2126" w:type="dxa"/>
          </w:tcPr>
          <w:p w:rsidR="009B78AB" w:rsidRPr="00CE5F0E" w:rsidRDefault="0021235F" w:rsidP="00204105">
            <w:pPr>
              <w:pStyle w:val="13"/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a</w:t>
            </w:r>
            <w:r w:rsidR="009B78AB" w:rsidRPr="00CE5F0E">
              <w:rPr>
                <w:color w:val="000000"/>
                <w:sz w:val="20"/>
                <w:szCs w:val="22"/>
              </w:rPr>
              <w:t>prilie 2026</w:t>
            </w:r>
          </w:p>
        </w:tc>
        <w:tc>
          <w:tcPr>
            <w:tcW w:w="1561" w:type="dxa"/>
            <w:shd w:val="clear" w:color="auto" w:fill="FFFFFF" w:themeFill="background1"/>
          </w:tcPr>
          <w:p w:rsidR="009B78AB" w:rsidRPr="00CE5F0E" w:rsidRDefault="009B78AB" w:rsidP="00204105">
            <w:pPr>
              <w:pStyle w:val="13"/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CE5F0E">
              <w:rPr>
                <w:b/>
                <w:bCs/>
                <w:color w:val="000000"/>
                <w:sz w:val="20"/>
                <w:szCs w:val="22"/>
              </w:rPr>
              <w:t>10 000</w:t>
            </w:r>
          </w:p>
        </w:tc>
      </w:tr>
      <w:tr w:rsidR="009B78AB" w:rsidRPr="00CE5F0E" w:rsidTr="003139D9">
        <w:trPr>
          <w:trHeight w:val="194"/>
        </w:trPr>
        <w:tc>
          <w:tcPr>
            <w:tcW w:w="567" w:type="dxa"/>
          </w:tcPr>
          <w:p w:rsidR="009B78AB" w:rsidRPr="00CE5F0E" w:rsidRDefault="000C2156" w:rsidP="00204105">
            <w:pPr>
              <w:jc w:val="both"/>
              <w:rPr>
                <w:sz w:val="20"/>
                <w:szCs w:val="22"/>
              </w:rPr>
            </w:pPr>
            <w:r w:rsidRPr="00CE5F0E">
              <w:rPr>
                <w:sz w:val="20"/>
                <w:szCs w:val="22"/>
              </w:rPr>
              <w:t>12.</w:t>
            </w:r>
          </w:p>
        </w:tc>
        <w:tc>
          <w:tcPr>
            <w:tcW w:w="6096" w:type="dxa"/>
          </w:tcPr>
          <w:p w:rsidR="009B78AB" w:rsidRPr="00CE5F0E" w:rsidRDefault="009B78AB" w:rsidP="00204105">
            <w:pPr>
              <w:pStyle w:val="13"/>
              <w:jc w:val="both"/>
              <w:rPr>
                <w:color w:val="000000"/>
                <w:sz w:val="20"/>
                <w:szCs w:val="22"/>
              </w:rPr>
            </w:pPr>
            <w:r w:rsidRPr="00CE5F0E">
              <w:rPr>
                <w:color w:val="000000"/>
                <w:sz w:val="20"/>
                <w:szCs w:val="22"/>
              </w:rPr>
              <w:t xml:space="preserve">Festivalul raional al cântecului pascal </w:t>
            </w:r>
            <w:r w:rsidRPr="00CE5F0E">
              <w:rPr>
                <w:b/>
                <w:color w:val="000000"/>
                <w:sz w:val="20"/>
                <w:szCs w:val="22"/>
              </w:rPr>
              <w:t>,,Hristos a înviat”</w:t>
            </w:r>
          </w:p>
        </w:tc>
        <w:tc>
          <w:tcPr>
            <w:tcW w:w="2126" w:type="dxa"/>
          </w:tcPr>
          <w:p w:rsidR="009B78AB" w:rsidRPr="00CE5F0E" w:rsidRDefault="009B78AB" w:rsidP="00204105">
            <w:pPr>
              <w:pStyle w:val="13"/>
              <w:jc w:val="center"/>
              <w:rPr>
                <w:color w:val="000000"/>
                <w:sz w:val="20"/>
                <w:szCs w:val="22"/>
              </w:rPr>
            </w:pPr>
            <w:r w:rsidRPr="00CE5F0E">
              <w:rPr>
                <w:color w:val="000000"/>
                <w:sz w:val="20"/>
                <w:szCs w:val="22"/>
              </w:rPr>
              <w:t>aprilie-mai 2026</w:t>
            </w:r>
          </w:p>
          <w:p w:rsidR="009B78AB" w:rsidRPr="00CE5F0E" w:rsidRDefault="009B78AB" w:rsidP="00204105">
            <w:pPr>
              <w:pStyle w:val="13"/>
              <w:jc w:val="center"/>
              <w:rPr>
                <w:color w:val="000000"/>
                <w:sz w:val="20"/>
                <w:szCs w:val="22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9B78AB" w:rsidRPr="00CE5F0E" w:rsidRDefault="009B78AB" w:rsidP="00204105">
            <w:pPr>
              <w:pStyle w:val="13"/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CE5F0E">
              <w:rPr>
                <w:b/>
                <w:bCs/>
                <w:color w:val="000000"/>
                <w:sz w:val="20"/>
                <w:szCs w:val="22"/>
              </w:rPr>
              <w:t>20 000</w:t>
            </w:r>
          </w:p>
        </w:tc>
      </w:tr>
      <w:tr w:rsidR="009B78AB" w:rsidRPr="00CE5F0E" w:rsidTr="003139D9">
        <w:trPr>
          <w:trHeight w:val="194"/>
        </w:trPr>
        <w:tc>
          <w:tcPr>
            <w:tcW w:w="567" w:type="dxa"/>
          </w:tcPr>
          <w:p w:rsidR="009B78AB" w:rsidRPr="00CE5F0E" w:rsidRDefault="000C2156" w:rsidP="00204105">
            <w:pPr>
              <w:jc w:val="both"/>
              <w:rPr>
                <w:sz w:val="20"/>
                <w:szCs w:val="22"/>
              </w:rPr>
            </w:pPr>
            <w:r w:rsidRPr="00CE5F0E">
              <w:rPr>
                <w:sz w:val="20"/>
                <w:szCs w:val="22"/>
              </w:rPr>
              <w:t>13.</w:t>
            </w:r>
          </w:p>
        </w:tc>
        <w:tc>
          <w:tcPr>
            <w:tcW w:w="6096" w:type="dxa"/>
          </w:tcPr>
          <w:p w:rsidR="009B78AB" w:rsidRPr="00CE5F0E" w:rsidRDefault="009B78AB" w:rsidP="00204105">
            <w:pPr>
              <w:pStyle w:val="13"/>
              <w:jc w:val="both"/>
              <w:rPr>
                <w:b/>
                <w:color w:val="000000"/>
                <w:sz w:val="20"/>
                <w:szCs w:val="22"/>
              </w:rPr>
            </w:pPr>
            <w:r w:rsidRPr="00CE5F0E">
              <w:rPr>
                <w:b/>
                <w:color w:val="000000"/>
                <w:sz w:val="20"/>
                <w:szCs w:val="22"/>
              </w:rPr>
              <w:t>Ziua Europei</w:t>
            </w:r>
          </w:p>
          <w:p w:rsidR="009B78AB" w:rsidRPr="00CE5F0E" w:rsidRDefault="009B78AB" w:rsidP="00204105">
            <w:pPr>
              <w:pStyle w:val="13"/>
              <w:jc w:val="both"/>
              <w:rPr>
                <w:color w:val="000000"/>
                <w:sz w:val="20"/>
                <w:szCs w:val="22"/>
              </w:rPr>
            </w:pPr>
          </w:p>
        </w:tc>
        <w:tc>
          <w:tcPr>
            <w:tcW w:w="2126" w:type="dxa"/>
          </w:tcPr>
          <w:p w:rsidR="009B78AB" w:rsidRPr="00CE5F0E" w:rsidRDefault="009B78AB" w:rsidP="00204105">
            <w:pPr>
              <w:pStyle w:val="13"/>
              <w:jc w:val="center"/>
              <w:rPr>
                <w:color w:val="000000"/>
                <w:sz w:val="20"/>
                <w:szCs w:val="22"/>
              </w:rPr>
            </w:pPr>
            <w:r w:rsidRPr="00CE5F0E">
              <w:rPr>
                <w:color w:val="000000"/>
                <w:sz w:val="20"/>
                <w:szCs w:val="22"/>
              </w:rPr>
              <w:t>9 mai 2026</w:t>
            </w:r>
          </w:p>
          <w:p w:rsidR="009B78AB" w:rsidRPr="00CE5F0E" w:rsidRDefault="009B78AB" w:rsidP="00204105">
            <w:pPr>
              <w:pStyle w:val="13"/>
              <w:jc w:val="center"/>
              <w:rPr>
                <w:color w:val="000000"/>
                <w:sz w:val="20"/>
                <w:szCs w:val="22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9B78AB" w:rsidRPr="00CE5F0E" w:rsidRDefault="009B78AB" w:rsidP="00204105">
            <w:pPr>
              <w:pStyle w:val="13"/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CE5F0E">
              <w:rPr>
                <w:b/>
                <w:bCs/>
                <w:color w:val="000000"/>
                <w:sz w:val="20"/>
                <w:szCs w:val="22"/>
              </w:rPr>
              <w:t>30 000</w:t>
            </w:r>
          </w:p>
        </w:tc>
      </w:tr>
      <w:tr w:rsidR="009B78AB" w:rsidRPr="00CE5F0E" w:rsidTr="003139D9">
        <w:trPr>
          <w:trHeight w:val="194"/>
        </w:trPr>
        <w:tc>
          <w:tcPr>
            <w:tcW w:w="567" w:type="dxa"/>
          </w:tcPr>
          <w:p w:rsidR="009B78AB" w:rsidRPr="00CE5F0E" w:rsidRDefault="000C2156" w:rsidP="00204105">
            <w:pPr>
              <w:jc w:val="both"/>
              <w:rPr>
                <w:sz w:val="20"/>
                <w:szCs w:val="22"/>
              </w:rPr>
            </w:pPr>
            <w:r w:rsidRPr="00CE5F0E">
              <w:rPr>
                <w:sz w:val="20"/>
                <w:szCs w:val="22"/>
              </w:rPr>
              <w:t>14.</w:t>
            </w:r>
          </w:p>
        </w:tc>
        <w:tc>
          <w:tcPr>
            <w:tcW w:w="6096" w:type="dxa"/>
          </w:tcPr>
          <w:p w:rsidR="009B78AB" w:rsidRPr="00CE5F0E" w:rsidRDefault="009B78AB" w:rsidP="00204105">
            <w:pPr>
              <w:pStyle w:val="13"/>
              <w:jc w:val="both"/>
              <w:rPr>
                <w:sz w:val="20"/>
                <w:szCs w:val="22"/>
              </w:rPr>
            </w:pPr>
            <w:r w:rsidRPr="00CE5F0E">
              <w:rPr>
                <w:b/>
                <w:sz w:val="20"/>
                <w:szCs w:val="22"/>
              </w:rPr>
              <w:t>Ziua Victoriei</w:t>
            </w:r>
            <w:r w:rsidRPr="00CE5F0E">
              <w:rPr>
                <w:sz w:val="20"/>
                <w:szCs w:val="22"/>
              </w:rPr>
              <w:t xml:space="preserve"> și a comemorării eroilor căzuți pentru Independența Patriei</w:t>
            </w:r>
          </w:p>
        </w:tc>
        <w:tc>
          <w:tcPr>
            <w:tcW w:w="2126" w:type="dxa"/>
          </w:tcPr>
          <w:p w:rsidR="009B78AB" w:rsidRPr="00CE5F0E" w:rsidRDefault="009B78AB" w:rsidP="00204105">
            <w:pPr>
              <w:pStyle w:val="13"/>
              <w:jc w:val="center"/>
              <w:rPr>
                <w:color w:val="000000"/>
                <w:sz w:val="20"/>
                <w:szCs w:val="22"/>
              </w:rPr>
            </w:pPr>
            <w:r w:rsidRPr="00CE5F0E">
              <w:rPr>
                <w:color w:val="000000"/>
                <w:sz w:val="20"/>
                <w:szCs w:val="22"/>
              </w:rPr>
              <w:t>9 mai 2026</w:t>
            </w:r>
          </w:p>
          <w:p w:rsidR="009B78AB" w:rsidRPr="00CE5F0E" w:rsidRDefault="009B78AB" w:rsidP="00204105">
            <w:pPr>
              <w:pStyle w:val="13"/>
              <w:jc w:val="center"/>
              <w:rPr>
                <w:color w:val="000000"/>
                <w:sz w:val="20"/>
                <w:szCs w:val="22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9B78AB" w:rsidRPr="00CE5F0E" w:rsidRDefault="009B78AB" w:rsidP="00204105">
            <w:pPr>
              <w:pStyle w:val="13"/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CE5F0E">
              <w:rPr>
                <w:b/>
                <w:bCs/>
                <w:sz w:val="20"/>
                <w:szCs w:val="22"/>
              </w:rPr>
              <w:t>10</w:t>
            </w:r>
            <w:r w:rsidRPr="00CE5F0E">
              <w:rPr>
                <w:b/>
                <w:bCs/>
                <w:color w:val="000000"/>
                <w:sz w:val="20"/>
                <w:szCs w:val="22"/>
              </w:rPr>
              <w:t xml:space="preserve"> 000</w:t>
            </w:r>
          </w:p>
        </w:tc>
      </w:tr>
      <w:tr w:rsidR="009B78AB" w:rsidRPr="00CE5F0E" w:rsidTr="003139D9">
        <w:trPr>
          <w:trHeight w:val="194"/>
        </w:trPr>
        <w:tc>
          <w:tcPr>
            <w:tcW w:w="567" w:type="dxa"/>
          </w:tcPr>
          <w:p w:rsidR="009B78AB" w:rsidRPr="00CE5F0E" w:rsidRDefault="000C2156" w:rsidP="00204105">
            <w:pPr>
              <w:jc w:val="both"/>
              <w:rPr>
                <w:sz w:val="20"/>
                <w:szCs w:val="22"/>
              </w:rPr>
            </w:pPr>
            <w:r w:rsidRPr="00CE5F0E">
              <w:rPr>
                <w:sz w:val="20"/>
                <w:szCs w:val="22"/>
              </w:rPr>
              <w:t>15.</w:t>
            </w:r>
          </w:p>
        </w:tc>
        <w:tc>
          <w:tcPr>
            <w:tcW w:w="6096" w:type="dxa"/>
          </w:tcPr>
          <w:p w:rsidR="000C2156" w:rsidRPr="00CE5F0E" w:rsidRDefault="009B78AB" w:rsidP="00204105">
            <w:pPr>
              <w:pStyle w:val="13"/>
              <w:jc w:val="both"/>
              <w:rPr>
                <w:sz w:val="20"/>
                <w:szCs w:val="22"/>
              </w:rPr>
            </w:pPr>
            <w:r w:rsidRPr="00CE5F0E">
              <w:rPr>
                <w:b/>
                <w:sz w:val="20"/>
                <w:szCs w:val="22"/>
              </w:rPr>
              <w:t>Ziua Internaționale a Familiei</w:t>
            </w:r>
            <w:r w:rsidRPr="00CE5F0E">
              <w:rPr>
                <w:sz w:val="20"/>
                <w:szCs w:val="22"/>
              </w:rPr>
              <w:t xml:space="preserve"> cu genericul </w:t>
            </w:r>
          </w:p>
          <w:p w:rsidR="009B78AB" w:rsidRPr="00CE5F0E" w:rsidRDefault="009B78AB" w:rsidP="00204105">
            <w:pPr>
              <w:pStyle w:val="13"/>
              <w:jc w:val="both"/>
              <w:rPr>
                <w:b/>
                <w:sz w:val="20"/>
                <w:szCs w:val="22"/>
              </w:rPr>
            </w:pPr>
            <w:r w:rsidRPr="00CE5F0E">
              <w:rPr>
                <w:sz w:val="20"/>
                <w:szCs w:val="22"/>
              </w:rPr>
              <w:t xml:space="preserve"> </w:t>
            </w:r>
            <w:r w:rsidRPr="00CE5F0E">
              <w:rPr>
                <w:b/>
                <w:sz w:val="20"/>
                <w:szCs w:val="22"/>
              </w:rPr>
              <w:t xml:space="preserve">,,Rădăcini culturale </w:t>
            </w:r>
            <w:proofErr w:type="spellStart"/>
            <w:r w:rsidRPr="00CE5F0E">
              <w:rPr>
                <w:b/>
                <w:sz w:val="20"/>
                <w:szCs w:val="22"/>
              </w:rPr>
              <w:t>Floreștene</w:t>
            </w:r>
            <w:proofErr w:type="spellEnd"/>
            <w:r w:rsidRPr="00CE5F0E">
              <w:rPr>
                <w:b/>
                <w:sz w:val="20"/>
                <w:szCs w:val="22"/>
              </w:rPr>
              <w:t>”</w:t>
            </w:r>
          </w:p>
        </w:tc>
        <w:tc>
          <w:tcPr>
            <w:tcW w:w="2126" w:type="dxa"/>
          </w:tcPr>
          <w:p w:rsidR="009B78AB" w:rsidRPr="00CE5F0E" w:rsidRDefault="0021235F" w:rsidP="00204105">
            <w:pPr>
              <w:pStyle w:val="13"/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m</w:t>
            </w:r>
            <w:r w:rsidR="009B78AB" w:rsidRPr="00CE5F0E">
              <w:rPr>
                <w:color w:val="000000"/>
                <w:sz w:val="20"/>
                <w:szCs w:val="22"/>
              </w:rPr>
              <w:t>ai 2026</w:t>
            </w:r>
          </w:p>
          <w:p w:rsidR="009B78AB" w:rsidRPr="00CE5F0E" w:rsidRDefault="009B78AB" w:rsidP="00204105">
            <w:pPr>
              <w:pStyle w:val="13"/>
              <w:jc w:val="center"/>
              <w:rPr>
                <w:color w:val="000000"/>
                <w:sz w:val="20"/>
                <w:szCs w:val="22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9B78AB" w:rsidRPr="00CE5F0E" w:rsidRDefault="009B78AB" w:rsidP="00204105">
            <w:pPr>
              <w:pStyle w:val="13"/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CE5F0E">
              <w:rPr>
                <w:b/>
                <w:bCs/>
                <w:color w:val="000000"/>
                <w:sz w:val="20"/>
                <w:szCs w:val="22"/>
              </w:rPr>
              <w:t>15 000</w:t>
            </w:r>
          </w:p>
        </w:tc>
      </w:tr>
      <w:tr w:rsidR="009B78AB" w:rsidRPr="00CE5F0E" w:rsidTr="003139D9">
        <w:trPr>
          <w:trHeight w:val="194"/>
        </w:trPr>
        <w:tc>
          <w:tcPr>
            <w:tcW w:w="567" w:type="dxa"/>
          </w:tcPr>
          <w:p w:rsidR="009B78AB" w:rsidRPr="00CE5F0E" w:rsidRDefault="000C2156" w:rsidP="00204105">
            <w:pPr>
              <w:jc w:val="both"/>
              <w:rPr>
                <w:sz w:val="20"/>
                <w:szCs w:val="22"/>
              </w:rPr>
            </w:pPr>
            <w:r w:rsidRPr="00CE5F0E">
              <w:rPr>
                <w:sz w:val="20"/>
                <w:szCs w:val="22"/>
              </w:rPr>
              <w:t>16.</w:t>
            </w:r>
          </w:p>
        </w:tc>
        <w:tc>
          <w:tcPr>
            <w:tcW w:w="6096" w:type="dxa"/>
          </w:tcPr>
          <w:p w:rsidR="000C2156" w:rsidRPr="00CE5F0E" w:rsidRDefault="009B78AB" w:rsidP="00204105">
            <w:pPr>
              <w:pStyle w:val="13"/>
              <w:jc w:val="both"/>
              <w:rPr>
                <w:b/>
                <w:color w:val="000000"/>
                <w:sz w:val="20"/>
                <w:szCs w:val="22"/>
              </w:rPr>
            </w:pPr>
            <w:r w:rsidRPr="00CE5F0E">
              <w:rPr>
                <w:b/>
                <w:color w:val="000000"/>
                <w:sz w:val="20"/>
                <w:szCs w:val="22"/>
              </w:rPr>
              <w:t xml:space="preserve">Ziua Internațională a Muzeelor cu genericul </w:t>
            </w:r>
          </w:p>
          <w:p w:rsidR="009B78AB" w:rsidRPr="00CE5F0E" w:rsidRDefault="009B78AB" w:rsidP="00204105">
            <w:pPr>
              <w:pStyle w:val="13"/>
              <w:jc w:val="both"/>
              <w:rPr>
                <w:b/>
                <w:color w:val="000000"/>
                <w:sz w:val="20"/>
                <w:szCs w:val="22"/>
              </w:rPr>
            </w:pPr>
            <w:r w:rsidRPr="00CE5F0E">
              <w:rPr>
                <w:b/>
                <w:color w:val="000000"/>
                <w:sz w:val="20"/>
                <w:szCs w:val="22"/>
              </w:rPr>
              <w:t>„Noaptea Europeană a Muzeelor”</w:t>
            </w:r>
          </w:p>
        </w:tc>
        <w:tc>
          <w:tcPr>
            <w:tcW w:w="2126" w:type="dxa"/>
          </w:tcPr>
          <w:p w:rsidR="009B78AB" w:rsidRPr="00CE5F0E" w:rsidRDefault="009B78AB" w:rsidP="00204105">
            <w:pPr>
              <w:pStyle w:val="13"/>
              <w:jc w:val="center"/>
              <w:rPr>
                <w:color w:val="000000"/>
                <w:sz w:val="20"/>
                <w:szCs w:val="22"/>
              </w:rPr>
            </w:pPr>
            <w:r w:rsidRPr="00CE5F0E">
              <w:rPr>
                <w:color w:val="000000"/>
                <w:sz w:val="20"/>
                <w:szCs w:val="22"/>
              </w:rPr>
              <w:t>18 mai 2026</w:t>
            </w:r>
          </w:p>
          <w:p w:rsidR="009B78AB" w:rsidRPr="00CE5F0E" w:rsidRDefault="009B78AB" w:rsidP="00204105">
            <w:pPr>
              <w:pStyle w:val="13"/>
              <w:jc w:val="center"/>
              <w:rPr>
                <w:color w:val="000000"/>
                <w:sz w:val="20"/>
                <w:szCs w:val="22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9B78AB" w:rsidRPr="00CE5F0E" w:rsidRDefault="009B78AB" w:rsidP="00204105">
            <w:pPr>
              <w:pStyle w:val="13"/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CE5F0E">
              <w:rPr>
                <w:b/>
                <w:bCs/>
                <w:sz w:val="20"/>
                <w:szCs w:val="22"/>
              </w:rPr>
              <w:t>10</w:t>
            </w:r>
            <w:r w:rsidRPr="00CE5F0E">
              <w:rPr>
                <w:b/>
                <w:bCs/>
                <w:color w:val="000000"/>
                <w:sz w:val="20"/>
                <w:szCs w:val="22"/>
              </w:rPr>
              <w:t xml:space="preserve"> 000</w:t>
            </w:r>
          </w:p>
        </w:tc>
      </w:tr>
      <w:tr w:rsidR="009B78AB" w:rsidRPr="00CE5F0E" w:rsidTr="003139D9">
        <w:trPr>
          <w:trHeight w:val="121"/>
        </w:trPr>
        <w:tc>
          <w:tcPr>
            <w:tcW w:w="567" w:type="dxa"/>
          </w:tcPr>
          <w:p w:rsidR="009B78AB" w:rsidRPr="00CE5F0E" w:rsidRDefault="000C2156" w:rsidP="00204105">
            <w:pPr>
              <w:jc w:val="both"/>
              <w:rPr>
                <w:sz w:val="20"/>
                <w:szCs w:val="22"/>
              </w:rPr>
            </w:pPr>
            <w:r w:rsidRPr="00CE5F0E">
              <w:rPr>
                <w:sz w:val="20"/>
                <w:szCs w:val="22"/>
              </w:rPr>
              <w:t>17.</w:t>
            </w:r>
          </w:p>
        </w:tc>
        <w:tc>
          <w:tcPr>
            <w:tcW w:w="6096" w:type="dxa"/>
          </w:tcPr>
          <w:p w:rsidR="009B78AB" w:rsidRPr="00CE5F0E" w:rsidRDefault="009B78AB" w:rsidP="00204105">
            <w:pPr>
              <w:pStyle w:val="13"/>
              <w:jc w:val="both"/>
              <w:rPr>
                <w:b/>
                <w:sz w:val="20"/>
                <w:szCs w:val="22"/>
              </w:rPr>
            </w:pPr>
            <w:r w:rsidRPr="00CE5F0E">
              <w:rPr>
                <w:b/>
                <w:sz w:val="20"/>
                <w:szCs w:val="22"/>
              </w:rPr>
              <w:t>Ziua lucrătorilor din domeniul culturii</w:t>
            </w:r>
          </w:p>
          <w:p w:rsidR="009B78AB" w:rsidRPr="00CE5F0E" w:rsidRDefault="009B78AB" w:rsidP="00204105">
            <w:pPr>
              <w:pStyle w:val="13"/>
              <w:jc w:val="both"/>
              <w:rPr>
                <w:color w:val="000000"/>
                <w:sz w:val="20"/>
                <w:szCs w:val="22"/>
              </w:rPr>
            </w:pPr>
          </w:p>
        </w:tc>
        <w:tc>
          <w:tcPr>
            <w:tcW w:w="2126" w:type="dxa"/>
          </w:tcPr>
          <w:p w:rsidR="009B78AB" w:rsidRPr="00CE5F0E" w:rsidRDefault="0021235F" w:rsidP="00204105">
            <w:pPr>
              <w:pStyle w:val="13"/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m</w:t>
            </w:r>
            <w:r w:rsidR="009B78AB" w:rsidRPr="00CE5F0E">
              <w:rPr>
                <w:color w:val="000000"/>
                <w:sz w:val="20"/>
                <w:szCs w:val="22"/>
              </w:rPr>
              <w:t>ai 2026</w:t>
            </w:r>
          </w:p>
          <w:p w:rsidR="009B78AB" w:rsidRPr="00CE5F0E" w:rsidRDefault="009B78AB" w:rsidP="00204105">
            <w:pPr>
              <w:pStyle w:val="13"/>
              <w:jc w:val="center"/>
              <w:rPr>
                <w:color w:val="000000"/>
                <w:sz w:val="20"/>
                <w:szCs w:val="22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9B78AB" w:rsidRPr="00CE5F0E" w:rsidRDefault="009B78AB" w:rsidP="00204105">
            <w:pPr>
              <w:pStyle w:val="13"/>
              <w:jc w:val="center"/>
              <w:rPr>
                <w:b/>
                <w:bCs/>
                <w:sz w:val="20"/>
                <w:szCs w:val="22"/>
              </w:rPr>
            </w:pPr>
            <w:r w:rsidRPr="00CE5F0E">
              <w:rPr>
                <w:b/>
                <w:bCs/>
                <w:color w:val="000000"/>
                <w:sz w:val="20"/>
                <w:szCs w:val="22"/>
              </w:rPr>
              <w:t>10 000</w:t>
            </w:r>
          </w:p>
        </w:tc>
      </w:tr>
      <w:tr w:rsidR="009B78AB" w:rsidRPr="00CE5F0E" w:rsidTr="003139D9">
        <w:trPr>
          <w:trHeight w:val="194"/>
        </w:trPr>
        <w:tc>
          <w:tcPr>
            <w:tcW w:w="567" w:type="dxa"/>
          </w:tcPr>
          <w:p w:rsidR="009B78AB" w:rsidRPr="00CE5F0E" w:rsidRDefault="000C2156" w:rsidP="00204105">
            <w:pPr>
              <w:jc w:val="both"/>
              <w:rPr>
                <w:sz w:val="20"/>
                <w:szCs w:val="22"/>
              </w:rPr>
            </w:pPr>
            <w:r w:rsidRPr="00CE5F0E">
              <w:rPr>
                <w:sz w:val="20"/>
                <w:szCs w:val="22"/>
              </w:rPr>
              <w:t>18.</w:t>
            </w:r>
          </w:p>
        </w:tc>
        <w:tc>
          <w:tcPr>
            <w:tcW w:w="6096" w:type="dxa"/>
          </w:tcPr>
          <w:p w:rsidR="009B78AB" w:rsidRPr="00CE5F0E" w:rsidRDefault="009B78AB" w:rsidP="00204105">
            <w:pPr>
              <w:pStyle w:val="13"/>
              <w:jc w:val="both"/>
              <w:rPr>
                <w:color w:val="000000"/>
                <w:sz w:val="20"/>
                <w:szCs w:val="22"/>
              </w:rPr>
            </w:pPr>
            <w:r w:rsidRPr="00CE5F0E">
              <w:rPr>
                <w:b/>
                <w:color w:val="000000"/>
                <w:sz w:val="20"/>
                <w:szCs w:val="22"/>
              </w:rPr>
              <w:t xml:space="preserve">Festival Raional ,,La </w:t>
            </w:r>
            <w:proofErr w:type="spellStart"/>
            <w:r w:rsidRPr="00CE5F0E">
              <w:rPr>
                <w:b/>
                <w:color w:val="000000"/>
                <w:sz w:val="20"/>
                <w:szCs w:val="22"/>
              </w:rPr>
              <w:t>bășcuțele</w:t>
            </w:r>
            <w:proofErr w:type="spellEnd"/>
            <w:r w:rsidRPr="00CE5F0E">
              <w:rPr>
                <w:b/>
                <w:color w:val="000000"/>
                <w:sz w:val="20"/>
                <w:szCs w:val="22"/>
              </w:rPr>
              <w:t xml:space="preserve"> din </w:t>
            </w:r>
            <w:proofErr w:type="spellStart"/>
            <w:r w:rsidRPr="00CE5F0E">
              <w:rPr>
                <w:b/>
                <w:color w:val="000000"/>
                <w:sz w:val="20"/>
                <w:szCs w:val="22"/>
              </w:rPr>
              <w:t>Țîra</w:t>
            </w:r>
            <w:proofErr w:type="spellEnd"/>
            <w:r w:rsidRPr="00CE5F0E">
              <w:rPr>
                <w:b/>
                <w:color w:val="000000"/>
                <w:sz w:val="20"/>
                <w:szCs w:val="22"/>
              </w:rPr>
              <w:t>”</w:t>
            </w:r>
          </w:p>
        </w:tc>
        <w:tc>
          <w:tcPr>
            <w:tcW w:w="2126" w:type="dxa"/>
          </w:tcPr>
          <w:p w:rsidR="009B78AB" w:rsidRPr="00CE5F0E" w:rsidRDefault="0021235F" w:rsidP="00204105">
            <w:pPr>
              <w:pStyle w:val="13"/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m</w:t>
            </w:r>
            <w:r w:rsidR="009B78AB" w:rsidRPr="00CE5F0E">
              <w:rPr>
                <w:color w:val="000000"/>
                <w:sz w:val="20"/>
                <w:szCs w:val="22"/>
              </w:rPr>
              <w:t>ai 2026</w:t>
            </w:r>
          </w:p>
          <w:p w:rsidR="009B78AB" w:rsidRPr="00CE5F0E" w:rsidRDefault="009B78AB" w:rsidP="00204105">
            <w:pPr>
              <w:pStyle w:val="13"/>
              <w:jc w:val="center"/>
              <w:rPr>
                <w:color w:val="000000"/>
                <w:sz w:val="20"/>
                <w:szCs w:val="22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9B78AB" w:rsidRPr="00CE5F0E" w:rsidRDefault="009B78AB" w:rsidP="00204105">
            <w:pPr>
              <w:pStyle w:val="13"/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CE5F0E">
              <w:rPr>
                <w:b/>
                <w:bCs/>
                <w:color w:val="000000"/>
                <w:sz w:val="20"/>
                <w:szCs w:val="22"/>
              </w:rPr>
              <w:t>15 000</w:t>
            </w:r>
          </w:p>
        </w:tc>
      </w:tr>
      <w:tr w:rsidR="009B78AB" w:rsidRPr="00CE5F0E" w:rsidTr="003139D9">
        <w:trPr>
          <w:trHeight w:val="194"/>
        </w:trPr>
        <w:tc>
          <w:tcPr>
            <w:tcW w:w="567" w:type="dxa"/>
          </w:tcPr>
          <w:p w:rsidR="009B78AB" w:rsidRPr="00CE5F0E" w:rsidRDefault="000C2156" w:rsidP="00204105">
            <w:pPr>
              <w:jc w:val="both"/>
              <w:rPr>
                <w:sz w:val="20"/>
                <w:szCs w:val="22"/>
              </w:rPr>
            </w:pPr>
            <w:r w:rsidRPr="00CE5F0E">
              <w:rPr>
                <w:sz w:val="20"/>
                <w:szCs w:val="22"/>
              </w:rPr>
              <w:t>19.</w:t>
            </w:r>
          </w:p>
        </w:tc>
        <w:tc>
          <w:tcPr>
            <w:tcW w:w="6096" w:type="dxa"/>
          </w:tcPr>
          <w:p w:rsidR="009B78AB" w:rsidRPr="00CE5F0E" w:rsidRDefault="009B78AB" w:rsidP="00204105">
            <w:pPr>
              <w:pStyle w:val="13"/>
              <w:jc w:val="both"/>
              <w:rPr>
                <w:b/>
                <w:color w:val="000000"/>
                <w:sz w:val="20"/>
                <w:szCs w:val="22"/>
              </w:rPr>
            </w:pPr>
            <w:r w:rsidRPr="00CE5F0E">
              <w:rPr>
                <w:b/>
                <w:color w:val="000000"/>
                <w:sz w:val="20"/>
                <w:szCs w:val="22"/>
              </w:rPr>
              <w:t>Ziua Ocrotirii Copilului</w:t>
            </w:r>
          </w:p>
        </w:tc>
        <w:tc>
          <w:tcPr>
            <w:tcW w:w="2126" w:type="dxa"/>
          </w:tcPr>
          <w:p w:rsidR="009B78AB" w:rsidRPr="00CE5F0E" w:rsidRDefault="009B78AB" w:rsidP="00204105">
            <w:pPr>
              <w:pStyle w:val="13"/>
              <w:jc w:val="center"/>
              <w:rPr>
                <w:color w:val="000000"/>
                <w:sz w:val="20"/>
                <w:szCs w:val="22"/>
              </w:rPr>
            </w:pPr>
            <w:r w:rsidRPr="00CE5F0E">
              <w:rPr>
                <w:color w:val="000000"/>
                <w:sz w:val="20"/>
                <w:szCs w:val="22"/>
              </w:rPr>
              <w:t>1 iunie 2026</w:t>
            </w:r>
          </w:p>
          <w:p w:rsidR="009B78AB" w:rsidRPr="00CE5F0E" w:rsidRDefault="009B78AB" w:rsidP="00204105">
            <w:pPr>
              <w:pStyle w:val="13"/>
              <w:jc w:val="center"/>
              <w:rPr>
                <w:color w:val="000000"/>
                <w:sz w:val="20"/>
                <w:szCs w:val="22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9B78AB" w:rsidRPr="00CE5F0E" w:rsidRDefault="002A31BD" w:rsidP="00204105">
            <w:pPr>
              <w:pStyle w:val="13"/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5 000</w:t>
            </w:r>
          </w:p>
        </w:tc>
      </w:tr>
      <w:tr w:rsidR="009B78AB" w:rsidRPr="00CE5F0E" w:rsidTr="003139D9">
        <w:trPr>
          <w:trHeight w:val="194"/>
        </w:trPr>
        <w:tc>
          <w:tcPr>
            <w:tcW w:w="567" w:type="dxa"/>
          </w:tcPr>
          <w:p w:rsidR="009B78AB" w:rsidRPr="00CE5F0E" w:rsidRDefault="000C2156" w:rsidP="00204105">
            <w:pPr>
              <w:jc w:val="both"/>
              <w:rPr>
                <w:sz w:val="20"/>
                <w:szCs w:val="22"/>
              </w:rPr>
            </w:pPr>
            <w:r w:rsidRPr="00CE5F0E">
              <w:rPr>
                <w:sz w:val="20"/>
                <w:szCs w:val="22"/>
              </w:rPr>
              <w:t>20.</w:t>
            </w:r>
          </w:p>
        </w:tc>
        <w:tc>
          <w:tcPr>
            <w:tcW w:w="6096" w:type="dxa"/>
          </w:tcPr>
          <w:p w:rsidR="009B78AB" w:rsidRPr="00CE5F0E" w:rsidRDefault="009B78AB" w:rsidP="00204105">
            <w:pPr>
              <w:pStyle w:val="13"/>
              <w:jc w:val="both"/>
              <w:rPr>
                <w:b/>
                <w:color w:val="000000"/>
                <w:sz w:val="20"/>
                <w:szCs w:val="22"/>
              </w:rPr>
            </w:pPr>
            <w:r w:rsidRPr="00CE5F0E">
              <w:rPr>
                <w:b/>
                <w:color w:val="000000"/>
                <w:sz w:val="20"/>
                <w:szCs w:val="22"/>
              </w:rPr>
              <w:t>Festival Național ,,Hora ca la nord”, ediția a III-a</w:t>
            </w:r>
          </w:p>
        </w:tc>
        <w:tc>
          <w:tcPr>
            <w:tcW w:w="2126" w:type="dxa"/>
          </w:tcPr>
          <w:p w:rsidR="009B78AB" w:rsidRPr="00CE5F0E" w:rsidRDefault="0021235F" w:rsidP="00204105">
            <w:pPr>
              <w:pStyle w:val="13"/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i</w:t>
            </w:r>
            <w:r w:rsidR="009B78AB" w:rsidRPr="00CE5F0E">
              <w:rPr>
                <w:color w:val="000000"/>
                <w:sz w:val="20"/>
                <w:szCs w:val="22"/>
              </w:rPr>
              <w:t>unie 2026</w:t>
            </w:r>
          </w:p>
          <w:p w:rsidR="009B78AB" w:rsidRPr="00CE5F0E" w:rsidRDefault="009B78AB" w:rsidP="00204105">
            <w:pPr>
              <w:pStyle w:val="13"/>
              <w:jc w:val="center"/>
              <w:rPr>
                <w:color w:val="000000"/>
                <w:sz w:val="20"/>
                <w:szCs w:val="22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9B78AB" w:rsidRPr="00CE5F0E" w:rsidRDefault="009B78AB" w:rsidP="00204105">
            <w:pPr>
              <w:pStyle w:val="13"/>
              <w:jc w:val="center"/>
              <w:rPr>
                <w:b/>
                <w:bCs/>
                <w:sz w:val="20"/>
                <w:szCs w:val="22"/>
              </w:rPr>
            </w:pPr>
            <w:r w:rsidRPr="00CE5F0E">
              <w:rPr>
                <w:b/>
                <w:bCs/>
                <w:sz w:val="20"/>
                <w:szCs w:val="22"/>
              </w:rPr>
              <w:t>3</w:t>
            </w:r>
            <w:r w:rsidR="00F10954">
              <w:rPr>
                <w:b/>
                <w:bCs/>
                <w:sz w:val="20"/>
                <w:szCs w:val="22"/>
              </w:rPr>
              <w:t>5</w:t>
            </w:r>
            <w:r w:rsidRPr="00CE5F0E">
              <w:rPr>
                <w:b/>
                <w:bCs/>
                <w:sz w:val="20"/>
                <w:szCs w:val="22"/>
              </w:rPr>
              <w:t xml:space="preserve"> 000</w:t>
            </w:r>
          </w:p>
        </w:tc>
      </w:tr>
      <w:tr w:rsidR="009B78AB" w:rsidRPr="00CE5F0E" w:rsidTr="003139D9">
        <w:trPr>
          <w:trHeight w:val="194"/>
        </w:trPr>
        <w:tc>
          <w:tcPr>
            <w:tcW w:w="567" w:type="dxa"/>
          </w:tcPr>
          <w:p w:rsidR="009B78AB" w:rsidRPr="00CE5F0E" w:rsidRDefault="000C2156" w:rsidP="00204105">
            <w:pPr>
              <w:jc w:val="both"/>
              <w:rPr>
                <w:sz w:val="20"/>
                <w:szCs w:val="22"/>
              </w:rPr>
            </w:pPr>
            <w:r w:rsidRPr="00CE5F0E">
              <w:rPr>
                <w:sz w:val="20"/>
                <w:szCs w:val="22"/>
              </w:rPr>
              <w:t>21.</w:t>
            </w:r>
          </w:p>
        </w:tc>
        <w:tc>
          <w:tcPr>
            <w:tcW w:w="6096" w:type="dxa"/>
          </w:tcPr>
          <w:p w:rsidR="009B78AB" w:rsidRPr="00CE5F0E" w:rsidRDefault="009B78AB" w:rsidP="00204105">
            <w:pPr>
              <w:pStyle w:val="13"/>
              <w:jc w:val="both"/>
              <w:rPr>
                <w:b/>
                <w:color w:val="000000"/>
                <w:sz w:val="20"/>
                <w:szCs w:val="22"/>
              </w:rPr>
            </w:pPr>
            <w:r w:rsidRPr="00CE5F0E">
              <w:rPr>
                <w:b/>
                <w:color w:val="000000"/>
                <w:sz w:val="20"/>
                <w:szCs w:val="22"/>
              </w:rPr>
              <w:t>Festival Național Turistic „Duminica Mare”</w:t>
            </w:r>
          </w:p>
        </w:tc>
        <w:tc>
          <w:tcPr>
            <w:tcW w:w="2126" w:type="dxa"/>
          </w:tcPr>
          <w:p w:rsidR="009B78AB" w:rsidRPr="00CE5F0E" w:rsidRDefault="0021235F" w:rsidP="00204105">
            <w:pPr>
              <w:pStyle w:val="13"/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i</w:t>
            </w:r>
            <w:r w:rsidR="009B78AB" w:rsidRPr="00CE5F0E">
              <w:rPr>
                <w:color w:val="000000"/>
                <w:sz w:val="20"/>
                <w:szCs w:val="22"/>
              </w:rPr>
              <w:t>unie 2026</w:t>
            </w:r>
          </w:p>
          <w:p w:rsidR="000C2156" w:rsidRPr="00CE5F0E" w:rsidRDefault="000C2156" w:rsidP="00204105">
            <w:pPr>
              <w:pStyle w:val="13"/>
              <w:jc w:val="center"/>
              <w:rPr>
                <w:color w:val="000000"/>
                <w:sz w:val="20"/>
                <w:szCs w:val="22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9B78AB" w:rsidRPr="00CE5F0E" w:rsidRDefault="009B78AB" w:rsidP="00204105">
            <w:pPr>
              <w:pStyle w:val="13"/>
              <w:jc w:val="center"/>
              <w:rPr>
                <w:b/>
                <w:bCs/>
                <w:sz w:val="20"/>
                <w:szCs w:val="22"/>
              </w:rPr>
            </w:pPr>
            <w:r w:rsidRPr="00CE5F0E">
              <w:rPr>
                <w:b/>
                <w:bCs/>
                <w:sz w:val="20"/>
                <w:szCs w:val="22"/>
              </w:rPr>
              <w:t>30</w:t>
            </w:r>
            <w:r w:rsidRPr="00CE5F0E">
              <w:rPr>
                <w:b/>
                <w:bCs/>
                <w:color w:val="000000"/>
                <w:sz w:val="20"/>
                <w:szCs w:val="22"/>
              </w:rPr>
              <w:t xml:space="preserve"> 000</w:t>
            </w:r>
          </w:p>
        </w:tc>
      </w:tr>
      <w:tr w:rsidR="009B78AB" w:rsidRPr="00CE5F0E" w:rsidTr="003139D9">
        <w:trPr>
          <w:trHeight w:val="194"/>
        </w:trPr>
        <w:tc>
          <w:tcPr>
            <w:tcW w:w="567" w:type="dxa"/>
          </w:tcPr>
          <w:p w:rsidR="009B78AB" w:rsidRPr="00CE5F0E" w:rsidRDefault="000C2156" w:rsidP="00204105">
            <w:pPr>
              <w:jc w:val="both"/>
              <w:rPr>
                <w:sz w:val="20"/>
                <w:szCs w:val="22"/>
              </w:rPr>
            </w:pPr>
            <w:r w:rsidRPr="00CE5F0E">
              <w:rPr>
                <w:sz w:val="20"/>
                <w:szCs w:val="22"/>
              </w:rPr>
              <w:t>22.</w:t>
            </w:r>
          </w:p>
        </w:tc>
        <w:tc>
          <w:tcPr>
            <w:tcW w:w="6096" w:type="dxa"/>
          </w:tcPr>
          <w:p w:rsidR="009B78AB" w:rsidRPr="00CE5F0E" w:rsidRDefault="009B78AB" w:rsidP="00204105">
            <w:pPr>
              <w:pStyle w:val="13"/>
              <w:jc w:val="both"/>
              <w:rPr>
                <w:b/>
                <w:color w:val="000000"/>
                <w:sz w:val="20"/>
                <w:szCs w:val="22"/>
              </w:rPr>
            </w:pPr>
            <w:r w:rsidRPr="00CE5F0E">
              <w:rPr>
                <w:b/>
                <w:color w:val="000000"/>
                <w:sz w:val="20"/>
                <w:szCs w:val="22"/>
              </w:rPr>
              <w:t>Ziua lucrătorului medical și a farmacistului</w:t>
            </w:r>
          </w:p>
        </w:tc>
        <w:tc>
          <w:tcPr>
            <w:tcW w:w="2126" w:type="dxa"/>
          </w:tcPr>
          <w:p w:rsidR="009B78AB" w:rsidRPr="00CE5F0E" w:rsidRDefault="009B78AB" w:rsidP="00204105">
            <w:pPr>
              <w:pStyle w:val="13"/>
              <w:jc w:val="center"/>
              <w:rPr>
                <w:color w:val="000000"/>
                <w:sz w:val="20"/>
                <w:szCs w:val="22"/>
              </w:rPr>
            </w:pPr>
            <w:r w:rsidRPr="00CE5F0E">
              <w:rPr>
                <w:color w:val="000000"/>
                <w:sz w:val="20"/>
                <w:szCs w:val="22"/>
              </w:rPr>
              <w:t>19 iunie 2026</w:t>
            </w:r>
          </w:p>
          <w:p w:rsidR="009B78AB" w:rsidRPr="00CE5F0E" w:rsidRDefault="009B78AB" w:rsidP="00204105">
            <w:pPr>
              <w:pStyle w:val="13"/>
              <w:jc w:val="center"/>
              <w:rPr>
                <w:color w:val="000000"/>
                <w:sz w:val="20"/>
                <w:szCs w:val="22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9B78AB" w:rsidRPr="00CE5F0E" w:rsidRDefault="00EF2859" w:rsidP="00204105">
            <w:pPr>
              <w:pStyle w:val="13"/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>
              <w:rPr>
                <w:b/>
                <w:bCs/>
                <w:color w:val="000000"/>
                <w:sz w:val="20"/>
                <w:szCs w:val="22"/>
              </w:rPr>
              <w:t>15</w:t>
            </w:r>
            <w:r w:rsidR="009B78AB" w:rsidRPr="00CE5F0E">
              <w:rPr>
                <w:b/>
                <w:bCs/>
                <w:color w:val="000000"/>
                <w:sz w:val="20"/>
                <w:szCs w:val="22"/>
              </w:rPr>
              <w:t xml:space="preserve"> 000</w:t>
            </w:r>
          </w:p>
        </w:tc>
      </w:tr>
      <w:tr w:rsidR="009B78AB" w:rsidRPr="00CE5F0E" w:rsidTr="003139D9">
        <w:trPr>
          <w:trHeight w:val="194"/>
        </w:trPr>
        <w:tc>
          <w:tcPr>
            <w:tcW w:w="567" w:type="dxa"/>
          </w:tcPr>
          <w:p w:rsidR="009B78AB" w:rsidRPr="00CE5F0E" w:rsidRDefault="000C2156" w:rsidP="00204105">
            <w:pPr>
              <w:jc w:val="both"/>
              <w:rPr>
                <w:sz w:val="20"/>
                <w:szCs w:val="22"/>
              </w:rPr>
            </w:pPr>
            <w:r w:rsidRPr="00CE5F0E">
              <w:rPr>
                <w:sz w:val="20"/>
                <w:szCs w:val="22"/>
              </w:rPr>
              <w:lastRenderedPageBreak/>
              <w:t>23.</w:t>
            </w:r>
          </w:p>
        </w:tc>
        <w:tc>
          <w:tcPr>
            <w:tcW w:w="6096" w:type="dxa"/>
          </w:tcPr>
          <w:p w:rsidR="009B78AB" w:rsidRPr="00CE5F0E" w:rsidRDefault="009B78AB" w:rsidP="00204105">
            <w:pPr>
              <w:pStyle w:val="13"/>
              <w:jc w:val="both"/>
              <w:rPr>
                <w:b/>
                <w:color w:val="000000"/>
                <w:sz w:val="20"/>
                <w:szCs w:val="22"/>
              </w:rPr>
            </w:pPr>
            <w:r w:rsidRPr="00CE5F0E">
              <w:rPr>
                <w:b/>
                <w:color w:val="000000"/>
                <w:sz w:val="20"/>
                <w:szCs w:val="22"/>
              </w:rPr>
              <w:t>Ziua Funcționarului public</w:t>
            </w:r>
          </w:p>
        </w:tc>
        <w:tc>
          <w:tcPr>
            <w:tcW w:w="2126" w:type="dxa"/>
          </w:tcPr>
          <w:p w:rsidR="009B78AB" w:rsidRPr="00CE5F0E" w:rsidRDefault="009B78AB" w:rsidP="00204105">
            <w:pPr>
              <w:pStyle w:val="13"/>
              <w:jc w:val="center"/>
              <w:rPr>
                <w:color w:val="000000"/>
                <w:sz w:val="20"/>
                <w:szCs w:val="22"/>
              </w:rPr>
            </w:pPr>
            <w:r w:rsidRPr="00CE5F0E">
              <w:rPr>
                <w:color w:val="000000"/>
                <w:sz w:val="20"/>
                <w:szCs w:val="22"/>
              </w:rPr>
              <w:t>23 iunie 2026</w:t>
            </w:r>
          </w:p>
          <w:p w:rsidR="009B78AB" w:rsidRPr="00CE5F0E" w:rsidRDefault="009B78AB" w:rsidP="00204105">
            <w:pPr>
              <w:pStyle w:val="13"/>
              <w:jc w:val="center"/>
              <w:rPr>
                <w:color w:val="000000"/>
                <w:sz w:val="20"/>
                <w:szCs w:val="22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9B78AB" w:rsidRPr="00CE5F0E" w:rsidRDefault="009B78AB" w:rsidP="00204105">
            <w:pPr>
              <w:pStyle w:val="13"/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CE5F0E">
              <w:rPr>
                <w:b/>
                <w:bCs/>
                <w:color w:val="000000"/>
                <w:sz w:val="20"/>
                <w:szCs w:val="22"/>
              </w:rPr>
              <w:t>1</w:t>
            </w:r>
            <w:r w:rsidR="00EF2859">
              <w:rPr>
                <w:b/>
                <w:bCs/>
                <w:color w:val="000000"/>
                <w:sz w:val="20"/>
                <w:szCs w:val="22"/>
              </w:rPr>
              <w:t>5</w:t>
            </w:r>
            <w:r w:rsidRPr="00CE5F0E">
              <w:rPr>
                <w:b/>
                <w:bCs/>
                <w:color w:val="000000"/>
                <w:sz w:val="20"/>
                <w:szCs w:val="22"/>
              </w:rPr>
              <w:t xml:space="preserve"> 000</w:t>
            </w:r>
          </w:p>
        </w:tc>
      </w:tr>
      <w:tr w:rsidR="009B78AB" w:rsidRPr="00CE5F0E" w:rsidTr="003139D9">
        <w:trPr>
          <w:trHeight w:val="194"/>
        </w:trPr>
        <w:tc>
          <w:tcPr>
            <w:tcW w:w="567" w:type="dxa"/>
          </w:tcPr>
          <w:p w:rsidR="009B78AB" w:rsidRPr="00CE5F0E" w:rsidRDefault="000C2156" w:rsidP="00204105">
            <w:pPr>
              <w:jc w:val="both"/>
              <w:rPr>
                <w:sz w:val="20"/>
                <w:szCs w:val="22"/>
              </w:rPr>
            </w:pPr>
            <w:r w:rsidRPr="00CE5F0E">
              <w:rPr>
                <w:sz w:val="20"/>
                <w:szCs w:val="22"/>
              </w:rPr>
              <w:t>24.</w:t>
            </w:r>
          </w:p>
        </w:tc>
        <w:tc>
          <w:tcPr>
            <w:tcW w:w="6096" w:type="dxa"/>
          </w:tcPr>
          <w:p w:rsidR="009B78AB" w:rsidRPr="00CE5F0E" w:rsidRDefault="009B78AB" w:rsidP="00204105">
            <w:pPr>
              <w:pStyle w:val="13"/>
              <w:jc w:val="both"/>
              <w:rPr>
                <w:b/>
                <w:color w:val="000000"/>
                <w:sz w:val="20"/>
                <w:szCs w:val="22"/>
              </w:rPr>
            </w:pPr>
            <w:r w:rsidRPr="00CE5F0E">
              <w:rPr>
                <w:b/>
                <w:bCs/>
                <w:color w:val="222222"/>
                <w:sz w:val="20"/>
                <w:szCs w:val="22"/>
              </w:rPr>
              <w:t>Ziua Națională a Portului Popular</w:t>
            </w:r>
          </w:p>
        </w:tc>
        <w:tc>
          <w:tcPr>
            <w:tcW w:w="2126" w:type="dxa"/>
          </w:tcPr>
          <w:p w:rsidR="009B78AB" w:rsidRPr="00CE5F0E" w:rsidRDefault="009B78AB" w:rsidP="00204105">
            <w:pPr>
              <w:pStyle w:val="13"/>
              <w:jc w:val="center"/>
              <w:rPr>
                <w:color w:val="000000"/>
                <w:sz w:val="20"/>
                <w:szCs w:val="22"/>
              </w:rPr>
            </w:pPr>
            <w:r w:rsidRPr="00CE5F0E">
              <w:rPr>
                <w:color w:val="000000"/>
                <w:sz w:val="20"/>
                <w:szCs w:val="22"/>
              </w:rPr>
              <w:t>iunie 2026</w:t>
            </w:r>
          </w:p>
          <w:p w:rsidR="009B78AB" w:rsidRPr="00CE5F0E" w:rsidRDefault="009B78AB" w:rsidP="00204105">
            <w:pPr>
              <w:pStyle w:val="13"/>
              <w:jc w:val="center"/>
              <w:rPr>
                <w:color w:val="000000"/>
                <w:sz w:val="20"/>
                <w:szCs w:val="22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9B78AB" w:rsidRPr="00CE5F0E" w:rsidRDefault="00F10954" w:rsidP="00204105">
            <w:pPr>
              <w:pStyle w:val="13"/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>
              <w:rPr>
                <w:b/>
                <w:bCs/>
                <w:color w:val="000000"/>
                <w:sz w:val="20"/>
                <w:szCs w:val="22"/>
              </w:rPr>
              <w:t>10</w:t>
            </w:r>
            <w:r w:rsidR="009B78AB" w:rsidRPr="00CE5F0E">
              <w:rPr>
                <w:b/>
                <w:bCs/>
                <w:color w:val="000000"/>
                <w:sz w:val="20"/>
                <w:szCs w:val="22"/>
              </w:rPr>
              <w:t xml:space="preserve"> 000</w:t>
            </w:r>
          </w:p>
        </w:tc>
      </w:tr>
      <w:tr w:rsidR="009B78AB" w:rsidRPr="00CE5F0E" w:rsidTr="003139D9">
        <w:trPr>
          <w:trHeight w:val="194"/>
        </w:trPr>
        <w:tc>
          <w:tcPr>
            <w:tcW w:w="567" w:type="dxa"/>
          </w:tcPr>
          <w:p w:rsidR="009B78AB" w:rsidRPr="00CE5F0E" w:rsidRDefault="000C2156" w:rsidP="00204105">
            <w:pPr>
              <w:jc w:val="both"/>
              <w:rPr>
                <w:sz w:val="20"/>
                <w:szCs w:val="22"/>
              </w:rPr>
            </w:pPr>
            <w:r w:rsidRPr="00CE5F0E">
              <w:rPr>
                <w:sz w:val="20"/>
                <w:szCs w:val="22"/>
              </w:rPr>
              <w:t>25.</w:t>
            </w:r>
          </w:p>
        </w:tc>
        <w:tc>
          <w:tcPr>
            <w:tcW w:w="6096" w:type="dxa"/>
          </w:tcPr>
          <w:p w:rsidR="009B78AB" w:rsidRPr="00CE5F0E" w:rsidRDefault="009B78AB" w:rsidP="00204105">
            <w:pPr>
              <w:pStyle w:val="13"/>
              <w:jc w:val="both"/>
              <w:rPr>
                <w:bCs/>
                <w:color w:val="000000" w:themeColor="text1"/>
                <w:sz w:val="20"/>
                <w:szCs w:val="22"/>
              </w:rPr>
            </w:pPr>
            <w:r w:rsidRPr="00CE5F0E">
              <w:rPr>
                <w:color w:val="000000" w:themeColor="text1"/>
                <w:sz w:val="20"/>
                <w:szCs w:val="22"/>
              </w:rPr>
              <w:t xml:space="preserve">Atelier participativ cu genericul </w:t>
            </w:r>
            <w:r w:rsidRPr="00CE5F0E">
              <w:rPr>
                <w:b/>
                <w:color w:val="000000" w:themeColor="text1"/>
                <w:sz w:val="20"/>
                <w:szCs w:val="22"/>
              </w:rPr>
              <w:t>„Atelier de ac și suflet”</w:t>
            </w:r>
            <w:r w:rsidRPr="00CE5F0E">
              <w:rPr>
                <w:color w:val="000000" w:themeColor="text1"/>
                <w:sz w:val="20"/>
                <w:szCs w:val="22"/>
              </w:rPr>
              <w:t xml:space="preserve"> </w:t>
            </w:r>
          </w:p>
        </w:tc>
        <w:tc>
          <w:tcPr>
            <w:tcW w:w="2126" w:type="dxa"/>
          </w:tcPr>
          <w:p w:rsidR="009B78AB" w:rsidRPr="00CE5F0E" w:rsidRDefault="009B78AB" w:rsidP="00204105">
            <w:pPr>
              <w:pStyle w:val="13"/>
              <w:jc w:val="center"/>
              <w:rPr>
                <w:color w:val="000000"/>
                <w:sz w:val="20"/>
                <w:szCs w:val="22"/>
              </w:rPr>
            </w:pPr>
            <w:r w:rsidRPr="00CE5F0E">
              <w:rPr>
                <w:color w:val="000000"/>
                <w:sz w:val="20"/>
                <w:szCs w:val="22"/>
              </w:rPr>
              <w:t>iunie 2026</w:t>
            </w:r>
          </w:p>
          <w:p w:rsidR="009B78AB" w:rsidRPr="00CE5F0E" w:rsidRDefault="009B78AB" w:rsidP="00204105">
            <w:pPr>
              <w:pStyle w:val="13"/>
              <w:jc w:val="center"/>
              <w:rPr>
                <w:color w:val="000000"/>
                <w:sz w:val="20"/>
                <w:szCs w:val="22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9B78AB" w:rsidRPr="00CE5F0E" w:rsidRDefault="009B78AB" w:rsidP="00204105">
            <w:pPr>
              <w:pStyle w:val="13"/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CE5F0E">
              <w:rPr>
                <w:b/>
                <w:bCs/>
                <w:sz w:val="20"/>
                <w:szCs w:val="22"/>
              </w:rPr>
              <w:t xml:space="preserve">10 000 </w:t>
            </w:r>
          </w:p>
        </w:tc>
      </w:tr>
      <w:tr w:rsidR="009B78AB" w:rsidRPr="00CE5F0E" w:rsidTr="003139D9">
        <w:trPr>
          <w:trHeight w:val="194"/>
        </w:trPr>
        <w:tc>
          <w:tcPr>
            <w:tcW w:w="567" w:type="dxa"/>
          </w:tcPr>
          <w:p w:rsidR="009B78AB" w:rsidRPr="00CE5F0E" w:rsidRDefault="000C2156" w:rsidP="00204105">
            <w:pPr>
              <w:jc w:val="both"/>
              <w:rPr>
                <w:sz w:val="20"/>
                <w:szCs w:val="22"/>
              </w:rPr>
            </w:pPr>
            <w:r w:rsidRPr="00CE5F0E">
              <w:rPr>
                <w:sz w:val="20"/>
                <w:szCs w:val="22"/>
              </w:rPr>
              <w:t>26.</w:t>
            </w:r>
          </w:p>
        </w:tc>
        <w:tc>
          <w:tcPr>
            <w:tcW w:w="6096" w:type="dxa"/>
          </w:tcPr>
          <w:p w:rsidR="009B78AB" w:rsidRPr="00CE5F0E" w:rsidRDefault="009B78AB" w:rsidP="00204105">
            <w:pPr>
              <w:pStyle w:val="13"/>
              <w:jc w:val="both"/>
              <w:rPr>
                <w:b/>
                <w:color w:val="000000"/>
                <w:sz w:val="20"/>
                <w:szCs w:val="22"/>
              </w:rPr>
            </w:pPr>
            <w:r w:rsidRPr="00CE5F0E">
              <w:rPr>
                <w:b/>
                <w:color w:val="000000"/>
                <w:sz w:val="20"/>
                <w:szCs w:val="22"/>
              </w:rPr>
              <w:t>Ziua comemorării victimelor stalinismului</w:t>
            </w:r>
          </w:p>
          <w:p w:rsidR="009B78AB" w:rsidRPr="00CE5F0E" w:rsidRDefault="009B78AB" w:rsidP="00204105">
            <w:pPr>
              <w:pStyle w:val="13"/>
              <w:jc w:val="both"/>
              <w:rPr>
                <w:b/>
                <w:color w:val="000000"/>
                <w:sz w:val="20"/>
                <w:szCs w:val="22"/>
              </w:rPr>
            </w:pPr>
          </w:p>
        </w:tc>
        <w:tc>
          <w:tcPr>
            <w:tcW w:w="2126" w:type="dxa"/>
          </w:tcPr>
          <w:p w:rsidR="009B78AB" w:rsidRPr="00CE5F0E" w:rsidRDefault="009B78AB" w:rsidP="00204105">
            <w:pPr>
              <w:pStyle w:val="13"/>
              <w:jc w:val="center"/>
              <w:rPr>
                <w:color w:val="000000"/>
                <w:sz w:val="20"/>
                <w:szCs w:val="22"/>
              </w:rPr>
            </w:pPr>
            <w:r w:rsidRPr="00CE5F0E">
              <w:rPr>
                <w:color w:val="000000"/>
                <w:sz w:val="20"/>
                <w:szCs w:val="22"/>
              </w:rPr>
              <w:t>6 iulie 2026</w:t>
            </w:r>
          </w:p>
        </w:tc>
        <w:tc>
          <w:tcPr>
            <w:tcW w:w="1561" w:type="dxa"/>
            <w:shd w:val="clear" w:color="auto" w:fill="FFFFFF" w:themeFill="background1"/>
          </w:tcPr>
          <w:p w:rsidR="009B78AB" w:rsidRPr="00CE5F0E" w:rsidRDefault="00FE110C" w:rsidP="00204105">
            <w:pPr>
              <w:pStyle w:val="13"/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5 000</w:t>
            </w:r>
          </w:p>
        </w:tc>
      </w:tr>
      <w:tr w:rsidR="009B78AB" w:rsidRPr="00CE5F0E" w:rsidTr="003139D9">
        <w:trPr>
          <w:trHeight w:val="194"/>
        </w:trPr>
        <w:tc>
          <w:tcPr>
            <w:tcW w:w="567" w:type="dxa"/>
          </w:tcPr>
          <w:p w:rsidR="009B78AB" w:rsidRPr="00CE5F0E" w:rsidRDefault="000C2156" w:rsidP="00204105">
            <w:pPr>
              <w:jc w:val="both"/>
              <w:rPr>
                <w:sz w:val="20"/>
                <w:szCs w:val="22"/>
              </w:rPr>
            </w:pPr>
            <w:r w:rsidRPr="00CE5F0E">
              <w:rPr>
                <w:sz w:val="20"/>
                <w:szCs w:val="22"/>
              </w:rPr>
              <w:t>27.</w:t>
            </w:r>
          </w:p>
        </w:tc>
        <w:tc>
          <w:tcPr>
            <w:tcW w:w="6096" w:type="dxa"/>
          </w:tcPr>
          <w:p w:rsidR="009B78AB" w:rsidRPr="00CE5F0E" w:rsidRDefault="009B78AB" w:rsidP="00204105">
            <w:pPr>
              <w:pStyle w:val="13"/>
              <w:jc w:val="both"/>
              <w:rPr>
                <w:b/>
                <w:color w:val="000000"/>
                <w:sz w:val="20"/>
                <w:szCs w:val="22"/>
              </w:rPr>
            </w:pPr>
            <w:r w:rsidRPr="00CE5F0E">
              <w:rPr>
                <w:b/>
                <w:color w:val="000000"/>
                <w:sz w:val="20"/>
                <w:szCs w:val="22"/>
              </w:rPr>
              <w:t xml:space="preserve">Festivalului Pâinii cu genericul: </w:t>
            </w:r>
          </w:p>
          <w:p w:rsidR="009B78AB" w:rsidRPr="00CE5F0E" w:rsidRDefault="009B78AB" w:rsidP="00204105">
            <w:pPr>
              <w:pStyle w:val="13"/>
              <w:jc w:val="both"/>
              <w:rPr>
                <w:b/>
                <w:color w:val="000000"/>
                <w:sz w:val="20"/>
                <w:szCs w:val="22"/>
              </w:rPr>
            </w:pPr>
            <w:r w:rsidRPr="00CE5F0E">
              <w:rPr>
                <w:b/>
                <w:color w:val="000000"/>
                <w:sz w:val="20"/>
                <w:szCs w:val="22"/>
              </w:rPr>
              <w:t>„Pâinea este snop de soare adunat cu bob de grâu”</w:t>
            </w:r>
          </w:p>
        </w:tc>
        <w:tc>
          <w:tcPr>
            <w:tcW w:w="2126" w:type="dxa"/>
          </w:tcPr>
          <w:p w:rsidR="009B78AB" w:rsidRPr="00CE5F0E" w:rsidRDefault="000C2156" w:rsidP="00204105">
            <w:pPr>
              <w:pStyle w:val="13"/>
              <w:jc w:val="center"/>
              <w:rPr>
                <w:color w:val="000000"/>
                <w:sz w:val="20"/>
                <w:szCs w:val="22"/>
              </w:rPr>
            </w:pPr>
            <w:r w:rsidRPr="00CE5F0E">
              <w:rPr>
                <w:color w:val="000000"/>
                <w:sz w:val="20"/>
                <w:szCs w:val="22"/>
              </w:rPr>
              <w:t>a</w:t>
            </w:r>
            <w:r w:rsidR="009B78AB" w:rsidRPr="00CE5F0E">
              <w:rPr>
                <w:color w:val="000000"/>
                <w:sz w:val="20"/>
                <w:szCs w:val="22"/>
              </w:rPr>
              <w:t>ugust 2026</w:t>
            </w:r>
          </w:p>
          <w:p w:rsidR="009B78AB" w:rsidRPr="00CE5F0E" w:rsidRDefault="009B78AB" w:rsidP="00204105">
            <w:pPr>
              <w:pStyle w:val="13"/>
              <w:jc w:val="center"/>
              <w:rPr>
                <w:color w:val="000000"/>
                <w:sz w:val="20"/>
                <w:szCs w:val="22"/>
              </w:rPr>
            </w:pPr>
          </w:p>
          <w:p w:rsidR="009B78AB" w:rsidRPr="00CE5F0E" w:rsidRDefault="009B78AB" w:rsidP="00204105">
            <w:pPr>
              <w:pStyle w:val="13"/>
              <w:jc w:val="center"/>
              <w:rPr>
                <w:color w:val="000000"/>
                <w:sz w:val="20"/>
                <w:szCs w:val="22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9B78AB" w:rsidRPr="00CE5F0E" w:rsidRDefault="009B78AB" w:rsidP="00204105">
            <w:pPr>
              <w:pStyle w:val="13"/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CE5F0E">
              <w:rPr>
                <w:b/>
                <w:bCs/>
                <w:color w:val="000000"/>
                <w:sz w:val="20"/>
                <w:szCs w:val="22"/>
              </w:rPr>
              <w:t>35 000</w:t>
            </w:r>
          </w:p>
        </w:tc>
      </w:tr>
      <w:tr w:rsidR="009B78AB" w:rsidRPr="00CE5F0E" w:rsidTr="003139D9">
        <w:trPr>
          <w:trHeight w:val="194"/>
        </w:trPr>
        <w:tc>
          <w:tcPr>
            <w:tcW w:w="567" w:type="dxa"/>
          </w:tcPr>
          <w:p w:rsidR="009B78AB" w:rsidRPr="00CE5F0E" w:rsidRDefault="000C2156" w:rsidP="00204105">
            <w:pPr>
              <w:jc w:val="both"/>
              <w:rPr>
                <w:sz w:val="20"/>
                <w:szCs w:val="22"/>
              </w:rPr>
            </w:pPr>
            <w:r w:rsidRPr="00CE5F0E">
              <w:rPr>
                <w:sz w:val="20"/>
                <w:szCs w:val="22"/>
              </w:rPr>
              <w:t>28.</w:t>
            </w:r>
          </w:p>
        </w:tc>
        <w:tc>
          <w:tcPr>
            <w:tcW w:w="6096" w:type="dxa"/>
          </w:tcPr>
          <w:p w:rsidR="009B78AB" w:rsidRPr="00CE5F0E" w:rsidRDefault="009B78AB" w:rsidP="00204105">
            <w:pPr>
              <w:pStyle w:val="13"/>
              <w:jc w:val="both"/>
              <w:rPr>
                <w:color w:val="000000"/>
                <w:sz w:val="20"/>
                <w:szCs w:val="22"/>
              </w:rPr>
            </w:pPr>
            <w:r w:rsidRPr="00CE5F0E">
              <w:rPr>
                <w:color w:val="000000"/>
                <w:sz w:val="20"/>
                <w:szCs w:val="22"/>
              </w:rPr>
              <w:t xml:space="preserve">Festivitate dedicată totalurilor recoltării culturilor cerealiere și leguminoase din prima grupă și a rapiței </w:t>
            </w:r>
            <w:r w:rsidRPr="00CE5F0E">
              <w:rPr>
                <w:b/>
                <w:color w:val="000000"/>
                <w:sz w:val="20"/>
                <w:szCs w:val="22"/>
              </w:rPr>
              <w:t>„Seceriș-2026”</w:t>
            </w:r>
          </w:p>
        </w:tc>
        <w:tc>
          <w:tcPr>
            <w:tcW w:w="2126" w:type="dxa"/>
          </w:tcPr>
          <w:p w:rsidR="009B78AB" w:rsidRPr="00CE5F0E" w:rsidRDefault="000C2156" w:rsidP="00204105">
            <w:pPr>
              <w:pStyle w:val="13"/>
              <w:jc w:val="center"/>
              <w:rPr>
                <w:color w:val="000000"/>
                <w:sz w:val="20"/>
                <w:szCs w:val="22"/>
              </w:rPr>
            </w:pPr>
            <w:r w:rsidRPr="00CE5F0E">
              <w:rPr>
                <w:color w:val="000000"/>
                <w:sz w:val="20"/>
                <w:szCs w:val="22"/>
              </w:rPr>
              <w:t>a</w:t>
            </w:r>
            <w:r w:rsidR="009B78AB" w:rsidRPr="00CE5F0E">
              <w:rPr>
                <w:color w:val="000000"/>
                <w:sz w:val="20"/>
                <w:szCs w:val="22"/>
              </w:rPr>
              <w:t>ugust 2026</w:t>
            </w:r>
          </w:p>
          <w:p w:rsidR="009B78AB" w:rsidRPr="00CE5F0E" w:rsidRDefault="009B78AB" w:rsidP="00204105">
            <w:pPr>
              <w:pStyle w:val="13"/>
              <w:jc w:val="center"/>
              <w:rPr>
                <w:color w:val="000000"/>
                <w:sz w:val="20"/>
                <w:szCs w:val="22"/>
              </w:rPr>
            </w:pPr>
          </w:p>
          <w:p w:rsidR="009B78AB" w:rsidRPr="00CE5F0E" w:rsidRDefault="009B78AB" w:rsidP="00204105">
            <w:pPr>
              <w:pStyle w:val="13"/>
              <w:jc w:val="center"/>
              <w:rPr>
                <w:color w:val="000000"/>
                <w:sz w:val="20"/>
                <w:szCs w:val="22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9B78AB" w:rsidRPr="00CE5F0E" w:rsidRDefault="009B78AB" w:rsidP="00204105">
            <w:pPr>
              <w:pStyle w:val="13"/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CE5F0E">
              <w:rPr>
                <w:b/>
                <w:bCs/>
                <w:color w:val="000000"/>
                <w:sz w:val="20"/>
                <w:szCs w:val="22"/>
              </w:rPr>
              <w:t>40 000</w:t>
            </w:r>
          </w:p>
        </w:tc>
      </w:tr>
      <w:tr w:rsidR="009B78AB" w:rsidRPr="00CE5F0E" w:rsidTr="003139D9">
        <w:trPr>
          <w:trHeight w:val="194"/>
        </w:trPr>
        <w:tc>
          <w:tcPr>
            <w:tcW w:w="567" w:type="dxa"/>
          </w:tcPr>
          <w:p w:rsidR="009B78AB" w:rsidRPr="00CE5F0E" w:rsidRDefault="000C2156" w:rsidP="00204105">
            <w:pPr>
              <w:jc w:val="both"/>
              <w:rPr>
                <w:sz w:val="20"/>
                <w:szCs w:val="22"/>
              </w:rPr>
            </w:pPr>
            <w:r w:rsidRPr="00CE5F0E">
              <w:rPr>
                <w:sz w:val="20"/>
                <w:szCs w:val="22"/>
              </w:rPr>
              <w:t>29.</w:t>
            </w:r>
          </w:p>
        </w:tc>
        <w:tc>
          <w:tcPr>
            <w:tcW w:w="6096" w:type="dxa"/>
          </w:tcPr>
          <w:p w:rsidR="009B78AB" w:rsidRPr="00CE5F0E" w:rsidRDefault="009B78AB" w:rsidP="00204105">
            <w:pPr>
              <w:pStyle w:val="13"/>
              <w:jc w:val="both"/>
              <w:rPr>
                <w:b/>
                <w:color w:val="000000"/>
                <w:sz w:val="20"/>
                <w:szCs w:val="22"/>
              </w:rPr>
            </w:pPr>
            <w:r w:rsidRPr="00CE5F0E">
              <w:rPr>
                <w:b/>
                <w:color w:val="000000"/>
                <w:sz w:val="20"/>
                <w:szCs w:val="22"/>
              </w:rPr>
              <w:t>Festivalul Național al folcloristei ,,Tatiana Gălușcă”</w:t>
            </w:r>
          </w:p>
        </w:tc>
        <w:tc>
          <w:tcPr>
            <w:tcW w:w="2126" w:type="dxa"/>
          </w:tcPr>
          <w:p w:rsidR="009B78AB" w:rsidRPr="00CE5F0E" w:rsidRDefault="000C2156" w:rsidP="00204105">
            <w:pPr>
              <w:pStyle w:val="13"/>
              <w:jc w:val="center"/>
              <w:rPr>
                <w:color w:val="000000"/>
                <w:sz w:val="20"/>
                <w:szCs w:val="22"/>
              </w:rPr>
            </w:pPr>
            <w:r w:rsidRPr="00CE5F0E">
              <w:rPr>
                <w:color w:val="000000"/>
                <w:sz w:val="20"/>
                <w:szCs w:val="22"/>
              </w:rPr>
              <w:t>a</w:t>
            </w:r>
            <w:r w:rsidR="009B78AB" w:rsidRPr="00CE5F0E">
              <w:rPr>
                <w:color w:val="000000"/>
                <w:sz w:val="20"/>
                <w:szCs w:val="22"/>
              </w:rPr>
              <w:t>ugust 2026</w:t>
            </w:r>
          </w:p>
          <w:p w:rsidR="009B78AB" w:rsidRPr="00CE5F0E" w:rsidRDefault="009B78AB" w:rsidP="00204105">
            <w:pPr>
              <w:pStyle w:val="13"/>
              <w:jc w:val="center"/>
              <w:rPr>
                <w:color w:val="000000"/>
                <w:sz w:val="20"/>
                <w:szCs w:val="22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9B78AB" w:rsidRPr="00CE5F0E" w:rsidRDefault="009B78AB" w:rsidP="00204105">
            <w:pPr>
              <w:pStyle w:val="13"/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CE5F0E">
              <w:rPr>
                <w:b/>
                <w:bCs/>
                <w:sz w:val="20"/>
                <w:szCs w:val="22"/>
              </w:rPr>
              <w:t>10</w:t>
            </w:r>
            <w:r w:rsidRPr="00CE5F0E">
              <w:rPr>
                <w:b/>
                <w:bCs/>
                <w:color w:val="000000"/>
                <w:sz w:val="20"/>
                <w:szCs w:val="22"/>
              </w:rPr>
              <w:t xml:space="preserve"> 000</w:t>
            </w:r>
          </w:p>
        </w:tc>
      </w:tr>
      <w:tr w:rsidR="009B78AB" w:rsidRPr="00CE5F0E" w:rsidTr="003139D9">
        <w:trPr>
          <w:trHeight w:val="194"/>
        </w:trPr>
        <w:tc>
          <w:tcPr>
            <w:tcW w:w="567" w:type="dxa"/>
          </w:tcPr>
          <w:p w:rsidR="009B78AB" w:rsidRPr="00CE5F0E" w:rsidRDefault="000C2156" w:rsidP="00204105">
            <w:pPr>
              <w:jc w:val="both"/>
              <w:rPr>
                <w:sz w:val="20"/>
                <w:szCs w:val="22"/>
              </w:rPr>
            </w:pPr>
            <w:r w:rsidRPr="00CE5F0E">
              <w:rPr>
                <w:sz w:val="20"/>
                <w:szCs w:val="22"/>
              </w:rPr>
              <w:t>30.</w:t>
            </w:r>
          </w:p>
        </w:tc>
        <w:tc>
          <w:tcPr>
            <w:tcW w:w="6096" w:type="dxa"/>
          </w:tcPr>
          <w:p w:rsidR="009B78AB" w:rsidRPr="00CE5F0E" w:rsidRDefault="009B78AB" w:rsidP="00204105">
            <w:pPr>
              <w:pStyle w:val="13"/>
              <w:jc w:val="both"/>
              <w:rPr>
                <w:color w:val="000000"/>
                <w:sz w:val="20"/>
                <w:szCs w:val="22"/>
              </w:rPr>
            </w:pPr>
            <w:r w:rsidRPr="00CE5F0E">
              <w:rPr>
                <w:color w:val="000000"/>
                <w:sz w:val="20"/>
                <w:szCs w:val="22"/>
              </w:rPr>
              <w:t xml:space="preserve">Sărbătoarea </w:t>
            </w:r>
            <w:proofErr w:type="spellStart"/>
            <w:r w:rsidRPr="00CE5F0E">
              <w:rPr>
                <w:color w:val="000000"/>
                <w:sz w:val="20"/>
                <w:szCs w:val="22"/>
              </w:rPr>
              <w:t>Naţională</w:t>
            </w:r>
            <w:proofErr w:type="spellEnd"/>
            <w:r w:rsidRPr="00CE5F0E">
              <w:rPr>
                <w:color w:val="000000"/>
                <w:sz w:val="20"/>
                <w:szCs w:val="22"/>
              </w:rPr>
              <w:t xml:space="preserve"> </w:t>
            </w:r>
            <w:r w:rsidRPr="00CE5F0E">
              <w:rPr>
                <w:b/>
                <w:color w:val="000000"/>
                <w:sz w:val="20"/>
                <w:szCs w:val="22"/>
              </w:rPr>
              <w:t>„Ziua Independenței”</w:t>
            </w:r>
          </w:p>
        </w:tc>
        <w:tc>
          <w:tcPr>
            <w:tcW w:w="2126" w:type="dxa"/>
          </w:tcPr>
          <w:p w:rsidR="009B78AB" w:rsidRPr="00CE5F0E" w:rsidRDefault="009B78AB" w:rsidP="00204105">
            <w:pPr>
              <w:pStyle w:val="13"/>
              <w:jc w:val="center"/>
              <w:rPr>
                <w:color w:val="000000"/>
                <w:sz w:val="20"/>
                <w:szCs w:val="22"/>
              </w:rPr>
            </w:pPr>
            <w:r w:rsidRPr="00CE5F0E">
              <w:rPr>
                <w:color w:val="000000"/>
                <w:sz w:val="20"/>
                <w:szCs w:val="22"/>
              </w:rPr>
              <w:t>27 august 2026</w:t>
            </w:r>
          </w:p>
          <w:p w:rsidR="009B78AB" w:rsidRPr="00CE5F0E" w:rsidRDefault="009B78AB" w:rsidP="00204105">
            <w:pPr>
              <w:pStyle w:val="13"/>
              <w:jc w:val="center"/>
              <w:rPr>
                <w:color w:val="000000"/>
                <w:sz w:val="20"/>
                <w:szCs w:val="22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9B78AB" w:rsidRPr="00CE5F0E" w:rsidRDefault="00FE110C" w:rsidP="00204105">
            <w:pPr>
              <w:pStyle w:val="13"/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>
              <w:rPr>
                <w:b/>
                <w:bCs/>
                <w:color w:val="000000"/>
                <w:sz w:val="20"/>
                <w:szCs w:val="22"/>
              </w:rPr>
              <w:t>7</w:t>
            </w:r>
            <w:r w:rsidR="00EF2859" w:rsidRPr="00CE5F0E">
              <w:rPr>
                <w:b/>
                <w:bCs/>
                <w:color w:val="000000"/>
                <w:sz w:val="20"/>
                <w:szCs w:val="22"/>
              </w:rPr>
              <w:t xml:space="preserve"> 000</w:t>
            </w:r>
          </w:p>
        </w:tc>
      </w:tr>
      <w:tr w:rsidR="009B78AB" w:rsidRPr="00CE5F0E" w:rsidTr="003139D9">
        <w:trPr>
          <w:trHeight w:val="194"/>
        </w:trPr>
        <w:tc>
          <w:tcPr>
            <w:tcW w:w="567" w:type="dxa"/>
          </w:tcPr>
          <w:p w:rsidR="009B78AB" w:rsidRPr="00CE5F0E" w:rsidRDefault="00197E13" w:rsidP="00204105">
            <w:pPr>
              <w:jc w:val="both"/>
              <w:rPr>
                <w:sz w:val="20"/>
                <w:szCs w:val="22"/>
              </w:rPr>
            </w:pPr>
            <w:r w:rsidRPr="00CE5F0E">
              <w:rPr>
                <w:sz w:val="20"/>
                <w:szCs w:val="22"/>
              </w:rPr>
              <w:t>31.</w:t>
            </w:r>
          </w:p>
        </w:tc>
        <w:tc>
          <w:tcPr>
            <w:tcW w:w="6096" w:type="dxa"/>
          </w:tcPr>
          <w:p w:rsidR="009B78AB" w:rsidRPr="00CE5F0E" w:rsidRDefault="009B78AB" w:rsidP="00204105">
            <w:pPr>
              <w:pStyle w:val="13"/>
              <w:jc w:val="both"/>
              <w:rPr>
                <w:color w:val="000000"/>
                <w:sz w:val="20"/>
                <w:szCs w:val="22"/>
                <w:lang w:eastAsia="zh-CN"/>
              </w:rPr>
            </w:pPr>
            <w:r w:rsidRPr="00CE5F0E">
              <w:rPr>
                <w:color w:val="000000"/>
                <w:sz w:val="20"/>
                <w:szCs w:val="22"/>
                <w:lang w:eastAsia="zh-CN"/>
              </w:rPr>
              <w:t>Sărbătoarea </w:t>
            </w:r>
            <w:proofErr w:type="spellStart"/>
            <w:r w:rsidRPr="00CE5F0E">
              <w:rPr>
                <w:color w:val="000000"/>
                <w:sz w:val="20"/>
                <w:szCs w:val="22"/>
                <w:lang w:eastAsia="zh-CN"/>
              </w:rPr>
              <w:t>Naţională</w:t>
            </w:r>
            <w:proofErr w:type="spellEnd"/>
            <w:r w:rsidRPr="00CE5F0E">
              <w:rPr>
                <w:color w:val="000000"/>
                <w:sz w:val="20"/>
                <w:szCs w:val="22"/>
                <w:lang w:eastAsia="zh-CN"/>
              </w:rPr>
              <w:t xml:space="preserve">  </w:t>
            </w:r>
            <w:r w:rsidRPr="00CE5F0E">
              <w:rPr>
                <w:b/>
                <w:color w:val="000000"/>
                <w:sz w:val="20"/>
                <w:szCs w:val="22"/>
                <w:lang w:eastAsia="zh-CN"/>
              </w:rPr>
              <w:t>,,Ziua Limbii Române”</w:t>
            </w:r>
          </w:p>
        </w:tc>
        <w:tc>
          <w:tcPr>
            <w:tcW w:w="2126" w:type="dxa"/>
          </w:tcPr>
          <w:p w:rsidR="009B78AB" w:rsidRPr="00CE5F0E" w:rsidRDefault="009B78AB" w:rsidP="00204105">
            <w:pPr>
              <w:pStyle w:val="13"/>
              <w:jc w:val="center"/>
              <w:rPr>
                <w:color w:val="000000"/>
                <w:sz w:val="20"/>
                <w:szCs w:val="22"/>
              </w:rPr>
            </w:pPr>
            <w:r w:rsidRPr="00CE5F0E">
              <w:rPr>
                <w:color w:val="000000"/>
                <w:sz w:val="20"/>
                <w:szCs w:val="22"/>
              </w:rPr>
              <w:t>31 august 2026</w:t>
            </w:r>
          </w:p>
          <w:p w:rsidR="009B78AB" w:rsidRPr="00CE5F0E" w:rsidRDefault="009B78AB" w:rsidP="00204105">
            <w:pPr>
              <w:pStyle w:val="13"/>
              <w:jc w:val="center"/>
              <w:rPr>
                <w:color w:val="000000"/>
                <w:sz w:val="20"/>
                <w:szCs w:val="22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9B78AB" w:rsidRPr="00CE5F0E" w:rsidRDefault="00FE110C" w:rsidP="00204105">
            <w:pPr>
              <w:pStyle w:val="13"/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>
              <w:rPr>
                <w:b/>
                <w:bCs/>
                <w:color w:val="000000"/>
                <w:sz w:val="20"/>
                <w:szCs w:val="22"/>
              </w:rPr>
              <w:t>7</w:t>
            </w:r>
            <w:r w:rsidR="00EF2859" w:rsidRPr="00CE5F0E">
              <w:rPr>
                <w:b/>
                <w:bCs/>
                <w:color w:val="000000"/>
                <w:sz w:val="20"/>
                <w:szCs w:val="22"/>
              </w:rPr>
              <w:t xml:space="preserve"> 000</w:t>
            </w:r>
          </w:p>
        </w:tc>
      </w:tr>
      <w:tr w:rsidR="009B78AB" w:rsidRPr="00CE5F0E" w:rsidTr="003139D9">
        <w:trPr>
          <w:trHeight w:val="194"/>
        </w:trPr>
        <w:tc>
          <w:tcPr>
            <w:tcW w:w="567" w:type="dxa"/>
          </w:tcPr>
          <w:p w:rsidR="009B78AB" w:rsidRPr="00CE5F0E" w:rsidRDefault="00197E13" w:rsidP="00204105">
            <w:pPr>
              <w:jc w:val="both"/>
              <w:rPr>
                <w:sz w:val="20"/>
                <w:szCs w:val="22"/>
              </w:rPr>
            </w:pPr>
            <w:r w:rsidRPr="00CE5F0E">
              <w:rPr>
                <w:sz w:val="20"/>
                <w:szCs w:val="22"/>
              </w:rPr>
              <w:t>32.</w:t>
            </w:r>
          </w:p>
        </w:tc>
        <w:tc>
          <w:tcPr>
            <w:tcW w:w="6096" w:type="dxa"/>
          </w:tcPr>
          <w:p w:rsidR="00197E13" w:rsidRPr="00CE5F0E" w:rsidRDefault="009B78AB" w:rsidP="00204105">
            <w:pPr>
              <w:pStyle w:val="13"/>
              <w:jc w:val="both"/>
              <w:rPr>
                <w:color w:val="000000"/>
                <w:sz w:val="20"/>
                <w:szCs w:val="22"/>
              </w:rPr>
            </w:pPr>
            <w:r w:rsidRPr="00CE5F0E">
              <w:rPr>
                <w:color w:val="000000"/>
                <w:sz w:val="20"/>
                <w:szCs w:val="22"/>
              </w:rPr>
              <w:t xml:space="preserve">Festivalul etniilor cu genericul </w:t>
            </w:r>
          </w:p>
          <w:p w:rsidR="009B78AB" w:rsidRPr="00CE5F0E" w:rsidRDefault="009B78AB" w:rsidP="00204105">
            <w:pPr>
              <w:pStyle w:val="13"/>
              <w:jc w:val="both"/>
              <w:rPr>
                <w:b/>
                <w:color w:val="000000"/>
                <w:sz w:val="20"/>
                <w:szCs w:val="22"/>
              </w:rPr>
            </w:pPr>
            <w:r w:rsidRPr="00CE5F0E">
              <w:rPr>
                <w:b/>
                <w:color w:val="000000"/>
                <w:sz w:val="20"/>
                <w:szCs w:val="22"/>
              </w:rPr>
              <w:t>,,Unitate prin Diversitate”</w:t>
            </w:r>
          </w:p>
        </w:tc>
        <w:tc>
          <w:tcPr>
            <w:tcW w:w="2126" w:type="dxa"/>
          </w:tcPr>
          <w:p w:rsidR="009B78AB" w:rsidRPr="00CE5F0E" w:rsidRDefault="0021235F" w:rsidP="00204105">
            <w:pPr>
              <w:pStyle w:val="13"/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s</w:t>
            </w:r>
            <w:r w:rsidR="009B78AB" w:rsidRPr="00CE5F0E">
              <w:rPr>
                <w:color w:val="000000"/>
                <w:sz w:val="20"/>
                <w:szCs w:val="22"/>
              </w:rPr>
              <w:t>eptembrie 2026</w:t>
            </w:r>
          </w:p>
          <w:p w:rsidR="009B78AB" w:rsidRPr="00CE5F0E" w:rsidRDefault="009B78AB" w:rsidP="00204105">
            <w:pPr>
              <w:pStyle w:val="13"/>
              <w:jc w:val="center"/>
              <w:rPr>
                <w:color w:val="000000"/>
                <w:sz w:val="20"/>
                <w:szCs w:val="22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9B78AB" w:rsidRPr="00CE5F0E" w:rsidRDefault="009B78AB" w:rsidP="00204105">
            <w:pPr>
              <w:pStyle w:val="13"/>
              <w:jc w:val="center"/>
              <w:rPr>
                <w:b/>
                <w:color w:val="000000"/>
                <w:sz w:val="20"/>
                <w:szCs w:val="22"/>
              </w:rPr>
            </w:pPr>
            <w:r w:rsidRPr="00CE5F0E">
              <w:rPr>
                <w:b/>
                <w:sz w:val="20"/>
                <w:szCs w:val="22"/>
              </w:rPr>
              <w:t>1</w:t>
            </w:r>
            <w:r w:rsidR="00233CFF">
              <w:rPr>
                <w:b/>
                <w:sz w:val="20"/>
                <w:szCs w:val="22"/>
              </w:rPr>
              <w:t>5</w:t>
            </w:r>
            <w:r w:rsidRPr="00CE5F0E">
              <w:rPr>
                <w:b/>
                <w:color w:val="000000"/>
                <w:sz w:val="20"/>
                <w:szCs w:val="22"/>
              </w:rPr>
              <w:t xml:space="preserve"> 000</w:t>
            </w:r>
          </w:p>
        </w:tc>
      </w:tr>
      <w:tr w:rsidR="009B78AB" w:rsidRPr="00CE5F0E" w:rsidTr="003139D9">
        <w:trPr>
          <w:trHeight w:val="194"/>
        </w:trPr>
        <w:tc>
          <w:tcPr>
            <w:tcW w:w="567" w:type="dxa"/>
          </w:tcPr>
          <w:p w:rsidR="009B78AB" w:rsidRPr="00CE5F0E" w:rsidRDefault="00197E13" w:rsidP="00204105">
            <w:pPr>
              <w:jc w:val="both"/>
              <w:rPr>
                <w:sz w:val="20"/>
                <w:szCs w:val="22"/>
              </w:rPr>
            </w:pPr>
            <w:r w:rsidRPr="00CE5F0E">
              <w:rPr>
                <w:sz w:val="20"/>
                <w:szCs w:val="22"/>
              </w:rPr>
              <w:t>34.</w:t>
            </w:r>
          </w:p>
        </w:tc>
        <w:tc>
          <w:tcPr>
            <w:tcW w:w="6096" w:type="dxa"/>
          </w:tcPr>
          <w:p w:rsidR="009B78AB" w:rsidRPr="00CE5F0E" w:rsidRDefault="009B78AB" w:rsidP="00204105">
            <w:pPr>
              <w:pStyle w:val="13"/>
              <w:jc w:val="both"/>
              <w:rPr>
                <w:color w:val="000000"/>
                <w:sz w:val="20"/>
                <w:szCs w:val="22"/>
              </w:rPr>
            </w:pPr>
            <w:r w:rsidRPr="00CE5F0E">
              <w:rPr>
                <w:color w:val="000000"/>
                <w:sz w:val="20"/>
                <w:szCs w:val="22"/>
              </w:rPr>
              <w:t>Ziua  Internațională  a  Profesorului</w:t>
            </w:r>
          </w:p>
        </w:tc>
        <w:tc>
          <w:tcPr>
            <w:tcW w:w="2126" w:type="dxa"/>
          </w:tcPr>
          <w:p w:rsidR="009B78AB" w:rsidRPr="00CE5F0E" w:rsidRDefault="009B78AB" w:rsidP="00204105">
            <w:pPr>
              <w:pStyle w:val="13"/>
              <w:jc w:val="center"/>
              <w:rPr>
                <w:color w:val="000000"/>
                <w:sz w:val="20"/>
                <w:szCs w:val="22"/>
              </w:rPr>
            </w:pPr>
            <w:r w:rsidRPr="00CE5F0E">
              <w:rPr>
                <w:color w:val="000000"/>
                <w:sz w:val="20"/>
                <w:szCs w:val="22"/>
              </w:rPr>
              <w:t>5 octombrie 2026</w:t>
            </w:r>
          </w:p>
          <w:p w:rsidR="009B78AB" w:rsidRPr="00CE5F0E" w:rsidRDefault="009B78AB" w:rsidP="00204105">
            <w:pPr>
              <w:pStyle w:val="13"/>
              <w:jc w:val="center"/>
              <w:rPr>
                <w:color w:val="000000"/>
                <w:sz w:val="20"/>
                <w:szCs w:val="22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9B78AB" w:rsidRPr="00CE5F0E" w:rsidRDefault="009B78AB" w:rsidP="00204105">
            <w:pPr>
              <w:pStyle w:val="13"/>
              <w:jc w:val="center"/>
              <w:rPr>
                <w:b/>
                <w:sz w:val="20"/>
                <w:szCs w:val="22"/>
              </w:rPr>
            </w:pPr>
            <w:r w:rsidRPr="00CE5F0E">
              <w:rPr>
                <w:b/>
                <w:bCs/>
                <w:sz w:val="20"/>
                <w:szCs w:val="22"/>
              </w:rPr>
              <w:t>60 000</w:t>
            </w:r>
          </w:p>
        </w:tc>
      </w:tr>
      <w:tr w:rsidR="009B78AB" w:rsidRPr="00CE5F0E" w:rsidTr="003139D9">
        <w:trPr>
          <w:trHeight w:val="194"/>
        </w:trPr>
        <w:tc>
          <w:tcPr>
            <w:tcW w:w="567" w:type="dxa"/>
          </w:tcPr>
          <w:p w:rsidR="009B78AB" w:rsidRPr="00CE5F0E" w:rsidRDefault="00197E13" w:rsidP="00204105">
            <w:pPr>
              <w:jc w:val="both"/>
              <w:rPr>
                <w:sz w:val="20"/>
                <w:szCs w:val="22"/>
              </w:rPr>
            </w:pPr>
            <w:r w:rsidRPr="00CE5F0E">
              <w:rPr>
                <w:sz w:val="20"/>
                <w:szCs w:val="22"/>
              </w:rPr>
              <w:t>35.</w:t>
            </w:r>
          </w:p>
        </w:tc>
        <w:tc>
          <w:tcPr>
            <w:tcW w:w="6096" w:type="dxa"/>
          </w:tcPr>
          <w:p w:rsidR="009B78AB" w:rsidRPr="00CE5F0E" w:rsidRDefault="009B78AB" w:rsidP="00204105">
            <w:pPr>
              <w:pStyle w:val="13"/>
              <w:jc w:val="both"/>
              <w:rPr>
                <w:color w:val="000000"/>
                <w:sz w:val="20"/>
                <w:szCs w:val="22"/>
              </w:rPr>
            </w:pPr>
            <w:r w:rsidRPr="00CE5F0E">
              <w:rPr>
                <w:color w:val="000000"/>
                <w:sz w:val="20"/>
                <w:szCs w:val="22"/>
              </w:rPr>
              <w:t xml:space="preserve">Concurs de artă plastică  </w:t>
            </w:r>
            <w:r w:rsidRPr="00CE5F0E">
              <w:rPr>
                <w:b/>
                <w:color w:val="000000"/>
                <w:sz w:val="20"/>
                <w:szCs w:val="22"/>
              </w:rPr>
              <w:t>,,Flori de toamnă”</w:t>
            </w:r>
          </w:p>
        </w:tc>
        <w:tc>
          <w:tcPr>
            <w:tcW w:w="2126" w:type="dxa"/>
          </w:tcPr>
          <w:p w:rsidR="009B78AB" w:rsidRPr="00CE5F0E" w:rsidRDefault="00B308E8" w:rsidP="00204105">
            <w:pPr>
              <w:pStyle w:val="13"/>
              <w:jc w:val="center"/>
              <w:rPr>
                <w:color w:val="000000"/>
                <w:sz w:val="20"/>
                <w:szCs w:val="22"/>
              </w:rPr>
            </w:pPr>
            <w:r w:rsidRPr="00CE5F0E">
              <w:rPr>
                <w:color w:val="000000"/>
                <w:sz w:val="20"/>
                <w:szCs w:val="22"/>
              </w:rPr>
              <w:t>o</w:t>
            </w:r>
            <w:r w:rsidR="009B78AB" w:rsidRPr="00CE5F0E">
              <w:rPr>
                <w:color w:val="000000"/>
                <w:sz w:val="20"/>
                <w:szCs w:val="22"/>
              </w:rPr>
              <w:t>ctombrie 2026</w:t>
            </w:r>
          </w:p>
          <w:p w:rsidR="009B78AB" w:rsidRPr="00CE5F0E" w:rsidRDefault="009B78AB" w:rsidP="00204105">
            <w:pPr>
              <w:pStyle w:val="13"/>
              <w:jc w:val="center"/>
              <w:rPr>
                <w:color w:val="000000"/>
                <w:sz w:val="20"/>
                <w:szCs w:val="22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9B78AB" w:rsidRPr="00CE5F0E" w:rsidRDefault="009B78AB" w:rsidP="00204105">
            <w:pPr>
              <w:pStyle w:val="13"/>
              <w:jc w:val="center"/>
              <w:rPr>
                <w:b/>
                <w:sz w:val="20"/>
                <w:szCs w:val="22"/>
              </w:rPr>
            </w:pPr>
            <w:r w:rsidRPr="00CE5F0E">
              <w:rPr>
                <w:b/>
                <w:bCs/>
                <w:color w:val="000000"/>
                <w:sz w:val="20"/>
                <w:szCs w:val="22"/>
              </w:rPr>
              <w:t>5 000</w:t>
            </w:r>
          </w:p>
        </w:tc>
      </w:tr>
      <w:tr w:rsidR="009B78AB" w:rsidRPr="00CE5F0E" w:rsidTr="003139D9">
        <w:trPr>
          <w:trHeight w:val="194"/>
        </w:trPr>
        <w:tc>
          <w:tcPr>
            <w:tcW w:w="567" w:type="dxa"/>
          </w:tcPr>
          <w:p w:rsidR="009B78AB" w:rsidRPr="00CE5F0E" w:rsidRDefault="00197E13" w:rsidP="00204105">
            <w:pPr>
              <w:jc w:val="both"/>
              <w:rPr>
                <w:sz w:val="20"/>
                <w:szCs w:val="22"/>
              </w:rPr>
            </w:pPr>
            <w:r w:rsidRPr="00CE5F0E">
              <w:rPr>
                <w:sz w:val="20"/>
                <w:szCs w:val="22"/>
              </w:rPr>
              <w:t>36.</w:t>
            </w:r>
          </w:p>
        </w:tc>
        <w:tc>
          <w:tcPr>
            <w:tcW w:w="6096" w:type="dxa"/>
          </w:tcPr>
          <w:p w:rsidR="009B78AB" w:rsidRPr="00CE5F0E" w:rsidRDefault="009B78AB" w:rsidP="00204105">
            <w:pPr>
              <w:pStyle w:val="13"/>
              <w:jc w:val="both"/>
              <w:rPr>
                <w:color w:val="000000"/>
                <w:sz w:val="20"/>
                <w:szCs w:val="22"/>
              </w:rPr>
            </w:pPr>
            <w:r w:rsidRPr="00CE5F0E">
              <w:rPr>
                <w:bCs/>
                <w:color w:val="000000"/>
                <w:sz w:val="20"/>
                <w:szCs w:val="22"/>
              </w:rPr>
              <w:t>Festivalul Fanfarelor</w:t>
            </w:r>
            <w:r w:rsidRPr="00CE5F0E">
              <w:rPr>
                <w:color w:val="000000"/>
                <w:sz w:val="20"/>
                <w:szCs w:val="22"/>
              </w:rPr>
              <w:t xml:space="preserve"> </w:t>
            </w:r>
            <w:r w:rsidRPr="00CE5F0E">
              <w:rPr>
                <w:b/>
                <w:color w:val="000000"/>
                <w:sz w:val="20"/>
                <w:szCs w:val="22"/>
              </w:rPr>
              <w:t>,,Răsună pădurea când cântă fanfarele”</w:t>
            </w:r>
          </w:p>
        </w:tc>
        <w:tc>
          <w:tcPr>
            <w:tcW w:w="2126" w:type="dxa"/>
          </w:tcPr>
          <w:p w:rsidR="009B78AB" w:rsidRPr="00CE5F0E" w:rsidRDefault="00B308E8" w:rsidP="00204105">
            <w:pPr>
              <w:pStyle w:val="13"/>
              <w:jc w:val="center"/>
              <w:rPr>
                <w:color w:val="000000"/>
                <w:sz w:val="20"/>
                <w:szCs w:val="22"/>
              </w:rPr>
            </w:pPr>
            <w:r w:rsidRPr="00CE5F0E">
              <w:rPr>
                <w:color w:val="000000"/>
                <w:sz w:val="20"/>
                <w:szCs w:val="22"/>
              </w:rPr>
              <w:t>o</w:t>
            </w:r>
            <w:r w:rsidR="009B78AB" w:rsidRPr="00CE5F0E">
              <w:rPr>
                <w:color w:val="000000"/>
                <w:sz w:val="20"/>
                <w:szCs w:val="22"/>
              </w:rPr>
              <w:t>ctombrie 2026</w:t>
            </w:r>
          </w:p>
          <w:p w:rsidR="009B78AB" w:rsidRPr="00CE5F0E" w:rsidRDefault="009B78AB" w:rsidP="00204105">
            <w:pPr>
              <w:pStyle w:val="13"/>
              <w:jc w:val="center"/>
              <w:rPr>
                <w:color w:val="000000"/>
                <w:sz w:val="20"/>
                <w:szCs w:val="22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9B78AB" w:rsidRPr="00CE5F0E" w:rsidRDefault="009B78AB" w:rsidP="00204105">
            <w:pPr>
              <w:pStyle w:val="13"/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CE5F0E">
              <w:rPr>
                <w:b/>
                <w:color w:val="000000"/>
                <w:sz w:val="20"/>
                <w:szCs w:val="22"/>
              </w:rPr>
              <w:t>15 000</w:t>
            </w:r>
          </w:p>
        </w:tc>
      </w:tr>
      <w:tr w:rsidR="009B78AB" w:rsidRPr="00CE5F0E" w:rsidTr="003139D9">
        <w:trPr>
          <w:trHeight w:val="194"/>
        </w:trPr>
        <w:tc>
          <w:tcPr>
            <w:tcW w:w="567" w:type="dxa"/>
          </w:tcPr>
          <w:p w:rsidR="009B78AB" w:rsidRPr="00CE5F0E" w:rsidRDefault="00B308E8" w:rsidP="00204105">
            <w:pPr>
              <w:jc w:val="both"/>
              <w:rPr>
                <w:sz w:val="20"/>
                <w:szCs w:val="22"/>
              </w:rPr>
            </w:pPr>
            <w:r w:rsidRPr="00CE5F0E">
              <w:rPr>
                <w:sz w:val="20"/>
                <w:szCs w:val="22"/>
              </w:rPr>
              <w:t>38.</w:t>
            </w:r>
          </w:p>
        </w:tc>
        <w:tc>
          <w:tcPr>
            <w:tcW w:w="6096" w:type="dxa"/>
          </w:tcPr>
          <w:p w:rsidR="009B78AB" w:rsidRPr="00CE5F0E" w:rsidRDefault="009B78AB" w:rsidP="00204105">
            <w:pPr>
              <w:pStyle w:val="13"/>
              <w:jc w:val="both"/>
              <w:rPr>
                <w:b/>
                <w:color w:val="000000"/>
                <w:sz w:val="20"/>
                <w:szCs w:val="22"/>
              </w:rPr>
            </w:pPr>
            <w:r w:rsidRPr="00CE5F0E">
              <w:rPr>
                <w:b/>
                <w:color w:val="000000"/>
                <w:sz w:val="20"/>
                <w:szCs w:val="22"/>
              </w:rPr>
              <w:t>Ziua Culturii Japoneze</w:t>
            </w:r>
          </w:p>
        </w:tc>
        <w:tc>
          <w:tcPr>
            <w:tcW w:w="2126" w:type="dxa"/>
          </w:tcPr>
          <w:p w:rsidR="009B78AB" w:rsidRPr="00CE5F0E" w:rsidRDefault="00B308E8" w:rsidP="00204105">
            <w:pPr>
              <w:pStyle w:val="13"/>
              <w:jc w:val="center"/>
              <w:rPr>
                <w:color w:val="000000"/>
                <w:sz w:val="20"/>
                <w:szCs w:val="22"/>
              </w:rPr>
            </w:pPr>
            <w:r w:rsidRPr="00CE5F0E">
              <w:rPr>
                <w:color w:val="000000"/>
                <w:sz w:val="20"/>
                <w:szCs w:val="22"/>
              </w:rPr>
              <w:t>n</w:t>
            </w:r>
            <w:r w:rsidR="009B78AB" w:rsidRPr="00CE5F0E">
              <w:rPr>
                <w:color w:val="000000"/>
                <w:sz w:val="20"/>
                <w:szCs w:val="22"/>
              </w:rPr>
              <w:t>oiembrie 2026</w:t>
            </w:r>
          </w:p>
          <w:p w:rsidR="009B78AB" w:rsidRPr="00CE5F0E" w:rsidRDefault="009B78AB" w:rsidP="00204105">
            <w:pPr>
              <w:pStyle w:val="13"/>
              <w:jc w:val="center"/>
              <w:rPr>
                <w:color w:val="000000"/>
                <w:sz w:val="20"/>
                <w:szCs w:val="22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9B78AB" w:rsidRPr="00CE5F0E" w:rsidRDefault="009B78AB" w:rsidP="00204105">
            <w:pPr>
              <w:pStyle w:val="13"/>
              <w:jc w:val="center"/>
              <w:rPr>
                <w:b/>
                <w:sz w:val="20"/>
                <w:szCs w:val="22"/>
              </w:rPr>
            </w:pPr>
            <w:r w:rsidRPr="00CE5F0E">
              <w:rPr>
                <w:b/>
                <w:color w:val="000000"/>
                <w:sz w:val="20"/>
                <w:szCs w:val="22"/>
              </w:rPr>
              <w:t>20 000</w:t>
            </w:r>
          </w:p>
        </w:tc>
      </w:tr>
      <w:tr w:rsidR="009B78AB" w:rsidRPr="00CE5F0E" w:rsidTr="003139D9">
        <w:trPr>
          <w:trHeight w:val="194"/>
        </w:trPr>
        <w:tc>
          <w:tcPr>
            <w:tcW w:w="567" w:type="dxa"/>
          </w:tcPr>
          <w:p w:rsidR="009B78AB" w:rsidRPr="00CE5F0E" w:rsidRDefault="00B308E8" w:rsidP="00204105">
            <w:pPr>
              <w:jc w:val="both"/>
              <w:rPr>
                <w:sz w:val="20"/>
                <w:szCs w:val="22"/>
              </w:rPr>
            </w:pPr>
            <w:r w:rsidRPr="00CE5F0E">
              <w:rPr>
                <w:sz w:val="20"/>
                <w:szCs w:val="22"/>
              </w:rPr>
              <w:t>39.</w:t>
            </w:r>
          </w:p>
        </w:tc>
        <w:tc>
          <w:tcPr>
            <w:tcW w:w="6096" w:type="dxa"/>
          </w:tcPr>
          <w:p w:rsidR="009B78AB" w:rsidRPr="00CE5F0E" w:rsidRDefault="009B78AB" w:rsidP="00204105">
            <w:pPr>
              <w:pStyle w:val="13"/>
              <w:jc w:val="both"/>
              <w:rPr>
                <w:b/>
                <w:color w:val="000000"/>
                <w:sz w:val="20"/>
                <w:szCs w:val="22"/>
              </w:rPr>
            </w:pPr>
            <w:r w:rsidRPr="00CE5F0E">
              <w:rPr>
                <w:b/>
                <w:color w:val="000000"/>
                <w:sz w:val="20"/>
                <w:szCs w:val="22"/>
              </w:rPr>
              <w:t>Ziua lucrătorului din agricultură</w:t>
            </w:r>
            <w:r w:rsidRPr="00CE5F0E">
              <w:rPr>
                <w:b/>
                <w:bCs/>
                <w:sz w:val="20"/>
                <w:szCs w:val="22"/>
              </w:rPr>
              <w:t xml:space="preserve"> și industria prelucrătoare</w:t>
            </w:r>
          </w:p>
        </w:tc>
        <w:tc>
          <w:tcPr>
            <w:tcW w:w="2126" w:type="dxa"/>
          </w:tcPr>
          <w:p w:rsidR="009B78AB" w:rsidRPr="00CE5F0E" w:rsidRDefault="000F6690" w:rsidP="00204105">
            <w:pPr>
              <w:pStyle w:val="13"/>
              <w:jc w:val="center"/>
              <w:rPr>
                <w:color w:val="000000"/>
                <w:sz w:val="20"/>
                <w:szCs w:val="22"/>
              </w:rPr>
            </w:pPr>
            <w:r w:rsidRPr="00CE5F0E">
              <w:rPr>
                <w:color w:val="000000"/>
                <w:sz w:val="20"/>
                <w:szCs w:val="22"/>
              </w:rPr>
              <w:t>n</w:t>
            </w:r>
            <w:r w:rsidR="009B78AB" w:rsidRPr="00CE5F0E">
              <w:rPr>
                <w:color w:val="000000"/>
                <w:sz w:val="20"/>
                <w:szCs w:val="22"/>
              </w:rPr>
              <w:t>oiembrie 2026</w:t>
            </w:r>
          </w:p>
          <w:p w:rsidR="009B78AB" w:rsidRPr="00CE5F0E" w:rsidRDefault="009B78AB" w:rsidP="00204105">
            <w:pPr>
              <w:pStyle w:val="13"/>
              <w:jc w:val="center"/>
              <w:rPr>
                <w:color w:val="000000"/>
                <w:sz w:val="20"/>
                <w:szCs w:val="22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9B78AB" w:rsidRPr="00CE5F0E" w:rsidRDefault="009B78AB" w:rsidP="00204105">
            <w:pPr>
              <w:pStyle w:val="13"/>
              <w:jc w:val="center"/>
              <w:rPr>
                <w:b/>
                <w:color w:val="000000"/>
                <w:sz w:val="20"/>
                <w:szCs w:val="22"/>
              </w:rPr>
            </w:pPr>
            <w:r w:rsidRPr="00CE5F0E">
              <w:rPr>
                <w:b/>
                <w:color w:val="000000"/>
                <w:sz w:val="20"/>
                <w:szCs w:val="22"/>
              </w:rPr>
              <w:t>70 000</w:t>
            </w:r>
          </w:p>
        </w:tc>
      </w:tr>
      <w:tr w:rsidR="009B78AB" w:rsidRPr="00CE5F0E" w:rsidTr="003139D9">
        <w:trPr>
          <w:trHeight w:val="194"/>
        </w:trPr>
        <w:tc>
          <w:tcPr>
            <w:tcW w:w="567" w:type="dxa"/>
          </w:tcPr>
          <w:p w:rsidR="009B78AB" w:rsidRPr="00CE5F0E" w:rsidRDefault="000F6690" w:rsidP="00204105">
            <w:pPr>
              <w:jc w:val="both"/>
              <w:rPr>
                <w:sz w:val="20"/>
                <w:szCs w:val="22"/>
              </w:rPr>
            </w:pPr>
            <w:r w:rsidRPr="00CE5F0E">
              <w:rPr>
                <w:sz w:val="20"/>
                <w:szCs w:val="22"/>
              </w:rPr>
              <w:t>40.</w:t>
            </w:r>
          </w:p>
        </w:tc>
        <w:tc>
          <w:tcPr>
            <w:tcW w:w="6096" w:type="dxa"/>
          </w:tcPr>
          <w:p w:rsidR="009B78AB" w:rsidRPr="00CE5F0E" w:rsidRDefault="009B78AB" w:rsidP="00204105">
            <w:pPr>
              <w:pStyle w:val="13"/>
              <w:jc w:val="both"/>
              <w:rPr>
                <w:color w:val="000000"/>
                <w:sz w:val="20"/>
                <w:szCs w:val="22"/>
              </w:rPr>
            </w:pPr>
            <w:r w:rsidRPr="00CE5F0E">
              <w:rPr>
                <w:color w:val="000000"/>
                <w:sz w:val="20"/>
                <w:szCs w:val="22"/>
              </w:rPr>
              <w:t xml:space="preserve">Concurs național de interpretare instrumentală  </w:t>
            </w:r>
            <w:r w:rsidRPr="00CE5F0E">
              <w:rPr>
                <w:b/>
                <w:color w:val="000000"/>
                <w:sz w:val="20"/>
                <w:szCs w:val="22"/>
              </w:rPr>
              <w:t>,,Rapsodia Toamnei”</w:t>
            </w:r>
            <w:r w:rsidRPr="00CE5F0E">
              <w:rPr>
                <w:color w:val="000000"/>
                <w:sz w:val="20"/>
                <w:szCs w:val="22"/>
              </w:rPr>
              <w:t>, ediția I</w:t>
            </w:r>
          </w:p>
        </w:tc>
        <w:tc>
          <w:tcPr>
            <w:tcW w:w="2126" w:type="dxa"/>
          </w:tcPr>
          <w:p w:rsidR="009B78AB" w:rsidRPr="00CE5F0E" w:rsidRDefault="000F6690" w:rsidP="00204105">
            <w:pPr>
              <w:pStyle w:val="13"/>
              <w:jc w:val="center"/>
              <w:rPr>
                <w:color w:val="000000"/>
                <w:sz w:val="20"/>
                <w:szCs w:val="22"/>
              </w:rPr>
            </w:pPr>
            <w:r w:rsidRPr="00CE5F0E">
              <w:rPr>
                <w:color w:val="000000"/>
                <w:sz w:val="20"/>
                <w:szCs w:val="22"/>
              </w:rPr>
              <w:t>n</w:t>
            </w:r>
            <w:r w:rsidR="009B78AB" w:rsidRPr="00CE5F0E">
              <w:rPr>
                <w:color w:val="000000"/>
                <w:sz w:val="20"/>
                <w:szCs w:val="22"/>
              </w:rPr>
              <w:t>oiembrie 2026</w:t>
            </w:r>
          </w:p>
          <w:p w:rsidR="009B78AB" w:rsidRPr="00CE5F0E" w:rsidRDefault="009B78AB" w:rsidP="00204105">
            <w:pPr>
              <w:pStyle w:val="13"/>
              <w:jc w:val="center"/>
              <w:rPr>
                <w:color w:val="000000"/>
                <w:sz w:val="20"/>
                <w:szCs w:val="22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9B78AB" w:rsidRPr="00CE5F0E" w:rsidRDefault="009B78AB" w:rsidP="00204105">
            <w:pPr>
              <w:pStyle w:val="13"/>
              <w:jc w:val="center"/>
              <w:rPr>
                <w:b/>
                <w:color w:val="000000" w:themeColor="text1"/>
                <w:sz w:val="20"/>
                <w:szCs w:val="22"/>
              </w:rPr>
            </w:pPr>
            <w:r w:rsidRPr="00CE5F0E">
              <w:rPr>
                <w:b/>
                <w:color w:val="000000" w:themeColor="text1"/>
                <w:sz w:val="20"/>
                <w:szCs w:val="22"/>
              </w:rPr>
              <w:t>50 000</w:t>
            </w:r>
          </w:p>
        </w:tc>
      </w:tr>
      <w:tr w:rsidR="009B78AB" w:rsidRPr="00CE5F0E" w:rsidTr="003139D9">
        <w:trPr>
          <w:trHeight w:val="564"/>
        </w:trPr>
        <w:tc>
          <w:tcPr>
            <w:tcW w:w="567" w:type="dxa"/>
          </w:tcPr>
          <w:p w:rsidR="009B78AB" w:rsidRPr="00CE5F0E" w:rsidRDefault="000F6690" w:rsidP="00204105">
            <w:pPr>
              <w:jc w:val="both"/>
              <w:rPr>
                <w:sz w:val="20"/>
                <w:szCs w:val="22"/>
              </w:rPr>
            </w:pPr>
            <w:r w:rsidRPr="00CE5F0E">
              <w:rPr>
                <w:sz w:val="20"/>
                <w:szCs w:val="22"/>
              </w:rPr>
              <w:t>41.</w:t>
            </w:r>
          </w:p>
        </w:tc>
        <w:tc>
          <w:tcPr>
            <w:tcW w:w="6096" w:type="dxa"/>
          </w:tcPr>
          <w:p w:rsidR="009B78AB" w:rsidRPr="00CE5F0E" w:rsidRDefault="000F6690" w:rsidP="00204105">
            <w:pPr>
              <w:pStyle w:val="13"/>
              <w:jc w:val="both"/>
              <w:rPr>
                <w:b/>
                <w:color w:val="000000"/>
                <w:sz w:val="20"/>
                <w:szCs w:val="22"/>
              </w:rPr>
            </w:pPr>
            <w:r w:rsidRPr="00CE5F0E">
              <w:rPr>
                <w:b/>
                <w:color w:val="000000"/>
                <w:sz w:val="20"/>
                <w:szCs w:val="22"/>
              </w:rPr>
              <w:t xml:space="preserve">Festivalul raional „La </w:t>
            </w:r>
            <w:proofErr w:type="spellStart"/>
            <w:r w:rsidRPr="00CE5F0E">
              <w:rPr>
                <w:b/>
                <w:color w:val="000000"/>
                <w:sz w:val="20"/>
                <w:szCs w:val="22"/>
              </w:rPr>
              <w:t>Mulţi</w:t>
            </w:r>
            <w:proofErr w:type="spellEnd"/>
            <w:r w:rsidRPr="00CE5F0E">
              <w:rPr>
                <w:b/>
                <w:color w:val="000000"/>
                <w:sz w:val="20"/>
                <w:szCs w:val="22"/>
              </w:rPr>
              <w:t xml:space="preserve"> Ani”</w:t>
            </w:r>
          </w:p>
        </w:tc>
        <w:tc>
          <w:tcPr>
            <w:tcW w:w="2126" w:type="dxa"/>
          </w:tcPr>
          <w:p w:rsidR="009B78AB" w:rsidRPr="00CE5F0E" w:rsidRDefault="000F6690" w:rsidP="00204105">
            <w:pPr>
              <w:pStyle w:val="13"/>
              <w:jc w:val="center"/>
              <w:rPr>
                <w:color w:val="000000"/>
                <w:sz w:val="20"/>
                <w:szCs w:val="22"/>
              </w:rPr>
            </w:pPr>
            <w:r w:rsidRPr="00CE5F0E">
              <w:rPr>
                <w:color w:val="000000"/>
                <w:sz w:val="20"/>
                <w:szCs w:val="22"/>
              </w:rPr>
              <w:t>d</w:t>
            </w:r>
            <w:r w:rsidR="009B78AB" w:rsidRPr="00CE5F0E">
              <w:rPr>
                <w:color w:val="000000"/>
                <w:sz w:val="20"/>
                <w:szCs w:val="22"/>
              </w:rPr>
              <w:t>ecembrie 2026</w:t>
            </w:r>
          </w:p>
          <w:p w:rsidR="009B78AB" w:rsidRPr="00CE5F0E" w:rsidRDefault="009B78AB" w:rsidP="00204105">
            <w:pPr>
              <w:pStyle w:val="13"/>
              <w:jc w:val="center"/>
              <w:rPr>
                <w:color w:val="000000"/>
                <w:sz w:val="20"/>
                <w:szCs w:val="22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9B78AB" w:rsidRPr="00CE5F0E" w:rsidRDefault="009B78AB" w:rsidP="00204105">
            <w:pPr>
              <w:pStyle w:val="13"/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CE5F0E">
              <w:rPr>
                <w:b/>
                <w:bCs/>
                <w:color w:val="000000"/>
                <w:sz w:val="20"/>
                <w:szCs w:val="22"/>
              </w:rPr>
              <w:t>20 000</w:t>
            </w:r>
          </w:p>
        </w:tc>
      </w:tr>
      <w:tr w:rsidR="009B78AB" w:rsidRPr="00CE5F0E" w:rsidTr="009E01B1">
        <w:trPr>
          <w:trHeight w:val="411"/>
        </w:trPr>
        <w:tc>
          <w:tcPr>
            <w:tcW w:w="567" w:type="dxa"/>
          </w:tcPr>
          <w:p w:rsidR="009B78AB" w:rsidRPr="00CE5F0E" w:rsidRDefault="000F6690" w:rsidP="00204105">
            <w:pPr>
              <w:jc w:val="both"/>
              <w:rPr>
                <w:sz w:val="20"/>
                <w:szCs w:val="22"/>
              </w:rPr>
            </w:pPr>
            <w:r w:rsidRPr="00CE5F0E">
              <w:rPr>
                <w:sz w:val="20"/>
                <w:szCs w:val="22"/>
              </w:rPr>
              <w:t>42.</w:t>
            </w:r>
          </w:p>
        </w:tc>
        <w:tc>
          <w:tcPr>
            <w:tcW w:w="6096" w:type="dxa"/>
          </w:tcPr>
          <w:p w:rsidR="009B78AB" w:rsidRPr="00CE5F0E" w:rsidRDefault="009B78AB" w:rsidP="00204105">
            <w:pPr>
              <w:jc w:val="both"/>
              <w:rPr>
                <w:color w:val="000000"/>
                <w:sz w:val="20"/>
                <w:szCs w:val="22"/>
              </w:rPr>
            </w:pPr>
            <w:proofErr w:type="spellStart"/>
            <w:r w:rsidRPr="00CE5F0E">
              <w:rPr>
                <w:rFonts w:eastAsia="Times New Roman"/>
                <w:color w:val="000000"/>
                <w:sz w:val="20"/>
                <w:szCs w:val="22"/>
              </w:rPr>
              <w:t>Şezătoare</w:t>
            </w:r>
            <w:proofErr w:type="spellEnd"/>
            <w:r w:rsidRPr="00CE5F0E">
              <w:rPr>
                <w:rFonts w:eastAsia="Times New Roman"/>
                <w:color w:val="000000"/>
                <w:sz w:val="20"/>
                <w:szCs w:val="22"/>
              </w:rPr>
              <w:t xml:space="preserve"> cu </w:t>
            </w:r>
            <w:proofErr w:type="spellStart"/>
            <w:r w:rsidRPr="00CE5F0E">
              <w:rPr>
                <w:rFonts w:eastAsia="Times New Roman"/>
                <w:color w:val="000000"/>
                <w:sz w:val="20"/>
                <w:szCs w:val="22"/>
              </w:rPr>
              <w:t>meşterii</w:t>
            </w:r>
            <w:proofErr w:type="spellEnd"/>
            <w:r w:rsidRPr="00CE5F0E">
              <w:rPr>
                <w:rFonts w:eastAsia="Times New Roman"/>
                <w:color w:val="000000"/>
                <w:sz w:val="20"/>
                <w:szCs w:val="22"/>
              </w:rPr>
              <w:t xml:space="preserve"> populari </w:t>
            </w:r>
            <w:r w:rsidRPr="00F10954">
              <w:rPr>
                <w:rFonts w:eastAsia="Times New Roman"/>
                <w:b/>
                <w:color w:val="000000"/>
                <w:sz w:val="20"/>
                <w:szCs w:val="22"/>
              </w:rPr>
              <w:t>,,</w:t>
            </w:r>
            <w:proofErr w:type="spellStart"/>
            <w:r w:rsidRPr="00F10954">
              <w:rPr>
                <w:rFonts w:eastAsia="Times New Roman"/>
                <w:b/>
                <w:color w:val="000000"/>
                <w:sz w:val="20"/>
                <w:szCs w:val="22"/>
              </w:rPr>
              <w:t>Şezătoarea</w:t>
            </w:r>
            <w:proofErr w:type="spellEnd"/>
            <w:r w:rsidRPr="00F10954">
              <w:rPr>
                <w:rFonts w:eastAsia="Times New Roman"/>
                <w:b/>
                <w:color w:val="000000"/>
                <w:sz w:val="20"/>
                <w:szCs w:val="22"/>
              </w:rPr>
              <w:t xml:space="preserve"> - </w:t>
            </w:r>
            <w:r w:rsidRPr="00212564">
              <w:rPr>
                <w:b/>
                <w:sz w:val="20"/>
                <w:szCs w:val="22"/>
              </w:rPr>
              <w:t>Fir de Dor</w:t>
            </w:r>
            <w:r w:rsidRPr="00F10954">
              <w:rPr>
                <w:rFonts w:eastAsia="Times New Roman"/>
                <w:b/>
                <w:color w:val="000000"/>
                <w:sz w:val="20"/>
                <w:szCs w:val="22"/>
              </w:rPr>
              <w:t>”</w:t>
            </w:r>
          </w:p>
        </w:tc>
        <w:tc>
          <w:tcPr>
            <w:tcW w:w="2126" w:type="dxa"/>
          </w:tcPr>
          <w:p w:rsidR="009B78AB" w:rsidRPr="00CE5F0E" w:rsidRDefault="009B78AB" w:rsidP="00204105">
            <w:pPr>
              <w:pStyle w:val="13"/>
              <w:jc w:val="center"/>
              <w:rPr>
                <w:color w:val="000000"/>
                <w:sz w:val="20"/>
                <w:szCs w:val="22"/>
              </w:rPr>
            </w:pPr>
            <w:r w:rsidRPr="00CE5F0E">
              <w:rPr>
                <w:color w:val="000000"/>
                <w:sz w:val="20"/>
                <w:szCs w:val="22"/>
              </w:rPr>
              <w:t>pe parcursul anului 2026</w:t>
            </w:r>
          </w:p>
        </w:tc>
        <w:tc>
          <w:tcPr>
            <w:tcW w:w="1561" w:type="dxa"/>
            <w:shd w:val="clear" w:color="auto" w:fill="FFFFFF" w:themeFill="background1"/>
          </w:tcPr>
          <w:p w:rsidR="009B78AB" w:rsidRPr="00CE5F0E" w:rsidRDefault="00EF2859" w:rsidP="00204105">
            <w:pPr>
              <w:pStyle w:val="13"/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CE5F0E">
              <w:rPr>
                <w:b/>
                <w:color w:val="000000"/>
                <w:sz w:val="20"/>
                <w:szCs w:val="22"/>
              </w:rPr>
              <w:t>10 000</w:t>
            </w:r>
          </w:p>
        </w:tc>
      </w:tr>
      <w:tr w:rsidR="009B78AB" w:rsidRPr="00CE5F0E" w:rsidTr="00204105">
        <w:trPr>
          <w:trHeight w:val="705"/>
        </w:trPr>
        <w:tc>
          <w:tcPr>
            <w:tcW w:w="567" w:type="dxa"/>
          </w:tcPr>
          <w:p w:rsidR="009B78AB" w:rsidRPr="00CE5F0E" w:rsidRDefault="000F6690" w:rsidP="00204105">
            <w:pPr>
              <w:contextualSpacing/>
              <w:rPr>
                <w:sz w:val="20"/>
                <w:szCs w:val="22"/>
              </w:rPr>
            </w:pPr>
            <w:r w:rsidRPr="00CE5F0E">
              <w:rPr>
                <w:sz w:val="20"/>
                <w:szCs w:val="22"/>
              </w:rPr>
              <w:t>43.</w:t>
            </w:r>
          </w:p>
        </w:tc>
        <w:tc>
          <w:tcPr>
            <w:tcW w:w="6096" w:type="dxa"/>
          </w:tcPr>
          <w:p w:rsidR="009B78AB" w:rsidRPr="00CE5F0E" w:rsidRDefault="009B78AB" w:rsidP="00204105">
            <w:pPr>
              <w:pStyle w:val="13"/>
              <w:jc w:val="both"/>
              <w:rPr>
                <w:color w:val="000000"/>
                <w:sz w:val="20"/>
                <w:szCs w:val="22"/>
              </w:rPr>
            </w:pPr>
            <w:r w:rsidRPr="00CE5F0E">
              <w:rPr>
                <w:color w:val="000000"/>
                <w:sz w:val="20"/>
                <w:szCs w:val="22"/>
              </w:rPr>
              <w:t xml:space="preserve">Participări la </w:t>
            </w:r>
            <w:proofErr w:type="spellStart"/>
            <w:r w:rsidRPr="00CE5F0E">
              <w:rPr>
                <w:color w:val="000000"/>
                <w:sz w:val="20"/>
                <w:szCs w:val="22"/>
              </w:rPr>
              <w:t>acţiuni</w:t>
            </w:r>
            <w:proofErr w:type="spellEnd"/>
            <w:r w:rsidRPr="00CE5F0E">
              <w:rPr>
                <w:color w:val="000000"/>
                <w:sz w:val="20"/>
                <w:szCs w:val="22"/>
              </w:rPr>
              <w:t xml:space="preserve"> culturale de nivel </w:t>
            </w:r>
            <w:proofErr w:type="spellStart"/>
            <w:r w:rsidRPr="00CE5F0E">
              <w:rPr>
                <w:color w:val="000000"/>
                <w:sz w:val="20"/>
                <w:szCs w:val="22"/>
              </w:rPr>
              <w:t>naţional</w:t>
            </w:r>
            <w:proofErr w:type="spellEnd"/>
            <w:r w:rsidRPr="00CE5F0E"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 w:rsidRPr="00CE5F0E">
              <w:rPr>
                <w:color w:val="000000"/>
                <w:sz w:val="20"/>
                <w:szCs w:val="22"/>
              </w:rPr>
              <w:t>şi</w:t>
            </w:r>
            <w:proofErr w:type="spellEnd"/>
            <w:r w:rsidRPr="00CE5F0E"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 w:rsidRPr="00CE5F0E">
              <w:rPr>
                <w:color w:val="000000"/>
                <w:sz w:val="20"/>
                <w:szCs w:val="22"/>
              </w:rPr>
              <w:t>internaţional</w:t>
            </w:r>
            <w:proofErr w:type="spellEnd"/>
            <w:r w:rsidRPr="00CE5F0E">
              <w:rPr>
                <w:color w:val="000000"/>
                <w:sz w:val="20"/>
                <w:szCs w:val="22"/>
              </w:rPr>
              <w:t>, ce vor parveni pe parcursul anului</w:t>
            </w:r>
            <w:r w:rsidR="003D1855">
              <w:rPr>
                <w:color w:val="000000"/>
                <w:sz w:val="20"/>
                <w:szCs w:val="22"/>
              </w:rPr>
              <w:t xml:space="preserve">. </w:t>
            </w:r>
            <w:r w:rsidRPr="00CE5F0E">
              <w:rPr>
                <w:color w:val="000000"/>
                <w:sz w:val="20"/>
                <w:szCs w:val="22"/>
              </w:rPr>
              <w:t xml:space="preserve">Alte </w:t>
            </w:r>
            <w:proofErr w:type="spellStart"/>
            <w:r w:rsidRPr="00CE5F0E">
              <w:rPr>
                <w:color w:val="000000"/>
                <w:sz w:val="20"/>
                <w:szCs w:val="22"/>
              </w:rPr>
              <w:t>activităţi</w:t>
            </w:r>
            <w:proofErr w:type="spellEnd"/>
            <w:r w:rsidRPr="00CE5F0E">
              <w:rPr>
                <w:color w:val="000000"/>
                <w:sz w:val="20"/>
                <w:szCs w:val="22"/>
              </w:rPr>
              <w:t xml:space="preserve"> culturale, </w:t>
            </w:r>
            <w:proofErr w:type="spellStart"/>
            <w:r w:rsidRPr="00CE5F0E">
              <w:rPr>
                <w:color w:val="000000"/>
                <w:sz w:val="20"/>
                <w:szCs w:val="22"/>
              </w:rPr>
              <w:t>învăţământului</w:t>
            </w:r>
            <w:proofErr w:type="spellEnd"/>
            <w:r w:rsidRPr="00CE5F0E">
              <w:rPr>
                <w:color w:val="000000"/>
                <w:sz w:val="20"/>
                <w:szCs w:val="22"/>
              </w:rPr>
              <w:t xml:space="preserve"> artistic, </w:t>
            </w:r>
            <w:proofErr w:type="spellStart"/>
            <w:r w:rsidRPr="00CE5F0E">
              <w:rPr>
                <w:color w:val="000000"/>
                <w:sz w:val="20"/>
                <w:szCs w:val="22"/>
              </w:rPr>
              <w:t>creaţia</w:t>
            </w:r>
            <w:proofErr w:type="spellEnd"/>
            <w:r w:rsidRPr="00CE5F0E">
              <w:rPr>
                <w:color w:val="000000"/>
                <w:sz w:val="20"/>
                <w:szCs w:val="22"/>
              </w:rPr>
              <w:t xml:space="preserve"> populară </w:t>
            </w:r>
            <w:proofErr w:type="spellStart"/>
            <w:r w:rsidRPr="00CE5F0E">
              <w:rPr>
                <w:color w:val="000000"/>
                <w:sz w:val="20"/>
                <w:szCs w:val="22"/>
              </w:rPr>
              <w:t>şi</w:t>
            </w:r>
            <w:proofErr w:type="spellEnd"/>
            <w:r w:rsidRPr="00CE5F0E">
              <w:rPr>
                <w:color w:val="000000"/>
                <w:sz w:val="20"/>
                <w:szCs w:val="22"/>
              </w:rPr>
              <w:t xml:space="preserve"> activitate artistică de amatori neprevăzute</w:t>
            </w:r>
            <w:r w:rsidR="003D1855">
              <w:rPr>
                <w:color w:val="000000"/>
                <w:sz w:val="20"/>
                <w:szCs w:val="22"/>
              </w:rPr>
              <w:t>.</w:t>
            </w:r>
          </w:p>
        </w:tc>
        <w:tc>
          <w:tcPr>
            <w:tcW w:w="2126" w:type="dxa"/>
          </w:tcPr>
          <w:p w:rsidR="009B78AB" w:rsidRPr="00CE5F0E" w:rsidRDefault="009B78AB" w:rsidP="00204105">
            <w:pPr>
              <w:pStyle w:val="13"/>
              <w:jc w:val="center"/>
              <w:rPr>
                <w:color w:val="000000"/>
                <w:sz w:val="20"/>
                <w:szCs w:val="22"/>
              </w:rPr>
            </w:pPr>
            <w:r w:rsidRPr="00CE5F0E">
              <w:rPr>
                <w:color w:val="000000"/>
                <w:sz w:val="20"/>
                <w:szCs w:val="22"/>
              </w:rPr>
              <w:t>pe parcursul anului 2026</w:t>
            </w:r>
          </w:p>
        </w:tc>
        <w:tc>
          <w:tcPr>
            <w:tcW w:w="1561" w:type="dxa"/>
            <w:shd w:val="clear" w:color="auto" w:fill="FFFFFF" w:themeFill="background1"/>
          </w:tcPr>
          <w:p w:rsidR="00FE110C" w:rsidRDefault="00233CFF" w:rsidP="00204105">
            <w:pPr>
              <w:pStyle w:val="13"/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>
              <w:rPr>
                <w:b/>
                <w:bCs/>
                <w:color w:val="000000"/>
                <w:sz w:val="20"/>
                <w:szCs w:val="22"/>
              </w:rPr>
              <w:t>40</w:t>
            </w:r>
            <w:r w:rsidR="00FE110C">
              <w:rPr>
                <w:b/>
                <w:bCs/>
                <w:color w:val="000000"/>
                <w:sz w:val="20"/>
                <w:szCs w:val="22"/>
              </w:rPr>
              <w:t xml:space="preserve"> 000</w:t>
            </w:r>
          </w:p>
          <w:p w:rsidR="00FE110C" w:rsidRPr="00CE5F0E" w:rsidRDefault="00FE110C" w:rsidP="00204105">
            <w:pPr>
              <w:pStyle w:val="13"/>
              <w:jc w:val="center"/>
              <w:rPr>
                <w:b/>
                <w:bCs/>
                <w:color w:val="000000"/>
                <w:sz w:val="20"/>
                <w:szCs w:val="22"/>
              </w:rPr>
            </w:pPr>
          </w:p>
        </w:tc>
      </w:tr>
      <w:tr w:rsidR="000F6690" w:rsidRPr="00CE5F0E" w:rsidTr="000F6690">
        <w:trPr>
          <w:trHeight w:val="272"/>
        </w:trPr>
        <w:tc>
          <w:tcPr>
            <w:tcW w:w="8789" w:type="dxa"/>
            <w:gridSpan w:val="3"/>
          </w:tcPr>
          <w:p w:rsidR="000F6690" w:rsidRPr="0047121C" w:rsidRDefault="0047121C" w:rsidP="00204105">
            <w:pPr>
              <w:pStyle w:val="13"/>
              <w:jc w:val="both"/>
              <w:rPr>
                <w:b/>
                <w:color w:val="000000"/>
                <w:sz w:val="20"/>
                <w:szCs w:val="22"/>
              </w:rPr>
            </w:pPr>
            <w:r w:rsidRPr="0047121C">
              <w:rPr>
                <w:b/>
                <w:color w:val="000000"/>
                <w:sz w:val="20"/>
                <w:szCs w:val="22"/>
              </w:rPr>
              <w:t>Total</w:t>
            </w:r>
            <w:r w:rsidR="000F6690" w:rsidRPr="0047121C">
              <w:rPr>
                <w:b/>
                <w:color w:val="000000"/>
                <w:sz w:val="20"/>
                <w:szCs w:val="22"/>
              </w:rPr>
              <w:t xml:space="preserve">:                                                                                       </w:t>
            </w:r>
          </w:p>
        </w:tc>
        <w:tc>
          <w:tcPr>
            <w:tcW w:w="1561" w:type="dxa"/>
          </w:tcPr>
          <w:p w:rsidR="000F6690" w:rsidRPr="00CE5F0E" w:rsidRDefault="003D1855" w:rsidP="00204105">
            <w:pPr>
              <w:pStyle w:val="13"/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>
              <w:rPr>
                <w:b/>
                <w:color w:val="000000"/>
                <w:sz w:val="20"/>
                <w:szCs w:val="22"/>
              </w:rPr>
              <w:t>79</w:t>
            </w:r>
            <w:r w:rsidR="000F6690" w:rsidRPr="00CE5F0E">
              <w:rPr>
                <w:b/>
                <w:color w:val="000000"/>
                <w:sz w:val="20"/>
                <w:szCs w:val="22"/>
              </w:rPr>
              <w:t>0 000</w:t>
            </w:r>
          </w:p>
        </w:tc>
      </w:tr>
    </w:tbl>
    <w:p w:rsidR="00AB478F" w:rsidRPr="00CE5F0E" w:rsidRDefault="00AB478F" w:rsidP="00204105">
      <w:pPr>
        <w:pStyle w:val="2"/>
        <w:tabs>
          <w:tab w:val="left" w:pos="567"/>
        </w:tabs>
        <w:ind w:firstLine="283"/>
        <w:jc w:val="center"/>
        <w:rPr>
          <w:b/>
          <w:sz w:val="20"/>
          <w:szCs w:val="22"/>
        </w:rPr>
      </w:pPr>
    </w:p>
    <w:p w:rsidR="000F6690" w:rsidRPr="00CE5F0E" w:rsidRDefault="000F6690" w:rsidP="00204105">
      <w:pPr>
        <w:pStyle w:val="2"/>
        <w:tabs>
          <w:tab w:val="left" w:pos="567"/>
        </w:tabs>
        <w:ind w:firstLine="283"/>
        <w:jc w:val="center"/>
        <w:rPr>
          <w:b/>
          <w:sz w:val="20"/>
          <w:szCs w:val="22"/>
        </w:rPr>
      </w:pPr>
    </w:p>
    <w:p w:rsidR="000F6690" w:rsidRDefault="000F6690" w:rsidP="00204105">
      <w:pPr>
        <w:pStyle w:val="2"/>
        <w:tabs>
          <w:tab w:val="left" w:pos="567"/>
        </w:tabs>
        <w:rPr>
          <w:b/>
          <w:sz w:val="20"/>
          <w:szCs w:val="22"/>
        </w:rPr>
      </w:pPr>
    </w:p>
    <w:p w:rsidR="00A573B8" w:rsidRDefault="00A573B8" w:rsidP="00204105">
      <w:pPr>
        <w:pStyle w:val="2"/>
        <w:tabs>
          <w:tab w:val="left" w:pos="567"/>
        </w:tabs>
        <w:rPr>
          <w:b/>
        </w:rPr>
      </w:pPr>
    </w:p>
    <w:p w:rsidR="00204105" w:rsidRPr="00387A83" w:rsidRDefault="00204105" w:rsidP="00204105">
      <w:pPr>
        <w:pStyle w:val="aa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87A83">
        <w:rPr>
          <w:rFonts w:ascii="Times New Roman" w:hAnsi="Times New Roman" w:cs="Times New Roman"/>
          <w:b/>
          <w:sz w:val="24"/>
          <w:szCs w:val="24"/>
          <w:lang w:val="ro-RO"/>
        </w:rPr>
        <w:t xml:space="preserve">Secretarul </w:t>
      </w:r>
      <w:r w:rsidRPr="00387A83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387A83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387A83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387A83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387A83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387A83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387A83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387A83">
        <w:rPr>
          <w:rFonts w:ascii="Times New Roman" w:hAnsi="Times New Roman" w:cs="Times New Roman"/>
          <w:b/>
          <w:sz w:val="24"/>
          <w:szCs w:val="24"/>
          <w:lang w:val="ro-RO"/>
        </w:rPr>
        <w:tab/>
      </w:r>
    </w:p>
    <w:p w:rsidR="00204105" w:rsidRDefault="00204105" w:rsidP="00204105">
      <w:pPr>
        <w:pStyle w:val="aa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87A83">
        <w:rPr>
          <w:rFonts w:ascii="Times New Roman" w:hAnsi="Times New Roman" w:cs="Times New Roman"/>
          <w:b/>
          <w:sz w:val="24"/>
          <w:szCs w:val="24"/>
          <w:lang w:val="ro-RO"/>
        </w:rPr>
        <w:t xml:space="preserve">Consiliului raional </w:t>
      </w:r>
      <w:proofErr w:type="spellStart"/>
      <w:r w:rsidRPr="00387A83">
        <w:rPr>
          <w:rFonts w:ascii="Times New Roman" w:hAnsi="Times New Roman" w:cs="Times New Roman"/>
          <w:b/>
          <w:sz w:val="24"/>
          <w:szCs w:val="24"/>
          <w:lang w:val="ro-RO"/>
        </w:rPr>
        <w:t>Floreşti</w:t>
      </w:r>
      <w:proofErr w:type="spellEnd"/>
      <w:r w:rsidRPr="00387A83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  <w:t>Daniel TURCULEȚ</w:t>
      </w:r>
    </w:p>
    <w:p w:rsidR="003C7713" w:rsidRDefault="003C7713" w:rsidP="00204105">
      <w:pPr>
        <w:pStyle w:val="2"/>
        <w:tabs>
          <w:tab w:val="left" w:pos="567"/>
        </w:tabs>
        <w:rPr>
          <w:b/>
        </w:rPr>
      </w:pPr>
    </w:p>
    <w:p w:rsidR="00826679" w:rsidRDefault="00826679" w:rsidP="00204105">
      <w:pPr>
        <w:pStyle w:val="2"/>
        <w:tabs>
          <w:tab w:val="left" w:pos="567"/>
        </w:tabs>
        <w:rPr>
          <w:b/>
        </w:rPr>
      </w:pPr>
    </w:p>
    <w:p w:rsidR="00826679" w:rsidRDefault="00826679" w:rsidP="00204105">
      <w:pPr>
        <w:pStyle w:val="2"/>
        <w:tabs>
          <w:tab w:val="left" w:pos="567"/>
        </w:tabs>
        <w:rPr>
          <w:b/>
        </w:rPr>
      </w:pPr>
    </w:p>
    <w:p w:rsidR="00826679" w:rsidRDefault="00826679" w:rsidP="00204105">
      <w:pPr>
        <w:pStyle w:val="2"/>
        <w:tabs>
          <w:tab w:val="left" w:pos="567"/>
        </w:tabs>
        <w:rPr>
          <w:b/>
        </w:rPr>
      </w:pPr>
    </w:p>
    <w:p w:rsidR="00826679" w:rsidRDefault="00826679" w:rsidP="00204105">
      <w:pPr>
        <w:pStyle w:val="2"/>
        <w:tabs>
          <w:tab w:val="left" w:pos="567"/>
        </w:tabs>
        <w:rPr>
          <w:b/>
        </w:rPr>
      </w:pPr>
    </w:p>
    <w:p w:rsidR="004A5CD3" w:rsidRDefault="004A5CD3" w:rsidP="00204105">
      <w:pPr>
        <w:pStyle w:val="2"/>
        <w:tabs>
          <w:tab w:val="left" w:pos="567"/>
        </w:tabs>
        <w:rPr>
          <w:b/>
        </w:rPr>
      </w:pPr>
    </w:p>
    <w:p w:rsidR="001D6874" w:rsidRDefault="001D6874" w:rsidP="00204105">
      <w:pPr>
        <w:pStyle w:val="13"/>
        <w:ind w:left="720"/>
        <w:jc w:val="right"/>
        <w:rPr>
          <w:bCs/>
          <w:sz w:val="20"/>
          <w:szCs w:val="22"/>
        </w:rPr>
      </w:pPr>
    </w:p>
    <w:p w:rsidR="00EF0511" w:rsidRPr="00CE5F0E" w:rsidRDefault="00EF24E8" w:rsidP="00204105">
      <w:pPr>
        <w:pStyle w:val="13"/>
        <w:ind w:left="720"/>
        <w:jc w:val="right"/>
        <w:rPr>
          <w:bCs/>
          <w:sz w:val="20"/>
          <w:szCs w:val="22"/>
        </w:rPr>
      </w:pPr>
      <w:r>
        <w:rPr>
          <w:bCs/>
          <w:sz w:val="20"/>
          <w:szCs w:val="22"/>
        </w:rPr>
        <w:lastRenderedPageBreak/>
        <w:t>Anexa nr.2</w:t>
      </w:r>
      <w:r w:rsidR="00EF0511" w:rsidRPr="00CE5F0E">
        <w:rPr>
          <w:bCs/>
          <w:sz w:val="20"/>
          <w:szCs w:val="22"/>
        </w:rPr>
        <w:t xml:space="preserve"> </w:t>
      </w:r>
    </w:p>
    <w:p w:rsidR="00EF0511" w:rsidRPr="00CE5F0E" w:rsidRDefault="00EF0511" w:rsidP="00204105">
      <w:pPr>
        <w:pStyle w:val="13"/>
        <w:ind w:left="720"/>
        <w:jc w:val="right"/>
        <w:rPr>
          <w:bCs/>
          <w:sz w:val="20"/>
          <w:szCs w:val="22"/>
        </w:rPr>
      </w:pPr>
      <w:r w:rsidRPr="00CE5F0E">
        <w:rPr>
          <w:bCs/>
          <w:sz w:val="20"/>
          <w:szCs w:val="22"/>
        </w:rPr>
        <w:t xml:space="preserve">la decizia Consiliului raional </w:t>
      </w:r>
      <w:r w:rsidR="00212564">
        <w:rPr>
          <w:bCs/>
          <w:sz w:val="20"/>
          <w:szCs w:val="22"/>
        </w:rPr>
        <w:t>Florești</w:t>
      </w:r>
    </w:p>
    <w:p w:rsidR="00EF0511" w:rsidRDefault="00EF0511" w:rsidP="00204105">
      <w:pPr>
        <w:pStyle w:val="2"/>
        <w:pBdr>
          <w:top w:val="nil"/>
          <w:left w:val="nil"/>
          <w:bottom w:val="nil"/>
          <w:right w:val="nil"/>
          <w:between w:val="nil"/>
        </w:pBdr>
        <w:ind w:left="720"/>
        <w:jc w:val="right"/>
        <w:rPr>
          <w:bCs/>
          <w:sz w:val="20"/>
          <w:szCs w:val="22"/>
        </w:rPr>
      </w:pPr>
      <w:r w:rsidRPr="00CE5F0E">
        <w:rPr>
          <w:bCs/>
          <w:sz w:val="20"/>
          <w:szCs w:val="22"/>
        </w:rPr>
        <w:t>nr.</w:t>
      </w:r>
      <w:r w:rsidR="00EF24E8">
        <w:rPr>
          <w:bCs/>
          <w:sz w:val="20"/>
          <w:szCs w:val="22"/>
        </w:rPr>
        <w:t>07</w:t>
      </w:r>
      <w:r w:rsidRPr="00CE5F0E">
        <w:rPr>
          <w:bCs/>
          <w:sz w:val="20"/>
          <w:szCs w:val="22"/>
        </w:rPr>
        <w:t>/___ din ___ decembrie 2025</w:t>
      </w:r>
    </w:p>
    <w:p w:rsidR="00E525E6" w:rsidRPr="00CE5F0E" w:rsidRDefault="00E525E6" w:rsidP="00204105">
      <w:pPr>
        <w:pStyle w:val="2"/>
        <w:pBdr>
          <w:top w:val="nil"/>
          <w:left w:val="nil"/>
          <w:bottom w:val="nil"/>
          <w:right w:val="nil"/>
          <w:between w:val="nil"/>
        </w:pBdr>
        <w:ind w:left="720"/>
        <w:jc w:val="right"/>
        <w:rPr>
          <w:bCs/>
          <w:sz w:val="20"/>
          <w:szCs w:val="22"/>
        </w:rPr>
      </w:pPr>
    </w:p>
    <w:p w:rsidR="00EF0511" w:rsidRDefault="004A5CD3" w:rsidP="00204105">
      <w:pPr>
        <w:pStyle w:val="13"/>
        <w:ind w:left="720"/>
        <w:jc w:val="center"/>
        <w:rPr>
          <w:b/>
          <w:bCs/>
          <w:sz w:val="22"/>
          <w:szCs w:val="22"/>
        </w:rPr>
      </w:pPr>
      <w:r w:rsidRPr="00E525E6">
        <w:rPr>
          <w:b/>
          <w:bCs/>
          <w:sz w:val="22"/>
          <w:szCs w:val="22"/>
        </w:rPr>
        <w:t xml:space="preserve">Programul de organizare </w:t>
      </w:r>
      <w:proofErr w:type="spellStart"/>
      <w:r w:rsidRPr="00E525E6">
        <w:rPr>
          <w:b/>
          <w:bCs/>
          <w:sz w:val="22"/>
          <w:szCs w:val="22"/>
        </w:rPr>
        <w:t>şi</w:t>
      </w:r>
      <w:proofErr w:type="spellEnd"/>
      <w:r w:rsidRPr="00E525E6">
        <w:rPr>
          <w:b/>
          <w:bCs/>
          <w:sz w:val="22"/>
          <w:szCs w:val="22"/>
        </w:rPr>
        <w:t xml:space="preserve"> </w:t>
      </w:r>
      <w:proofErr w:type="spellStart"/>
      <w:r w:rsidRPr="00E525E6">
        <w:rPr>
          <w:b/>
          <w:bCs/>
          <w:sz w:val="22"/>
          <w:szCs w:val="22"/>
        </w:rPr>
        <w:t>desfăşurare</w:t>
      </w:r>
      <w:proofErr w:type="spellEnd"/>
      <w:r w:rsidRPr="00E525E6">
        <w:rPr>
          <w:b/>
          <w:bCs/>
          <w:sz w:val="22"/>
          <w:szCs w:val="22"/>
        </w:rPr>
        <w:t xml:space="preserve"> a </w:t>
      </w:r>
      <w:proofErr w:type="spellStart"/>
      <w:r w:rsidRPr="00E525E6">
        <w:rPr>
          <w:b/>
          <w:bCs/>
          <w:sz w:val="22"/>
          <w:szCs w:val="22"/>
        </w:rPr>
        <w:t>activităţilor</w:t>
      </w:r>
      <w:proofErr w:type="spellEnd"/>
      <w:r w:rsidRPr="00E525E6">
        <w:rPr>
          <w:b/>
          <w:bCs/>
          <w:sz w:val="22"/>
          <w:szCs w:val="22"/>
        </w:rPr>
        <w:t xml:space="preserve"> de dezvoltare a sportului</w:t>
      </w:r>
    </w:p>
    <w:p w:rsidR="00826679" w:rsidRPr="00E525E6" w:rsidRDefault="00826679" w:rsidP="00204105">
      <w:pPr>
        <w:pStyle w:val="13"/>
        <w:ind w:left="720"/>
        <w:jc w:val="center"/>
        <w:rPr>
          <w:b/>
          <w:bCs/>
          <w:sz w:val="22"/>
          <w:szCs w:val="22"/>
        </w:rPr>
      </w:pPr>
    </w:p>
    <w:tbl>
      <w:tblPr>
        <w:tblStyle w:val="a8"/>
        <w:tblpPr w:leftFromText="181" w:rightFromText="181" w:vertAnchor="text" w:horzAnchor="page" w:tblpX="1158" w:tblpY="1"/>
        <w:tblOverlap w:val="never"/>
        <w:tblW w:w="10348" w:type="dxa"/>
        <w:tblLayout w:type="fixed"/>
        <w:tblLook w:val="04A0" w:firstRow="1" w:lastRow="0" w:firstColumn="1" w:lastColumn="0" w:noHBand="0" w:noVBand="1"/>
      </w:tblPr>
      <w:tblGrid>
        <w:gridCol w:w="675"/>
        <w:gridCol w:w="5987"/>
        <w:gridCol w:w="2126"/>
        <w:gridCol w:w="1560"/>
      </w:tblGrid>
      <w:tr w:rsidR="00E525E6" w:rsidRPr="00E525E6" w:rsidTr="00826679">
        <w:trPr>
          <w:trHeight w:val="272"/>
        </w:trPr>
        <w:tc>
          <w:tcPr>
            <w:tcW w:w="675" w:type="dxa"/>
          </w:tcPr>
          <w:p w:rsidR="00E525E6" w:rsidRPr="00E525E6" w:rsidRDefault="00E525E6" w:rsidP="00204105">
            <w:pPr>
              <w:rPr>
                <w:b/>
                <w:sz w:val="22"/>
                <w:szCs w:val="22"/>
                <w:lang w:val="en-US"/>
              </w:rPr>
            </w:pPr>
            <w:r w:rsidRPr="00E525E6">
              <w:rPr>
                <w:b/>
                <w:sz w:val="22"/>
                <w:szCs w:val="22"/>
                <w:lang w:val="en-US"/>
              </w:rPr>
              <w:t>N/r</w:t>
            </w:r>
          </w:p>
        </w:tc>
        <w:tc>
          <w:tcPr>
            <w:tcW w:w="5987" w:type="dxa"/>
          </w:tcPr>
          <w:p w:rsidR="00E525E6" w:rsidRPr="00E525E6" w:rsidRDefault="00E525E6" w:rsidP="00204105">
            <w:pPr>
              <w:jc w:val="center"/>
              <w:rPr>
                <w:b/>
                <w:bCs/>
                <w:sz w:val="22"/>
                <w:szCs w:val="22"/>
              </w:rPr>
            </w:pPr>
            <w:r w:rsidRPr="00E525E6">
              <w:rPr>
                <w:b/>
                <w:bCs/>
                <w:sz w:val="22"/>
                <w:szCs w:val="22"/>
              </w:rPr>
              <w:t>Genul și caracterul competițiilor</w:t>
            </w:r>
          </w:p>
        </w:tc>
        <w:tc>
          <w:tcPr>
            <w:tcW w:w="2126" w:type="dxa"/>
          </w:tcPr>
          <w:p w:rsidR="00E525E6" w:rsidRPr="00E525E6" w:rsidRDefault="00E525E6" w:rsidP="00204105">
            <w:pPr>
              <w:jc w:val="center"/>
              <w:rPr>
                <w:b/>
                <w:bCs/>
                <w:sz w:val="22"/>
                <w:szCs w:val="22"/>
              </w:rPr>
            </w:pPr>
            <w:r w:rsidRPr="00E525E6">
              <w:rPr>
                <w:b/>
                <w:bCs/>
                <w:sz w:val="22"/>
                <w:szCs w:val="22"/>
              </w:rPr>
              <w:t>Termeni de realizare</w:t>
            </w:r>
          </w:p>
        </w:tc>
        <w:tc>
          <w:tcPr>
            <w:tcW w:w="1560" w:type="dxa"/>
          </w:tcPr>
          <w:p w:rsidR="00E525E6" w:rsidRPr="00E525E6" w:rsidRDefault="00E525E6" w:rsidP="00204105">
            <w:pPr>
              <w:jc w:val="center"/>
              <w:rPr>
                <w:b/>
                <w:bCs/>
                <w:sz w:val="22"/>
                <w:szCs w:val="22"/>
              </w:rPr>
            </w:pPr>
            <w:r w:rsidRPr="00E525E6">
              <w:rPr>
                <w:b/>
                <w:bCs/>
                <w:sz w:val="22"/>
                <w:szCs w:val="22"/>
              </w:rPr>
              <w:t>Cheltuieli</w:t>
            </w:r>
            <w:r w:rsidRPr="00E525E6">
              <w:rPr>
                <w:b/>
                <w:bCs/>
                <w:sz w:val="22"/>
                <w:szCs w:val="22"/>
              </w:rPr>
              <w:br/>
              <w:t>total, lei</w:t>
            </w:r>
          </w:p>
        </w:tc>
      </w:tr>
      <w:tr w:rsidR="00E525E6" w:rsidRPr="00E525E6" w:rsidTr="00826679">
        <w:trPr>
          <w:trHeight w:val="322"/>
        </w:trPr>
        <w:tc>
          <w:tcPr>
            <w:tcW w:w="675" w:type="dxa"/>
          </w:tcPr>
          <w:p w:rsidR="00E525E6" w:rsidRPr="00E525E6" w:rsidRDefault="00E525E6" w:rsidP="00204105">
            <w:pPr>
              <w:jc w:val="center"/>
              <w:rPr>
                <w:b/>
                <w:sz w:val="22"/>
                <w:szCs w:val="22"/>
              </w:rPr>
            </w:pPr>
            <w:r w:rsidRPr="00E525E6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5987" w:type="dxa"/>
          </w:tcPr>
          <w:p w:rsidR="00E525E6" w:rsidRPr="00E525E6" w:rsidRDefault="00E525E6" w:rsidP="00204105">
            <w:pPr>
              <w:rPr>
                <w:b/>
                <w:sz w:val="22"/>
                <w:szCs w:val="22"/>
              </w:rPr>
            </w:pPr>
            <w:r w:rsidRPr="00E525E6">
              <w:rPr>
                <w:b/>
                <w:sz w:val="22"/>
                <w:szCs w:val="22"/>
              </w:rPr>
              <w:t xml:space="preserve">Gala Raională a </w:t>
            </w:r>
            <w:proofErr w:type="spellStart"/>
            <w:r w:rsidRPr="00E525E6">
              <w:rPr>
                <w:b/>
                <w:sz w:val="22"/>
                <w:szCs w:val="22"/>
              </w:rPr>
              <w:t>Performanţelor</w:t>
            </w:r>
            <w:proofErr w:type="spellEnd"/>
            <w:r w:rsidRPr="00E525E6">
              <w:rPr>
                <w:b/>
                <w:sz w:val="22"/>
                <w:szCs w:val="22"/>
              </w:rPr>
              <w:t xml:space="preserve"> Sportive.</w:t>
            </w:r>
          </w:p>
        </w:tc>
        <w:tc>
          <w:tcPr>
            <w:tcW w:w="2126" w:type="dxa"/>
          </w:tcPr>
          <w:p w:rsidR="00E525E6" w:rsidRPr="00E525E6" w:rsidRDefault="00E525E6" w:rsidP="00204105">
            <w:pPr>
              <w:jc w:val="center"/>
              <w:rPr>
                <w:sz w:val="22"/>
                <w:szCs w:val="22"/>
              </w:rPr>
            </w:pPr>
            <w:r w:rsidRPr="00E525E6">
              <w:rPr>
                <w:sz w:val="22"/>
                <w:szCs w:val="22"/>
              </w:rPr>
              <w:t>ianuarie</w:t>
            </w:r>
          </w:p>
        </w:tc>
        <w:tc>
          <w:tcPr>
            <w:tcW w:w="1560" w:type="dxa"/>
          </w:tcPr>
          <w:p w:rsidR="00E525E6" w:rsidRPr="00E525E6" w:rsidRDefault="00E525E6" w:rsidP="00204105">
            <w:pPr>
              <w:jc w:val="center"/>
              <w:rPr>
                <w:b/>
                <w:sz w:val="22"/>
                <w:szCs w:val="22"/>
              </w:rPr>
            </w:pPr>
            <w:r w:rsidRPr="00E525E6">
              <w:rPr>
                <w:b/>
                <w:sz w:val="22"/>
                <w:szCs w:val="22"/>
              </w:rPr>
              <w:t>70 000</w:t>
            </w:r>
          </w:p>
        </w:tc>
      </w:tr>
      <w:tr w:rsidR="00E525E6" w:rsidRPr="00E525E6" w:rsidTr="00826679">
        <w:trPr>
          <w:trHeight w:val="570"/>
        </w:trPr>
        <w:tc>
          <w:tcPr>
            <w:tcW w:w="675" w:type="dxa"/>
          </w:tcPr>
          <w:p w:rsidR="00E525E6" w:rsidRPr="00E525E6" w:rsidRDefault="00E525E6" w:rsidP="00204105">
            <w:pPr>
              <w:jc w:val="center"/>
              <w:rPr>
                <w:b/>
                <w:sz w:val="22"/>
                <w:szCs w:val="22"/>
              </w:rPr>
            </w:pPr>
            <w:r w:rsidRPr="00E525E6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5987" w:type="dxa"/>
          </w:tcPr>
          <w:p w:rsidR="00E525E6" w:rsidRPr="00E525E6" w:rsidRDefault="00E525E6" w:rsidP="00204105">
            <w:pPr>
              <w:rPr>
                <w:b/>
                <w:sz w:val="22"/>
                <w:szCs w:val="22"/>
              </w:rPr>
            </w:pPr>
            <w:r w:rsidRPr="00E525E6">
              <w:rPr>
                <w:b/>
                <w:sz w:val="22"/>
                <w:szCs w:val="22"/>
              </w:rPr>
              <w:t xml:space="preserve">Spartachiada profesorilor 2026 în parteneriat cu Sindicatele DGECTS </w:t>
            </w:r>
            <w:proofErr w:type="spellStart"/>
            <w:r w:rsidRPr="00E525E6">
              <w:rPr>
                <w:b/>
                <w:sz w:val="22"/>
                <w:szCs w:val="22"/>
              </w:rPr>
              <w:t>Floreşti</w:t>
            </w:r>
            <w:proofErr w:type="spellEnd"/>
            <w:r w:rsidRPr="00E525E6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126" w:type="dxa"/>
          </w:tcPr>
          <w:p w:rsidR="00E525E6" w:rsidRPr="00E525E6" w:rsidRDefault="00E525E6" w:rsidP="00204105">
            <w:pPr>
              <w:jc w:val="center"/>
              <w:rPr>
                <w:sz w:val="22"/>
                <w:szCs w:val="22"/>
              </w:rPr>
            </w:pPr>
            <w:r w:rsidRPr="00E525E6">
              <w:rPr>
                <w:sz w:val="22"/>
                <w:szCs w:val="22"/>
              </w:rPr>
              <w:t>ianuarie -</w:t>
            </w:r>
          </w:p>
          <w:p w:rsidR="00E525E6" w:rsidRPr="00E525E6" w:rsidRDefault="00E525E6" w:rsidP="00204105">
            <w:pPr>
              <w:jc w:val="center"/>
              <w:rPr>
                <w:sz w:val="22"/>
                <w:szCs w:val="22"/>
              </w:rPr>
            </w:pPr>
            <w:r w:rsidRPr="00E525E6">
              <w:rPr>
                <w:sz w:val="22"/>
                <w:szCs w:val="22"/>
              </w:rPr>
              <w:t>februarie</w:t>
            </w:r>
          </w:p>
        </w:tc>
        <w:tc>
          <w:tcPr>
            <w:tcW w:w="1560" w:type="dxa"/>
          </w:tcPr>
          <w:p w:rsidR="00E525E6" w:rsidRPr="00E525E6" w:rsidRDefault="00E525E6" w:rsidP="00204105">
            <w:pPr>
              <w:jc w:val="center"/>
              <w:rPr>
                <w:b/>
                <w:sz w:val="22"/>
                <w:szCs w:val="22"/>
              </w:rPr>
            </w:pPr>
            <w:r w:rsidRPr="00E525E6">
              <w:rPr>
                <w:b/>
                <w:sz w:val="22"/>
                <w:szCs w:val="22"/>
              </w:rPr>
              <w:t xml:space="preserve">fără </w:t>
            </w:r>
            <w:proofErr w:type="spellStart"/>
            <w:r w:rsidRPr="00E525E6">
              <w:rPr>
                <w:b/>
                <w:sz w:val="22"/>
                <w:szCs w:val="22"/>
              </w:rPr>
              <w:t>finanţare</w:t>
            </w:r>
            <w:proofErr w:type="spellEnd"/>
          </w:p>
        </w:tc>
      </w:tr>
      <w:tr w:rsidR="00E525E6" w:rsidRPr="00E525E6" w:rsidTr="00826679">
        <w:trPr>
          <w:trHeight w:val="530"/>
        </w:trPr>
        <w:tc>
          <w:tcPr>
            <w:tcW w:w="675" w:type="dxa"/>
          </w:tcPr>
          <w:p w:rsidR="00E525E6" w:rsidRPr="00E525E6" w:rsidRDefault="00E525E6" w:rsidP="00204105">
            <w:pPr>
              <w:jc w:val="center"/>
              <w:rPr>
                <w:b/>
                <w:sz w:val="22"/>
                <w:szCs w:val="22"/>
              </w:rPr>
            </w:pPr>
            <w:r w:rsidRPr="00E525E6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5987" w:type="dxa"/>
          </w:tcPr>
          <w:p w:rsidR="00E525E6" w:rsidRPr="00E525E6" w:rsidRDefault="00E525E6" w:rsidP="00204105">
            <w:pPr>
              <w:rPr>
                <w:b/>
                <w:sz w:val="22"/>
                <w:szCs w:val="22"/>
              </w:rPr>
            </w:pPr>
            <w:r w:rsidRPr="00E525E6">
              <w:rPr>
                <w:b/>
                <w:sz w:val="22"/>
                <w:szCs w:val="22"/>
              </w:rPr>
              <w:t xml:space="preserve">Spartachiada raională a elevilor din clasele gimnaziale </w:t>
            </w:r>
            <w:proofErr w:type="spellStart"/>
            <w:r w:rsidRPr="00E525E6">
              <w:rPr>
                <w:b/>
                <w:sz w:val="22"/>
                <w:szCs w:val="22"/>
              </w:rPr>
              <w:t>şi</w:t>
            </w:r>
            <w:proofErr w:type="spellEnd"/>
            <w:r w:rsidRPr="00E525E6">
              <w:rPr>
                <w:b/>
                <w:sz w:val="22"/>
                <w:szCs w:val="22"/>
              </w:rPr>
              <w:t xml:space="preserve"> liceale , </w:t>
            </w:r>
            <w:proofErr w:type="spellStart"/>
            <w:r w:rsidRPr="00E525E6">
              <w:rPr>
                <w:b/>
                <w:sz w:val="22"/>
                <w:szCs w:val="22"/>
              </w:rPr>
              <w:t>ediţia</w:t>
            </w:r>
            <w:proofErr w:type="spellEnd"/>
            <w:r w:rsidRPr="00E525E6">
              <w:rPr>
                <w:b/>
                <w:sz w:val="22"/>
                <w:szCs w:val="22"/>
              </w:rPr>
              <w:t xml:space="preserve"> 2026.</w:t>
            </w:r>
          </w:p>
        </w:tc>
        <w:tc>
          <w:tcPr>
            <w:tcW w:w="2126" w:type="dxa"/>
          </w:tcPr>
          <w:p w:rsidR="00E525E6" w:rsidRPr="00E525E6" w:rsidRDefault="00E525E6" w:rsidP="00204105">
            <w:pPr>
              <w:jc w:val="center"/>
              <w:rPr>
                <w:sz w:val="22"/>
                <w:szCs w:val="22"/>
              </w:rPr>
            </w:pPr>
            <w:r w:rsidRPr="00E525E6">
              <w:rPr>
                <w:sz w:val="22"/>
                <w:szCs w:val="22"/>
              </w:rPr>
              <w:t>februarie -</w:t>
            </w:r>
          </w:p>
          <w:p w:rsidR="00E525E6" w:rsidRPr="00E525E6" w:rsidRDefault="00E525E6" w:rsidP="00204105">
            <w:pPr>
              <w:jc w:val="center"/>
              <w:rPr>
                <w:sz w:val="22"/>
                <w:szCs w:val="22"/>
              </w:rPr>
            </w:pPr>
            <w:r w:rsidRPr="00E525E6">
              <w:rPr>
                <w:sz w:val="22"/>
                <w:szCs w:val="22"/>
              </w:rPr>
              <w:t>aprilie</w:t>
            </w:r>
          </w:p>
        </w:tc>
        <w:tc>
          <w:tcPr>
            <w:tcW w:w="1560" w:type="dxa"/>
          </w:tcPr>
          <w:p w:rsidR="00E525E6" w:rsidRPr="00E525E6" w:rsidRDefault="00E525E6" w:rsidP="00204105">
            <w:pPr>
              <w:jc w:val="center"/>
              <w:rPr>
                <w:b/>
                <w:sz w:val="22"/>
                <w:szCs w:val="22"/>
              </w:rPr>
            </w:pPr>
            <w:r w:rsidRPr="00E525E6">
              <w:rPr>
                <w:b/>
                <w:sz w:val="22"/>
                <w:szCs w:val="22"/>
              </w:rPr>
              <w:t>48 000</w:t>
            </w:r>
          </w:p>
        </w:tc>
      </w:tr>
      <w:tr w:rsidR="00E525E6" w:rsidRPr="00E525E6" w:rsidTr="00826679">
        <w:trPr>
          <w:trHeight w:val="337"/>
        </w:trPr>
        <w:tc>
          <w:tcPr>
            <w:tcW w:w="675" w:type="dxa"/>
          </w:tcPr>
          <w:p w:rsidR="00E525E6" w:rsidRPr="00E525E6" w:rsidRDefault="00E525E6" w:rsidP="00204105">
            <w:pPr>
              <w:jc w:val="center"/>
              <w:rPr>
                <w:b/>
                <w:sz w:val="22"/>
                <w:szCs w:val="22"/>
              </w:rPr>
            </w:pPr>
            <w:r w:rsidRPr="00E525E6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5987" w:type="dxa"/>
          </w:tcPr>
          <w:p w:rsidR="00E525E6" w:rsidRPr="00E525E6" w:rsidRDefault="00E525E6" w:rsidP="00204105">
            <w:pPr>
              <w:rPr>
                <w:b/>
                <w:sz w:val="22"/>
                <w:szCs w:val="22"/>
              </w:rPr>
            </w:pPr>
            <w:r w:rsidRPr="00E525E6">
              <w:rPr>
                <w:b/>
                <w:sz w:val="22"/>
                <w:szCs w:val="22"/>
              </w:rPr>
              <w:t xml:space="preserve">Turism </w:t>
            </w:r>
            <w:proofErr w:type="spellStart"/>
            <w:r w:rsidRPr="00E525E6">
              <w:rPr>
                <w:b/>
                <w:sz w:val="22"/>
                <w:szCs w:val="22"/>
              </w:rPr>
              <w:t>şi</w:t>
            </w:r>
            <w:proofErr w:type="spellEnd"/>
            <w:r w:rsidRPr="00E525E6">
              <w:rPr>
                <w:b/>
                <w:sz w:val="22"/>
                <w:szCs w:val="22"/>
              </w:rPr>
              <w:t xml:space="preserve"> Orientare sportivă, </w:t>
            </w:r>
            <w:proofErr w:type="spellStart"/>
            <w:r w:rsidRPr="00E525E6">
              <w:rPr>
                <w:b/>
                <w:sz w:val="22"/>
                <w:szCs w:val="22"/>
              </w:rPr>
              <w:t>competiţii</w:t>
            </w:r>
            <w:proofErr w:type="spellEnd"/>
            <w:r w:rsidRPr="00E525E6">
              <w:rPr>
                <w:b/>
                <w:sz w:val="22"/>
                <w:szCs w:val="22"/>
              </w:rPr>
              <w:t xml:space="preserve"> raionale în parteneriat cu ŞSCJ </w:t>
            </w:r>
            <w:proofErr w:type="spellStart"/>
            <w:r w:rsidRPr="00E525E6">
              <w:rPr>
                <w:b/>
                <w:sz w:val="22"/>
                <w:szCs w:val="22"/>
              </w:rPr>
              <w:t>Floreşti</w:t>
            </w:r>
            <w:proofErr w:type="spellEnd"/>
            <w:r w:rsidRPr="00E525E6">
              <w:rPr>
                <w:b/>
                <w:sz w:val="22"/>
                <w:szCs w:val="22"/>
              </w:rPr>
              <w:t xml:space="preserve">, consacrat Zilei Mondiale a </w:t>
            </w:r>
            <w:proofErr w:type="spellStart"/>
            <w:r w:rsidRPr="00E525E6">
              <w:rPr>
                <w:b/>
                <w:sz w:val="22"/>
                <w:szCs w:val="22"/>
              </w:rPr>
              <w:t>Sănătăţii</w:t>
            </w:r>
            <w:proofErr w:type="spellEnd"/>
            <w:r w:rsidRPr="00E525E6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126" w:type="dxa"/>
          </w:tcPr>
          <w:p w:rsidR="00E525E6" w:rsidRPr="00E525E6" w:rsidRDefault="00E525E6" w:rsidP="00204105">
            <w:pPr>
              <w:jc w:val="center"/>
              <w:rPr>
                <w:sz w:val="22"/>
                <w:szCs w:val="22"/>
              </w:rPr>
            </w:pPr>
            <w:r w:rsidRPr="00E525E6">
              <w:rPr>
                <w:sz w:val="22"/>
                <w:szCs w:val="22"/>
              </w:rPr>
              <w:t>aprilie- martie</w:t>
            </w:r>
          </w:p>
        </w:tc>
        <w:tc>
          <w:tcPr>
            <w:tcW w:w="1560" w:type="dxa"/>
          </w:tcPr>
          <w:p w:rsidR="00E525E6" w:rsidRPr="00E525E6" w:rsidRDefault="00E525E6" w:rsidP="00204105">
            <w:pPr>
              <w:jc w:val="center"/>
              <w:rPr>
                <w:b/>
                <w:sz w:val="22"/>
                <w:szCs w:val="22"/>
              </w:rPr>
            </w:pPr>
            <w:r w:rsidRPr="00E525E6">
              <w:rPr>
                <w:b/>
                <w:sz w:val="22"/>
                <w:szCs w:val="22"/>
              </w:rPr>
              <w:t>30 000</w:t>
            </w:r>
          </w:p>
        </w:tc>
      </w:tr>
      <w:tr w:rsidR="00E525E6" w:rsidRPr="00E525E6" w:rsidTr="00826679">
        <w:trPr>
          <w:trHeight w:val="367"/>
        </w:trPr>
        <w:tc>
          <w:tcPr>
            <w:tcW w:w="675" w:type="dxa"/>
          </w:tcPr>
          <w:p w:rsidR="00E525E6" w:rsidRPr="00E525E6" w:rsidRDefault="00E525E6" w:rsidP="00204105">
            <w:pPr>
              <w:jc w:val="center"/>
              <w:rPr>
                <w:b/>
                <w:sz w:val="22"/>
                <w:szCs w:val="22"/>
              </w:rPr>
            </w:pPr>
            <w:r w:rsidRPr="00E525E6">
              <w:rPr>
                <w:b/>
                <w:sz w:val="22"/>
                <w:szCs w:val="22"/>
              </w:rPr>
              <w:t>5.</w:t>
            </w:r>
          </w:p>
          <w:p w:rsidR="00E525E6" w:rsidRPr="00E525E6" w:rsidRDefault="00E525E6" w:rsidP="0020410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987" w:type="dxa"/>
          </w:tcPr>
          <w:p w:rsidR="00E525E6" w:rsidRPr="00E525E6" w:rsidRDefault="00E525E6" w:rsidP="00204105">
            <w:pPr>
              <w:rPr>
                <w:b/>
                <w:sz w:val="22"/>
                <w:szCs w:val="22"/>
              </w:rPr>
            </w:pPr>
            <w:r w:rsidRPr="00E525E6">
              <w:rPr>
                <w:b/>
                <w:sz w:val="22"/>
                <w:szCs w:val="22"/>
              </w:rPr>
              <w:t xml:space="preserve">Turneul: zonal, raional, regional, republican la minifotbal </w:t>
            </w:r>
            <w:r w:rsidRPr="00E525E6">
              <w:rPr>
                <w:b/>
                <w:sz w:val="22"/>
                <w:szCs w:val="22"/>
                <w:lang w:val="en-US"/>
              </w:rPr>
              <w:t>,,</w:t>
            </w:r>
            <w:proofErr w:type="spellStart"/>
            <w:r w:rsidRPr="00E525E6">
              <w:rPr>
                <w:b/>
                <w:sz w:val="22"/>
                <w:szCs w:val="22"/>
              </w:rPr>
              <w:t>Guguţă</w:t>
            </w:r>
            <w:proofErr w:type="spellEnd"/>
            <w:r w:rsidRPr="00E525E6">
              <w:rPr>
                <w:b/>
                <w:sz w:val="22"/>
                <w:szCs w:val="22"/>
              </w:rPr>
              <w:t>”</w:t>
            </w:r>
            <w:r w:rsidR="00863BF3">
              <w:rPr>
                <w:b/>
                <w:sz w:val="22"/>
                <w:szCs w:val="22"/>
              </w:rPr>
              <w:t xml:space="preserve"> </w:t>
            </w:r>
            <w:r w:rsidRPr="00E525E6">
              <w:rPr>
                <w:b/>
                <w:sz w:val="22"/>
                <w:szCs w:val="22"/>
              </w:rPr>
              <w:t>(</w:t>
            </w:r>
            <w:proofErr w:type="spellStart"/>
            <w:r w:rsidRPr="00E525E6">
              <w:rPr>
                <w:b/>
                <w:sz w:val="22"/>
                <w:szCs w:val="22"/>
              </w:rPr>
              <w:t>băieţi</w:t>
            </w:r>
            <w:proofErr w:type="spellEnd"/>
            <w:r w:rsidRPr="00E525E6">
              <w:rPr>
                <w:b/>
                <w:sz w:val="22"/>
                <w:szCs w:val="22"/>
              </w:rPr>
              <w:t>).</w:t>
            </w:r>
          </w:p>
        </w:tc>
        <w:tc>
          <w:tcPr>
            <w:tcW w:w="2126" w:type="dxa"/>
          </w:tcPr>
          <w:p w:rsidR="00E525E6" w:rsidRPr="00E525E6" w:rsidRDefault="00E525E6" w:rsidP="00204105">
            <w:pPr>
              <w:jc w:val="center"/>
              <w:rPr>
                <w:sz w:val="22"/>
                <w:szCs w:val="22"/>
              </w:rPr>
            </w:pPr>
            <w:r w:rsidRPr="00E525E6">
              <w:rPr>
                <w:sz w:val="22"/>
                <w:szCs w:val="22"/>
              </w:rPr>
              <w:t>aprilie-mai,</w:t>
            </w:r>
          </w:p>
          <w:p w:rsidR="00E525E6" w:rsidRPr="00E525E6" w:rsidRDefault="00E525E6" w:rsidP="00204105">
            <w:pPr>
              <w:jc w:val="center"/>
              <w:rPr>
                <w:sz w:val="22"/>
                <w:szCs w:val="22"/>
              </w:rPr>
            </w:pPr>
            <w:r w:rsidRPr="00E525E6">
              <w:rPr>
                <w:sz w:val="22"/>
                <w:szCs w:val="22"/>
              </w:rPr>
              <w:t>septembrie</w:t>
            </w:r>
          </w:p>
        </w:tc>
        <w:tc>
          <w:tcPr>
            <w:tcW w:w="1560" w:type="dxa"/>
          </w:tcPr>
          <w:p w:rsidR="00E525E6" w:rsidRPr="00E525E6" w:rsidRDefault="00E525E6" w:rsidP="00204105">
            <w:pPr>
              <w:jc w:val="center"/>
              <w:rPr>
                <w:b/>
                <w:sz w:val="22"/>
                <w:szCs w:val="22"/>
              </w:rPr>
            </w:pPr>
            <w:r w:rsidRPr="00E525E6">
              <w:rPr>
                <w:b/>
                <w:sz w:val="22"/>
                <w:szCs w:val="22"/>
              </w:rPr>
              <w:t>12 000</w:t>
            </w:r>
          </w:p>
        </w:tc>
      </w:tr>
      <w:tr w:rsidR="00E525E6" w:rsidRPr="00E525E6" w:rsidTr="00826679">
        <w:trPr>
          <w:trHeight w:val="367"/>
        </w:trPr>
        <w:tc>
          <w:tcPr>
            <w:tcW w:w="675" w:type="dxa"/>
          </w:tcPr>
          <w:p w:rsidR="00E525E6" w:rsidRPr="00E525E6" w:rsidRDefault="00E525E6" w:rsidP="00204105">
            <w:pPr>
              <w:jc w:val="center"/>
              <w:rPr>
                <w:b/>
                <w:sz w:val="22"/>
                <w:szCs w:val="22"/>
              </w:rPr>
            </w:pPr>
            <w:r w:rsidRPr="00E525E6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5987" w:type="dxa"/>
          </w:tcPr>
          <w:p w:rsidR="00E525E6" w:rsidRPr="00E525E6" w:rsidRDefault="00E525E6" w:rsidP="00204105">
            <w:pPr>
              <w:rPr>
                <w:b/>
                <w:sz w:val="22"/>
                <w:szCs w:val="22"/>
              </w:rPr>
            </w:pPr>
            <w:r w:rsidRPr="00E525E6">
              <w:rPr>
                <w:b/>
                <w:sz w:val="22"/>
                <w:szCs w:val="22"/>
              </w:rPr>
              <w:t>Turneul: zonal, raional, regional, republican la minifotbal ,,</w:t>
            </w:r>
            <w:proofErr w:type="spellStart"/>
            <w:r w:rsidRPr="00E525E6">
              <w:rPr>
                <w:b/>
                <w:sz w:val="22"/>
                <w:szCs w:val="22"/>
              </w:rPr>
              <w:t>Speranţa</w:t>
            </w:r>
            <w:proofErr w:type="spellEnd"/>
            <w:r w:rsidRPr="00E525E6">
              <w:rPr>
                <w:b/>
                <w:sz w:val="22"/>
                <w:szCs w:val="22"/>
              </w:rPr>
              <w:t>”</w:t>
            </w:r>
            <w:r w:rsidR="00863BF3">
              <w:rPr>
                <w:b/>
                <w:sz w:val="22"/>
                <w:szCs w:val="22"/>
              </w:rPr>
              <w:t xml:space="preserve"> </w:t>
            </w:r>
            <w:r w:rsidRPr="00E525E6">
              <w:rPr>
                <w:b/>
                <w:sz w:val="22"/>
                <w:szCs w:val="22"/>
              </w:rPr>
              <w:t>(fete).</w:t>
            </w:r>
          </w:p>
        </w:tc>
        <w:tc>
          <w:tcPr>
            <w:tcW w:w="2126" w:type="dxa"/>
          </w:tcPr>
          <w:p w:rsidR="00E525E6" w:rsidRPr="00E525E6" w:rsidRDefault="00E525E6" w:rsidP="00204105">
            <w:pPr>
              <w:jc w:val="center"/>
              <w:rPr>
                <w:sz w:val="22"/>
                <w:szCs w:val="22"/>
              </w:rPr>
            </w:pPr>
            <w:r w:rsidRPr="00E525E6">
              <w:rPr>
                <w:sz w:val="22"/>
                <w:szCs w:val="22"/>
              </w:rPr>
              <w:t>aprilie-mai,</w:t>
            </w:r>
          </w:p>
          <w:p w:rsidR="00E525E6" w:rsidRPr="00E525E6" w:rsidRDefault="00E525E6" w:rsidP="00204105">
            <w:pPr>
              <w:jc w:val="center"/>
              <w:rPr>
                <w:sz w:val="22"/>
                <w:szCs w:val="22"/>
              </w:rPr>
            </w:pPr>
            <w:r w:rsidRPr="00E525E6">
              <w:rPr>
                <w:sz w:val="22"/>
                <w:szCs w:val="22"/>
              </w:rPr>
              <w:t>septembrie</w:t>
            </w:r>
          </w:p>
        </w:tc>
        <w:tc>
          <w:tcPr>
            <w:tcW w:w="1560" w:type="dxa"/>
          </w:tcPr>
          <w:p w:rsidR="00E525E6" w:rsidRPr="00E525E6" w:rsidRDefault="00E525E6" w:rsidP="00204105">
            <w:pPr>
              <w:jc w:val="center"/>
              <w:rPr>
                <w:b/>
                <w:sz w:val="22"/>
                <w:szCs w:val="22"/>
              </w:rPr>
            </w:pPr>
            <w:r w:rsidRPr="00E525E6">
              <w:rPr>
                <w:b/>
                <w:sz w:val="22"/>
                <w:szCs w:val="22"/>
              </w:rPr>
              <w:t>12 000</w:t>
            </w:r>
          </w:p>
        </w:tc>
      </w:tr>
      <w:tr w:rsidR="00E525E6" w:rsidRPr="00E525E6" w:rsidTr="00826679">
        <w:trPr>
          <w:trHeight w:val="367"/>
        </w:trPr>
        <w:tc>
          <w:tcPr>
            <w:tcW w:w="675" w:type="dxa"/>
          </w:tcPr>
          <w:p w:rsidR="00E525E6" w:rsidRPr="00E525E6" w:rsidRDefault="00E525E6" w:rsidP="00204105">
            <w:pPr>
              <w:jc w:val="center"/>
              <w:rPr>
                <w:b/>
                <w:sz w:val="22"/>
                <w:szCs w:val="22"/>
              </w:rPr>
            </w:pPr>
            <w:r w:rsidRPr="00E525E6">
              <w:rPr>
                <w:b/>
                <w:sz w:val="22"/>
                <w:szCs w:val="22"/>
              </w:rPr>
              <w:t>7.</w:t>
            </w:r>
          </w:p>
        </w:tc>
        <w:tc>
          <w:tcPr>
            <w:tcW w:w="5987" w:type="dxa"/>
          </w:tcPr>
          <w:p w:rsidR="00E525E6" w:rsidRPr="00E525E6" w:rsidRDefault="00E525E6" w:rsidP="00204105">
            <w:pPr>
              <w:rPr>
                <w:b/>
                <w:sz w:val="22"/>
                <w:szCs w:val="22"/>
              </w:rPr>
            </w:pPr>
            <w:r w:rsidRPr="00E525E6">
              <w:rPr>
                <w:b/>
                <w:sz w:val="22"/>
                <w:szCs w:val="22"/>
              </w:rPr>
              <w:t xml:space="preserve">Gimnastica </w:t>
            </w:r>
            <w:proofErr w:type="spellStart"/>
            <w:r w:rsidRPr="00E525E6">
              <w:rPr>
                <w:b/>
                <w:sz w:val="22"/>
                <w:szCs w:val="22"/>
              </w:rPr>
              <w:t>a</w:t>
            </w:r>
            <w:r w:rsidR="00863BF3">
              <w:rPr>
                <w:b/>
                <w:sz w:val="22"/>
                <w:szCs w:val="22"/>
              </w:rPr>
              <w:t>rtistică:Campionatele</w:t>
            </w:r>
            <w:proofErr w:type="spellEnd"/>
            <w:r w:rsidR="00863BF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863BF3">
              <w:rPr>
                <w:b/>
                <w:sz w:val="22"/>
                <w:szCs w:val="22"/>
              </w:rPr>
              <w:t>naţionale</w:t>
            </w:r>
            <w:proofErr w:type="spellEnd"/>
            <w:r w:rsidR="00863BF3">
              <w:rPr>
                <w:b/>
                <w:sz w:val="22"/>
                <w:szCs w:val="22"/>
              </w:rPr>
              <w:t>.</w:t>
            </w:r>
            <w:r w:rsidRPr="00E525E6">
              <w:rPr>
                <w:b/>
                <w:sz w:val="22"/>
                <w:szCs w:val="22"/>
              </w:rPr>
              <w:t xml:space="preserve"> Turnee </w:t>
            </w:r>
            <w:proofErr w:type="spellStart"/>
            <w:r w:rsidRPr="00E525E6">
              <w:rPr>
                <w:b/>
                <w:sz w:val="22"/>
                <w:szCs w:val="22"/>
              </w:rPr>
              <w:t>internaţionale</w:t>
            </w:r>
            <w:proofErr w:type="spellEnd"/>
            <w:r w:rsidRPr="00E525E6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126" w:type="dxa"/>
          </w:tcPr>
          <w:p w:rsidR="00E525E6" w:rsidRPr="00E525E6" w:rsidRDefault="00E525E6" w:rsidP="00204105">
            <w:pPr>
              <w:jc w:val="center"/>
              <w:rPr>
                <w:sz w:val="22"/>
                <w:szCs w:val="22"/>
              </w:rPr>
            </w:pPr>
            <w:r w:rsidRPr="00E525E6">
              <w:rPr>
                <w:sz w:val="22"/>
                <w:szCs w:val="22"/>
              </w:rPr>
              <w:t>pe parcursul anului</w:t>
            </w:r>
          </w:p>
        </w:tc>
        <w:tc>
          <w:tcPr>
            <w:tcW w:w="1560" w:type="dxa"/>
          </w:tcPr>
          <w:p w:rsidR="00E525E6" w:rsidRPr="00E525E6" w:rsidRDefault="00E525E6" w:rsidP="00204105">
            <w:pPr>
              <w:jc w:val="center"/>
              <w:rPr>
                <w:b/>
                <w:sz w:val="22"/>
                <w:szCs w:val="22"/>
              </w:rPr>
            </w:pPr>
            <w:r w:rsidRPr="00E525E6">
              <w:rPr>
                <w:b/>
                <w:sz w:val="22"/>
                <w:szCs w:val="22"/>
              </w:rPr>
              <w:t>12 000</w:t>
            </w:r>
          </w:p>
        </w:tc>
      </w:tr>
      <w:tr w:rsidR="00E525E6" w:rsidRPr="00E525E6" w:rsidTr="00826679">
        <w:trPr>
          <w:trHeight w:val="367"/>
        </w:trPr>
        <w:tc>
          <w:tcPr>
            <w:tcW w:w="675" w:type="dxa"/>
          </w:tcPr>
          <w:p w:rsidR="00E525E6" w:rsidRPr="00E525E6" w:rsidRDefault="00E525E6" w:rsidP="00204105">
            <w:pPr>
              <w:jc w:val="center"/>
              <w:rPr>
                <w:sz w:val="22"/>
                <w:szCs w:val="22"/>
              </w:rPr>
            </w:pPr>
            <w:r w:rsidRPr="00E525E6">
              <w:rPr>
                <w:sz w:val="22"/>
                <w:szCs w:val="22"/>
              </w:rPr>
              <w:t>7.1</w:t>
            </w:r>
          </w:p>
        </w:tc>
        <w:tc>
          <w:tcPr>
            <w:tcW w:w="5987" w:type="dxa"/>
          </w:tcPr>
          <w:p w:rsidR="00E525E6" w:rsidRPr="00E525E6" w:rsidRDefault="00E525E6" w:rsidP="00204105">
            <w:pPr>
              <w:rPr>
                <w:sz w:val="22"/>
                <w:szCs w:val="22"/>
              </w:rPr>
            </w:pPr>
            <w:r w:rsidRPr="00E525E6">
              <w:rPr>
                <w:sz w:val="22"/>
                <w:szCs w:val="22"/>
              </w:rPr>
              <w:t>Turneul memorial la gimnastica artistică ,,Sergiu Popa”.</w:t>
            </w:r>
          </w:p>
        </w:tc>
        <w:tc>
          <w:tcPr>
            <w:tcW w:w="2126" w:type="dxa"/>
          </w:tcPr>
          <w:p w:rsidR="00E525E6" w:rsidRPr="00E525E6" w:rsidRDefault="00E525E6" w:rsidP="00204105">
            <w:pPr>
              <w:jc w:val="center"/>
              <w:rPr>
                <w:sz w:val="22"/>
                <w:szCs w:val="22"/>
              </w:rPr>
            </w:pPr>
            <w:r w:rsidRPr="00E525E6">
              <w:rPr>
                <w:sz w:val="22"/>
                <w:szCs w:val="22"/>
              </w:rPr>
              <w:t>mai-iunie</w:t>
            </w:r>
          </w:p>
        </w:tc>
        <w:tc>
          <w:tcPr>
            <w:tcW w:w="1560" w:type="dxa"/>
          </w:tcPr>
          <w:p w:rsidR="00E525E6" w:rsidRPr="00E525E6" w:rsidRDefault="00E525E6" w:rsidP="00204105">
            <w:pPr>
              <w:jc w:val="center"/>
              <w:rPr>
                <w:sz w:val="22"/>
                <w:szCs w:val="22"/>
              </w:rPr>
            </w:pPr>
            <w:r w:rsidRPr="00E525E6">
              <w:rPr>
                <w:sz w:val="22"/>
                <w:szCs w:val="22"/>
              </w:rPr>
              <w:t>9 000</w:t>
            </w:r>
          </w:p>
        </w:tc>
      </w:tr>
      <w:tr w:rsidR="00E525E6" w:rsidRPr="00E525E6" w:rsidTr="00826679">
        <w:trPr>
          <w:trHeight w:val="367"/>
        </w:trPr>
        <w:tc>
          <w:tcPr>
            <w:tcW w:w="675" w:type="dxa"/>
          </w:tcPr>
          <w:p w:rsidR="00E525E6" w:rsidRPr="00E525E6" w:rsidRDefault="00E525E6" w:rsidP="00204105">
            <w:pPr>
              <w:jc w:val="center"/>
              <w:rPr>
                <w:sz w:val="22"/>
                <w:szCs w:val="22"/>
              </w:rPr>
            </w:pPr>
            <w:r w:rsidRPr="00E525E6">
              <w:rPr>
                <w:sz w:val="22"/>
                <w:szCs w:val="22"/>
              </w:rPr>
              <w:t>7.2</w:t>
            </w:r>
          </w:p>
        </w:tc>
        <w:tc>
          <w:tcPr>
            <w:tcW w:w="5987" w:type="dxa"/>
          </w:tcPr>
          <w:p w:rsidR="00E525E6" w:rsidRPr="00E525E6" w:rsidRDefault="00E525E6" w:rsidP="00204105">
            <w:pPr>
              <w:rPr>
                <w:sz w:val="22"/>
                <w:szCs w:val="22"/>
              </w:rPr>
            </w:pPr>
            <w:r w:rsidRPr="00E525E6">
              <w:rPr>
                <w:sz w:val="22"/>
                <w:szCs w:val="22"/>
              </w:rPr>
              <w:t>Campionatul Republicii Moldova juniori-seniori.</w:t>
            </w:r>
          </w:p>
        </w:tc>
        <w:tc>
          <w:tcPr>
            <w:tcW w:w="2126" w:type="dxa"/>
          </w:tcPr>
          <w:p w:rsidR="00E525E6" w:rsidRPr="00E525E6" w:rsidRDefault="00E525E6" w:rsidP="00204105">
            <w:pPr>
              <w:jc w:val="center"/>
              <w:rPr>
                <w:sz w:val="22"/>
                <w:szCs w:val="22"/>
              </w:rPr>
            </w:pPr>
            <w:r w:rsidRPr="00E525E6">
              <w:rPr>
                <w:sz w:val="22"/>
                <w:szCs w:val="22"/>
              </w:rPr>
              <w:t>noiembrie-decembrie</w:t>
            </w:r>
          </w:p>
        </w:tc>
        <w:tc>
          <w:tcPr>
            <w:tcW w:w="1560" w:type="dxa"/>
          </w:tcPr>
          <w:p w:rsidR="00E525E6" w:rsidRPr="00E525E6" w:rsidRDefault="00E525E6" w:rsidP="00204105">
            <w:pPr>
              <w:jc w:val="center"/>
              <w:rPr>
                <w:sz w:val="22"/>
                <w:szCs w:val="22"/>
              </w:rPr>
            </w:pPr>
            <w:r w:rsidRPr="00E525E6">
              <w:rPr>
                <w:sz w:val="22"/>
                <w:szCs w:val="22"/>
              </w:rPr>
              <w:t>3 000</w:t>
            </w:r>
          </w:p>
        </w:tc>
      </w:tr>
      <w:tr w:rsidR="00E525E6" w:rsidRPr="00E525E6" w:rsidTr="00826679">
        <w:trPr>
          <w:trHeight w:val="367"/>
        </w:trPr>
        <w:tc>
          <w:tcPr>
            <w:tcW w:w="675" w:type="dxa"/>
          </w:tcPr>
          <w:p w:rsidR="00E525E6" w:rsidRPr="00E525E6" w:rsidRDefault="00E525E6" w:rsidP="00204105">
            <w:pPr>
              <w:jc w:val="center"/>
              <w:rPr>
                <w:b/>
                <w:sz w:val="22"/>
                <w:szCs w:val="22"/>
              </w:rPr>
            </w:pPr>
            <w:r w:rsidRPr="00E525E6">
              <w:rPr>
                <w:b/>
                <w:sz w:val="22"/>
                <w:szCs w:val="22"/>
              </w:rPr>
              <w:t>8.</w:t>
            </w:r>
          </w:p>
        </w:tc>
        <w:tc>
          <w:tcPr>
            <w:tcW w:w="5987" w:type="dxa"/>
          </w:tcPr>
          <w:p w:rsidR="00E525E6" w:rsidRPr="00E525E6" w:rsidRDefault="00E525E6" w:rsidP="00204105">
            <w:pPr>
              <w:rPr>
                <w:b/>
                <w:sz w:val="22"/>
                <w:szCs w:val="22"/>
              </w:rPr>
            </w:pPr>
            <w:r w:rsidRPr="00E525E6">
              <w:rPr>
                <w:b/>
                <w:sz w:val="22"/>
                <w:szCs w:val="22"/>
              </w:rPr>
              <w:t xml:space="preserve">Turneul </w:t>
            </w:r>
            <w:proofErr w:type="spellStart"/>
            <w:r w:rsidRPr="00E525E6">
              <w:rPr>
                <w:b/>
                <w:sz w:val="22"/>
                <w:szCs w:val="22"/>
              </w:rPr>
              <w:t>Internaţional</w:t>
            </w:r>
            <w:proofErr w:type="spellEnd"/>
            <w:r w:rsidRPr="00E525E6">
              <w:rPr>
                <w:b/>
                <w:sz w:val="22"/>
                <w:szCs w:val="22"/>
              </w:rPr>
              <w:t xml:space="preserve"> la karate </w:t>
            </w:r>
            <w:proofErr w:type="spellStart"/>
            <w:r w:rsidRPr="00E525E6">
              <w:rPr>
                <w:b/>
                <w:sz w:val="22"/>
                <w:szCs w:val="22"/>
              </w:rPr>
              <w:t>kyokushinkai</w:t>
            </w:r>
            <w:proofErr w:type="spellEnd"/>
            <w:r w:rsidRPr="00E525E6">
              <w:rPr>
                <w:b/>
                <w:sz w:val="22"/>
                <w:szCs w:val="22"/>
              </w:rPr>
              <w:t xml:space="preserve"> ,,</w:t>
            </w:r>
            <w:proofErr w:type="spellStart"/>
            <w:r w:rsidRPr="00E525E6">
              <w:rPr>
                <w:b/>
                <w:sz w:val="22"/>
                <w:szCs w:val="22"/>
              </w:rPr>
              <w:t>Floreşti</w:t>
            </w:r>
            <w:proofErr w:type="spellEnd"/>
            <w:r w:rsidRPr="00E525E6">
              <w:rPr>
                <w:b/>
                <w:sz w:val="22"/>
                <w:szCs w:val="22"/>
              </w:rPr>
              <w:t xml:space="preserve"> Open </w:t>
            </w:r>
            <w:proofErr w:type="spellStart"/>
            <w:r w:rsidRPr="00E525E6">
              <w:rPr>
                <w:b/>
                <w:sz w:val="22"/>
                <w:szCs w:val="22"/>
              </w:rPr>
              <w:t>Internaţional</w:t>
            </w:r>
            <w:proofErr w:type="spellEnd"/>
            <w:r w:rsidRPr="00E525E6">
              <w:rPr>
                <w:b/>
                <w:sz w:val="22"/>
                <w:szCs w:val="22"/>
              </w:rPr>
              <w:t xml:space="preserve"> Karate </w:t>
            </w:r>
            <w:proofErr w:type="spellStart"/>
            <w:r w:rsidRPr="00E525E6">
              <w:rPr>
                <w:b/>
                <w:sz w:val="22"/>
                <w:szCs w:val="22"/>
              </w:rPr>
              <w:t>Tournament</w:t>
            </w:r>
            <w:proofErr w:type="spellEnd"/>
            <w:r w:rsidRPr="00E525E6">
              <w:rPr>
                <w:b/>
                <w:sz w:val="22"/>
                <w:szCs w:val="22"/>
              </w:rPr>
              <w:t xml:space="preserve">”- I </w:t>
            </w:r>
            <w:proofErr w:type="spellStart"/>
            <w:r w:rsidRPr="00E525E6">
              <w:rPr>
                <w:b/>
                <w:sz w:val="22"/>
                <w:szCs w:val="22"/>
              </w:rPr>
              <w:t>ediţie</w:t>
            </w:r>
            <w:proofErr w:type="spellEnd"/>
            <w:r w:rsidRPr="00E525E6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126" w:type="dxa"/>
          </w:tcPr>
          <w:p w:rsidR="00E525E6" w:rsidRPr="00E525E6" w:rsidRDefault="00E525E6" w:rsidP="00204105">
            <w:pPr>
              <w:jc w:val="center"/>
              <w:rPr>
                <w:sz w:val="22"/>
                <w:szCs w:val="22"/>
              </w:rPr>
            </w:pPr>
            <w:r w:rsidRPr="00E525E6">
              <w:rPr>
                <w:sz w:val="22"/>
                <w:szCs w:val="22"/>
              </w:rPr>
              <w:t>martie - mai</w:t>
            </w:r>
          </w:p>
        </w:tc>
        <w:tc>
          <w:tcPr>
            <w:tcW w:w="1560" w:type="dxa"/>
          </w:tcPr>
          <w:p w:rsidR="00E525E6" w:rsidRPr="00E525E6" w:rsidRDefault="00E525E6" w:rsidP="00204105">
            <w:pPr>
              <w:jc w:val="center"/>
              <w:rPr>
                <w:b/>
                <w:sz w:val="22"/>
                <w:szCs w:val="22"/>
              </w:rPr>
            </w:pPr>
            <w:r w:rsidRPr="00E525E6">
              <w:rPr>
                <w:b/>
                <w:sz w:val="22"/>
                <w:szCs w:val="22"/>
              </w:rPr>
              <w:t>50 000</w:t>
            </w:r>
          </w:p>
        </w:tc>
      </w:tr>
      <w:tr w:rsidR="00E525E6" w:rsidRPr="00E525E6" w:rsidTr="00826679">
        <w:trPr>
          <w:trHeight w:val="239"/>
        </w:trPr>
        <w:tc>
          <w:tcPr>
            <w:tcW w:w="675" w:type="dxa"/>
          </w:tcPr>
          <w:p w:rsidR="00E525E6" w:rsidRPr="00E525E6" w:rsidRDefault="00E525E6" w:rsidP="00204105">
            <w:pPr>
              <w:jc w:val="center"/>
              <w:rPr>
                <w:b/>
                <w:sz w:val="22"/>
                <w:szCs w:val="22"/>
              </w:rPr>
            </w:pPr>
            <w:r w:rsidRPr="00E525E6">
              <w:rPr>
                <w:b/>
                <w:sz w:val="22"/>
                <w:szCs w:val="22"/>
              </w:rPr>
              <w:t>9.</w:t>
            </w:r>
          </w:p>
        </w:tc>
        <w:tc>
          <w:tcPr>
            <w:tcW w:w="5987" w:type="dxa"/>
          </w:tcPr>
          <w:p w:rsidR="00E525E6" w:rsidRPr="00E525E6" w:rsidRDefault="00E525E6" w:rsidP="00204105">
            <w:pPr>
              <w:rPr>
                <w:b/>
                <w:sz w:val="22"/>
                <w:szCs w:val="22"/>
              </w:rPr>
            </w:pPr>
            <w:r w:rsidRPr="00E525E6">
              <w:rPr>
                <w:b/>
                <w:sz w:val="22"/>
                <w:szCs w:val="22"/>
              </w:rPr>
              <w:t xml:space="preserve">Ziua Sportivului </w:t>
            </w:r>
            <w:proofErr w:type="spellStart"/>
            <w:r w:rsidRPr="00E525E6">
              <w:rPr>
                <w:b/>
                <w:sz w:val="22"/>
                <w:szCs w:val="22"/>
              </w:rPr>
              <w:t>şi</w:t>
            </w:r>
            <w:proofErr w:type="spellEnd"/>
            <w:r w:rsidRPr="00E525E6">
              <w:rPr>
                <w:b/>
                <w:sz w:val="22"/>
                <w:szCs w:val="22"/>
              </w:rPr>
              <w:t xml:space="preserve"> a </w:t>
            </w:r>
            <w:proofErr w:type="spellStart"/>
            <w:r w:rsidRPr="00E525E6">
              <w:rPr>
                <w:b/>
                <w:sz w:val="22"/>
                <w:szCs w:val="22"/>
              </w:rPr>
              <w:t>mişcării</w:t>
            </w:r>
            <w:proofErr w:type="spellEnd"/>
            <w:r w:rsidRPr="00E525E6">
              <w:rPr>
                <w:b/>
                <w:sz w:val="22"/>
                <w:szCs w:val="22"/>
              </w:rPr>
              <w:t xml:space="preserve"> Olimpice.</w:t>
            </w:r>
          </w:p>
        </w:tc>
        <w:tc>
          <w:tcPr>
            <w:tcW w:w="2126" w:type="dxa"/>
          </w:tcPr>
          <w:p w:rsidR="00E525E6" w:rsidRPr="00E525E6" w:rsidRDefault="00E525E6" w:rsidP="00204105">
            <w:pPr>
              <w:jc w:val="center"/>
              <w:rPr>
                <w:sz w:val="22"/>
                <w:szCs w:val="22"/>
              </w:rPr>
            </w:pPr>
            <w:r w:rsidRPr="00E525E6">
              <w:rPr>
                <w:sz w:val="22"/>
                <w:szCs w:val="22"/>
              </w:rPr>
              <w:t>mai</w:t>
            </w:r>
          </w:p>
        </w:tc>
        <w:tc>
          <w:tcPr>
            <w:tcW w:w="1560" w:type="dxa"/>
          </w:tcPr>
          <w:p w:rsidR="00E525E6" w:rsidRPr="00E525E6" w:rsidRDefault="00E525E6" w:rsidP="00204105">
            <w:pPr>
              <w:jc w:val="center"/>
              <w:rPr>
                <w:b/>
                <w:sz w:val="22"/>
                <w:szCs w:val="22"/>
              </w:rPr>
            </w:pPr>
            <w:r w:rsidRPr="00E525E6">
              <w:rPr>
                <w:b/>
                <w:sz w:val="22"/>
                <w:szCs w:val="22"/>
              </w:rPr>
              <w:t>60 000</w:t>
            </w:r>
          </w:p>
        </w:tc>
      </w:tr>
      <w:tr w:rsidR="00E525E6" w:rsidRPr="00E525E6" w:rsidTr="00826679">
        <w:trPr>
          <w:trHeight w:val="337"/>
        </w:trPr>
        <w:tc>
          <w:tcPr>
            <w:tcW w:w="675" w:type="dxa"/>
          </w:tcPr>
          <w:p w:rsidR="00E525E6" w:rsidRPr="00E525E6" w:rsidRDefault="00E525E6" w:rsidP="00204105">
            <w:pPr>
              <w:jc w:val="center"/>
              <w:rPr>
                <w:b/>
                <w:sz w:val="22"/>
                <w:szCs w:val="22"/>
              </w:rPr>
            </w:pPr>
            <w:r w:rsidRPr="00E525E6">
              <w:rPr>
                <w:b/>
                <w:sz w:val="22"/>
                <w:szCs w:val="22"/>
              </w:rPr>
              <w:t>10.</w:t>
            </w:r>
          </w:p>
        </w:tc>
        <w:tc>
          <w:tcPr>
            <w:tcW w:w="5987" w:type="dxa"/>
          </w:tcPr>
          <w:p w:rsidR="00E525E6" w:rsidRPr="00E525E6" w:rsidRDefault="00E525E6" w:rsidP="00204105">
            <w:pPr>
              <w:rPr>
                <w:b/>
                <w:sz w:val="22"/>
                <w:szCs w:val="22"/>
              </w:rPr>
            </w:pPr>
            <w:r w:rsidRPr="00E525E6">
              <w:rPr>
                <w:b/>
                <w:sz w:val="22"/>
                <w:szCs w:val="22"/>
              </w:rPr>
              <w:t xml:space="preserve">Fotbal: Campionatele </w:t>
            </w:r>
            <w:proofErr w:type="spellStart"/>
            <w:r w:rsidRPr="00E525E6">
              <w:rPr>
                <w:b/>
                <w:sz w:val="22"/>
                <w:szCs w:val="22"/>
              </w:rPr>
              <w:t>Naţionale,Turnee</w:t>
            </w:r>
            <w:proofErr w:type="spellEnd"/>
            <w:r w:rsidRPr="00E525E6">
              <w:rPr>
                <w:b/>
                <w:sz w:val="22"/>
                <w:szCs w:val="22"/>
              </w:rPr>
              <w:t xml:space="preserve">  cu veteranii fotbalului, copiii, juniorii, tineretul din raion.</w:t>
            </w:r>
          </w:p>
          <w:p w:rsidR="00E525E6" w:rsidRPr="00E525E6" w:rsidRDefault="00E525E6" w:rsidP="00204105">
            <w:pPr>
              <w:rPr>
                <w:b/>
                <w:sz w:val="22"/>
                <w:szCs w:val="22"/>
              </w:rPr>
            </w:pPr>
            <w:proofErr w:type="spellStart"/>
            <w:r w:rsidRPr="00E525E6">
              <w:rPr>
                <w:b/>
                <w:sz w:val="22"/>
                <w:szCs w:val="22"/>
              </w:rPr>
              <w:t>Invitaţiile</w:t>
            </w:r>
            <w:proofErr w:type="spellEnd"/>
            <w:r w:rsidRPr="00E525E6">
              <w:rPr>
                <w:b/>
                <w:sz w:val="22"/>
                <w:szCs w:val="22"/>
              </w:rPr>
              <w:t xml:space="preserve"> din teritoriu </w:t>
            </w:r>
            <w:proofErr w:type="spellStart"/>
            <w:r w:rsidRPr="00E525E6">
              <w:rPr>
                <w:b/>
                <w:sz w:val="22"/>
                <w:szCs w:val="22"/>
              </w:rPr>
              <w:t>şi</w:t>
            </w:r>
            <w:proofErr w:type="spellEnd"/>
            <w:r w:rsidRPr="00E525E6">
              <w:rPr>
                <w:b/>
                <w:sz w:val="22"/>
                <w:szCs w:val="22"/>
              </w:rPr>
              <w:t xml:space="preserve"> altele.</w:t>
            </w:r>
          </w:p>
        </w:tc>
        <w:tc>
          <w:tcPr>
            <w:tcW w:w="2126" w:type="dxa"/>
          </w:tcPr>
          <w:p w:rsidR="00E525E6" w:rsidRPr="00E525E6" w:rsidRDefault="00E525E6" w:rsidP="00204105">
            <w:pPr>
              <w:jc w:val="center"/>
              <w:rPr>
                <w:sz w:val="22"/>
                <w:szCs w:val="22"/>
              </w:rPr>
            </w:pPr>
            <w:r w:rsidRPr="00E525E6">
              <w:rPr>
                <w:sz w:val="22"/>
                <w:szCs w:val="22"/>
              </w:rPr>
              <w:t>pe parcursul</w:t>
            </w:r>
          </w:p>
          <w:p w:rsidR="00E525E6" w:rsidRPr="00E525E6" w:rsidRDefault="00E525E6" w:rsidP="00204105">
            <w:pPr>
              <w:jc w:val="center"/>
              <w:rPr>
                <w:sz w:val="22"/>
                <w:szCs w:val="22"/>
              </w:rPr>
            </w:pPr>
            <w:r w:rsidRPr="00E525E6">
              <w:rPr>
                <w:sz w:val="22"/>
                <w:szCs w:val="22"/>
              </w:rPr>
              <w:t>anului</w:t>
            </w:r>
          </w:p>
        </w:tc>
        <w:tc>
          <w:tcPr>
            <w:tcW w:w="1560" w:type="dxa"/>
          </w:tcPr>
          <w:p w:rsidR="00E525E6" w:rsidRPr="00E525E6" w:rsidRDefault="00E525E6" w:rsidP="00204105">
            <w:pPr>
              <w:jc w:val="center"/>
              <w:rPr>
                <w:b/>
                <w:sz w:val="22"/>
                <w:szCs w:val="22"/>
              </w:rPr>
            </w:pPr>
            <w:r w:rsidRPr="00E525E6">
              <w:rPr>
                <w:b/>
                <w:sz w:val="22"/>
                <w:szCs w:val="22"/>
              </w:rPr>
              <w:t>53 000</w:t>
            </w:r>
          </w:p>
        </w:tc>
      </w:tr>
      <w:tr w:rsidR="00E525E6" w:rsidRPr="00E525E6" w:rsidTr="00826679">
        <w:trPr>
          <w:trHeight w:val="229"/>
        </w:trPr>
        <w:tc>
          <w:tcPr>
            <w:tcW w:w="675" w:type="dxa"/>
          </w:tcPr>
          <w:p w:rsidR="00E525E6" w:rsidRPr="00E525E6" w:rsidRDefault="00E525E6" w:rsidP="00204105">
            <w:pPr>
              <w:jc w:val="center"/>
              <w:rPr>
                <w:sz w:val="22"/>
                <w:szCs w:val="22"/>
              </w:rPr>
            </w:pPr>
            <w:r w:rsidRPr="00E525E6">
              <w:rPr>
                <w:sz w:val="22"/>
                <w:szCs w:val="22"/>
              </w:rPr>
              <w:t>10.1</w:t>
            </w:r>
          </w:p>
        </w:tc>
        <w:tc>
          <w:tcPr>
            <w:tcW w:w="5987" w:type="dxa"/>
          </w:tcPr>
          <w:p w:rsidR="00E525E6" w:rsidRPr="00E525E6" w:rsidRDefault="00E525E6" w:rsidP="00204105">
            <w:pPr>
              <w:rPr>
                <w:sz w:val="22"/>
                <w:szCs w:val="22"/>
              </w:rPr>
            </w:pPr>
            <w:r w:rsidRPr="00E525E6">
              <w:rPr>
                <w:sz w:val="22"/>
                <w:szCs w:val="22"/>
              </w:rPr>
              <w:t xml:space="preserve">Cupa </w:t>
            </w:r>
            <w:proofErr w:type="spellStart"/>
            <w:r w:rsidRPr="00E525E6">
              <w:rPr>
                <w:sz w:val="22"/>
                <w:szCs w:val="22"/>
              </w:rPr>
              <w:t>Preşedintelui</w:t>
            </w:r>
            <w:proofErr w:type="spellEnd"/>
            <w:r w:rsidRPr="00E525E6">
              <w:rPr>
                <w:sz w:val="22"/>
                <w:szCs w:val="22"/>
              </w:rPr>
              <w:t xml:space="preserve"> la fotbal, Turneu raional.</w:t>
            </w:r>
          </w:p>
        </w:tc>
        <w:tc>
          <w:tcPr>
            <w:tcW w:w="2126" w:type="dxa"/>
          </w:tcPr>
          <w:p w:rsidR="00E525E6" w:rsidRPr="00E525E6" w:rsidRDefault="00E525E6" w:rsidP="00204105">
            <w:pPr>
              <w:jc w:val="center"/>
              <w:rPr>
                <w:sz w:val="22"/>
                <w:szCs w:val="22"/>
              </w:rPr>
            </w:pPr>
            <w:r w:rsidRPr="00E525E6">
              <w:rPr>
                <w:sz w:val="22"/>
                <w:szCs w:val="22"/>
              </w:rPr>
              <w:t>mai</w:t>
            </w:r>
          </w:p>
        </w:tc>
        <w:tc>
          <w:tcPr>
            <w:tcW w:w="1560" w:type="dxa"/>
          </w:tcPr>
          <w:p w:rsidR="00E525E6" w:rsidRPr="00E525E6" w:rsidRDefault="00E525E6" w:rsidP="00204105">
            <w:pPr>
              <w:jc w:val="center"/>
              <w:rPr>
                <w:sz w:val="22"/>
                <w:szCs w:val="22"/>
              </w:rPr>
            </w:pPr>
            <w:r w:rsidRPr="00E525E6">
              <w:rPr>
                <w:sz w:val="22"/>
                <w:szCs w:val="22"/>
              </w:rPr>
              <w:t>8 000</w:t>
            </w:r>
          </w:p>
        </w:tc>
      </w:tr>
      <w:tr w:rsidR="00E525E6" w:rsidRPr="00E525E6" w:rsidTr="00826679">
        <w:trPr>
          <w:trHeight w:val="389"/>
        </w:trPr>
        <w:tc>
          <w:tcPr>
            <w:tcW w:w="675" w:type="dxa"/>
          </w:tcPr>
          <w:p w:rsidR="00E525E6" w:rsidRPr="00E525E6" w:rsidRDefault="00E525E6" w:rsidP="00204105">
            <w:pPr>
              <w:jc w:val="center"/>
              <w:rPr>
                <w:sz w:val="22"/>
                <w:szCs w:val="22"/>
              </w:rPr>
            </w:pPr>
            <w:r w:rsidRPr="00E525E6">
              <w:rPr>
                <w:sz w:val="22"/>
                <w:szCs w:val="22"/>
              </w:rPr>
              <w:t>10.2</w:t>
            </w:r>
          </w:p>
        </w:tc>
        <w:tc>
          <w:tcPr>
            <w:tcW w:w="5987" w:type="dxa"/>
          </w:tcPr>
          <w:p w:rsidR="00E525E6" w:rsidRPr="00E525E6" w:rsidRDefault="00E525E6" w:rsidP="00204105">
            <w:pPr>
              <w:rPr>
                <w:sz w:val="22"/>
                <w:szCs w:val="22"/>
              </w:rPr>
            </w:pPr>
            <w:r w:rsidRPr="00E525E6">
              <w:rPr>
                <w:sz w:val="22"/>
                <w:szCs w:val="22"/>
              </w:rPr>
              <w:t xml:space="preserve">Campionatul raional la </w:t>
            </w:r>
            <w:proofErr w:type="spellStart"/>
            <w:r w:rsidRPr="00E525E6">
              <w:rPr>
                <w:sz w:val="22"/>
                <w:szCs w:val="22"/>
              </w:rPr>
              <w:t>fotbal,ediţia</w:t>
            </w:r>
            <w:proofErr w:type="spellEnd"/>
            <w:r w:rsidRPr="00E525E6">
              <w:rPr>
                <w:sz w:val="22"/>
                <w:szCs w:val="22"/>
              </w:rPr>
              <w:t xml:space="preserve"> 2026.</w:t>
            </w:r>
          </w:p>
        </w:tc>
        <w:tc>
          <w:tcPr>
            <w:tcW w:w="2126" w:type="dxa"/>
          </w:tcPr>
          <w:p w:rsidR="00E525E6" w:rsidRPr="00E525E6" w:rsidRDefault="00E525E6" w:rsidP="00204105">
            <w:pPr>
              <w:jc w:val="center"/>
              <w:rPr>
                <w:sz w:val="22"/>
                <w:szCs w:val="22"/>
              </w:rPr>
            </w:pPr>
            <w:r w:rsidRPr="00E525E6">
              <w:rPr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unie</w:t>
            </w:r>
            <w:r w:rsidRPr="00E525E6">
              <w:rPr>
                <w:sz w:val="22"/>
                <w:szCs w:val="22"/>
              </w:rPr>
              <w:t>-august</w:t>
            </w:r>
          </w:p>
        </w:tc>
        <w:tc>
          <w:tcPr>
            <w:tcW w:w="1560" w:type="dxa"/>
          </w:tcPr>
          <w:p w:rsidR="00E525E6" w:rsidRPr="00E525E6" w:rsidRDefault="00E525E6" w:rsidP="00204105">
            <w:pPr>
              <w:jc w:val="center"/>
              <w:rPr>
                <w:sz w:val="22"/>
                <w:szCs w:val="22"/>
              </w:rPr>
            </w:pPr>
            <w:r w:rsidRPr="00E525E6">
              <w:rPr>
                <w:sz w:val="22"/>
                <w:szCs w:val="22"/>
              </w:rPr>
              <w:t>30 000</w:t>
            </w:r>
          </w:p>
        </w:tc>
      </w:tr>
      <w:tr w:rsidR="00E525E6" w:rsidRPr="00E525E6" w:rsidTr="00826679">
        <w:trPr>
          <w:trHeight w:val="272"/>
        </w:trPr>
        <w:tc>
          <w:tcPr>
            <w:tcW w:w="675" w:type="dxa"/>
          </w:tcPr>
          <w:p w:rsidR="00E525E6" w:rsidRPr="00E525E6" w:rsidRDefault="00E525E6" w:rsidP="00204105">
            <w:pPr>
              <w:jc w:val="center"/>
              <w:rPr>
                <w:sz w:val="22"/>
                <w:szCs w:val="22"/>
              </w:rPr>
            </w:pPr>
            <w:r w:rsidRPr="00E525E6">
              <w:rPr>
                <w:sz w:val="22"/>
                <w:szCs w:val="22"/>
              </w:rPr>
              <w:t>10.3</w:t>
            </w:r>
          </w:p>
        </w:tc>
        <w:tc>
          <w:tcPr>
            <w:tcW w:w="5987" w:type="dxa"/>
          </w:tcPr>
          <w:p w:rsidR="00E525E6" w:rsidRPr="00E525E6" w:rsidRDefault="00E525E6" w:rsidP="00204105">
            <w:pPr>
              <w:rPr>
                <w:sz w:val="22"/>
                <w:szCs w:val="22"/>
              </w:rPr>
            </w:pPr>
            <w:r w:rsidRPr="00E525E6">
              <w:rPr>
                <w:sz w:val="22"/>
                <w:szCs w:val="22"/>
              </w:rPr>
              <w:t xml:space="preserve">Turneul raional la fotbal în memoria lui Ion Cerchez, profesor de </w:t>
            </w:r>
            <w:proofErr w:type="spellStart"/>
            <w:r w:rsidRPr="00E525E6">
              <w:rPr>
                <w:sz w:val="22"/>
                <w:szCs w:val="22"/>
              </w:rPr>
              <w:t>educaţie</w:t>
            </w:r>
            <w:proofErr w:type="spellEnd"/>
            <w:r w:rsidRPr="00E525E6">
              <w:rPr>
                <w:sz w:val="22"/>
                <w:szCs w:val="22"/>
              </w:rPr>
              <w:t xml:space="preserve"> fizică.</w:t>
            </w:r>
          </w:p>
        </w:tc>
        <w:tc>
          <w:tcPr>
            <w:tcW w:w="2126" w:type="dxa"/>
          </w:tcPr>
          <w:p w:rsidR="00E525E6" w:rsidRPr="00E525E6" w:rsidRDefault="00E525E6" w:rsidP="00204105">
            <w:pPr>
              <w:jc w:val="center"/>
              <w:rPr>
                <w:sz w:val="22"/>
                <w:szCs w:val="22"/>
              </w:rPr>
            </w:pPr>
            <w:r w:rsidRPr="00E525E6">
              <w:rPr>
                <w:sz w:val="22"/>
                <w:szCs w:val="22"/>
              </w:rPr>
              <w:t>octombrie</w:t>
            </w:r>
          </w:p>
        </w:tc>
        <w:tc>
          <w:tcPr>
            <w:tcW w:w="1560" w:type="dxa"/>
          </w:tcPr>
          <w:p w:rsidR="00E525E6" w:rsidRPr="00E525E6" w:rsidRDefault="00E525E6" w:rsidP="00204105">
            <w:pPr>
              <w:jc w:val="center"/>
              <w:rPr>
                <w:sz w:val="22"/>
                <w:szCs w:val="22"/>
              </w:rPr>
            </w:pPr>
            <w:r w:rsidRPr="00E525E6">
              <w:rPr>
                <w:sz w:val="22"/>
                <w:szCs w:val="22"/>
              </w:rPr>
              <w:t>7 500</w:t>
            </w:r>
          </w:p>
        </w:tc>
      </w:tr>
      <w:tr w:rsidR="00E525E6" w:rsidRPr="00E525E6" w:rsidTr="00826679">
        <w:trPr>
          <w:trHeight w:val="272"/>
        </w:trPr>
        <w:tc>
          <w:tcPr>
            <w:tcW w:w="675" w:type="dxa"/>
          </w:tcPr>
          <w:p w:rsidR="00E525E6" w:rsidRPr="00E525E6" w:rsidRDefault="00E525E6" w:rsidP="00204105">
            <w:pPr>
              <w:jc w:val="center"/>
              <w:rPr>
                <w:sz w:val="22"/>
                <w:szCs w:val="22"/>
              </w:rPr>
            </w:pPr>
            <w:r w:rsidRPr="00E525E6">
              <w:rPr>
                <w:sz w:val="22"/>
                <w:szCs w:val="22"/>
              </w:rPr>
              <w:t>10.4</w:t>
            </w:r>
          </w:p>
        </w:tc>
        <w:tc>
          <w:tcPr>
            <w:tcW w:w="5987" w:type="dxa"/>
          </w:tcPr>
          <w:p w:rsidR="00E525E6" w:rsidRPr="00E525E6" w:rsidRDefault="00E525E6" w:rsidP="00204105">
            <w:pPr>
              <w:rPr>
                <w:sz w:val="22"/>
                <w:szCs w:val="22"/>
              </w:rPr>
            </w:pPr>
            <w:r w:rsidRPr="00E525E6">
              <w:rPr>
                <w:sz w:val="22"/>
                <w:szCs w:val="22"/>
              </w:rPr>
              <w:t xml:space="preserve">Turneul raional la fotbal cu veteranii fotbalului în memoria antrenorului  ,,Eugeniu  </w:t>
            </w:r>
            <w:proofErr w:type="spellStart"/>
            <w:r w:rsidRPr="00E525E6">
              <w:rPr>
                <w:sz w:val="22"/>
                <w:szCs w:val="22"/>
              </w:rPr>
              <w:t>Ghecean</w:t>
            </w:r>
            <w:proofErr w:type="spellEnd"/>
            <w:r w:rsidRPr="00E525E6">
              <w:rPr>
                <w:sz w:val="22"/>
                <w:szCs w:val="22"/>
              </w:rPr>
              <w:t>”.</w:t>
            </w:r>
          </w:p>
        </w:tc>
        <w:tc>
          <w:tcPr>
            <w:tcW w:w="2126" w:type="dxa"/>
          </w:tcPr>
          <w:p w:rsidR="00E525E6" w:rsidRPr="00E525E6" w:rsidRDefault="00E525E6" w:rsidP="00204105">
            <w:pPr>
              <w:jc w:val="center"/>
              <w:rPr>
                <w:sz w:val="22"/>
                <w:szCs w:val="22"/>
              </w:rPr>
            </w:pPr>
            <w:r w:rsidRPr="00E525E6">
              <w:rPr>
                <w:sz w:val="22"/>
                <w:szCs w:val="22"/>
              </w:rPr>
              <w:t>octombrie-noiembrie</w:t>
            </w:r>
          </w:p>
        </w:tc>
        <w:tc>
          <w:tcPr>
            <w:tcW w:w="1560" w:type="dxa"/>
          </w:tcPr>
          <w:p w:rsidR="00E525E6" w:rsidRPr="00E525E6" w:rsidRDefault="00E525E6" w:rsidP="00204105">
            <w:pPr>
              <w:jc w:val="center"/>
              <w:rPr>
                <w:sz w:val="22"/>
                <w:szCs w:val="22"/>
              </w:rPr>
            </w:pPr>
            <w:r w:rsidRPr="00E525E6">
              <w:rPr>
                <w:sz w:val="22"/>
                <w:szCs w:val="22"/>
              </w:rPr>
              <w:t>7 500</w:t>
            </w:r>
          </w:p>
        </w:tc>
      </w:tr>
      <w:tr w:rsidR="00E525E6" w:rsidRPr="00E525E6" w:rsidTr="00826679">
        <w:trPr>
          <w:trHeight w:val="337"/>
        </w:trPr>
        <w:tc>
          <w:tcPr>
            <w:tcW w:w="675" w:type="dxa"/>
          </w:tcPr>
          <w:p w:rsidR="00E525E6" w:rsidRPr="00E525E6" w:rsidRDefault="00E525E6" w:rsidP="00204105">
            <w:pPr>
              <w:jc w:val="center"/>
              <w:rPr>
                <w:b/>
                <w:sz w:val="22"/>
                <w:szCs w:val="22"/>
              </w:rPr>
            </w:pPr>
            <w:r w:rsidRPr="00E525E6">
              <w:rPr>
                <w:b/>
                <w:sz w:val="22"/>
                <w:szCs w:val="22"/>
              </w:rPr>
              <w:t>11.</w:t>
            </w:r>
          </w:p>
        </w:tc>
        <w:tc>
          <w:tcPr>
            <w:tcW w:w="5987" w:type="dxa"/>
          </w:tcPr>
          <w:p w:rsidR="00E525E6" w:rsidRPr="00E525E6" w:rsidRDefault="00E525E6" w:rsidP="00204105">
            <w:pPr>
              <w:rPr>
                <w:b/>
                <w:sz w:val="22"/>
                <w:szCs w:val="22"/>
              </w:rPr>
            </w:pPr>
            <w:r w:rsidRPr="00E525E6">
              <w:rPr>
                <w:b/>
                <w:sz w:val="22"/>
                <w:szCs w:val="22"/>
              </w:rPr>
              <w:t xml:space="preserve">Turneul </w:t>
            </w:r>
            <w:proofErr w:type="spellStart"/>
            <w:r w:rsidRPr="00E525E6">
              <w:rPr>
                <w:b/>
                <w:sz w:val="22"/>
                <w:szCs w:val="22"/>
              </w:rPr>
              <w:t>Internaţional</w:t>
            </w:r>
            <w:proofErr w:type="spellEnd"/>
            <w:r w:rsidRPr="00E525E6">
              <w:rPr>
                <w:b/>
                <w:sz w:val="22"/>
                <w:szCs w:val="22"/>
              </w:rPr>
              <w:t xml:space="preserve"> la lupta greco-romană în cinstea Campionului European Victor Ciobanu.</w:t>
            </w:r>
          </w:p>
        </w:tc>
        <w:tc>
          <w:tcPr>
            <w:tcW w:w="2126" w:type="dxa"/>
          </w:tcPr>
          <w:p w:rsidR="00E525E6" w:rsidRPr="00E525E6" w:rsidRDefault="00E525E6" w:rsidP="00204105">
            <w:pPr>
              <w:jc w:val="center"/>
              <w:rPr>
                <w:sz w:val="22"/>
                <w:szCs w:val="22"/>
              </w:rPr>
            </w:pPr>
            <w:r w:rsidRPr="00E525E6">
              <w:rPr>
                <w:sz w:val="22"/>
                <w:szCs w:val="22"/>
              </w:rPr>
              <w:t>iunie</w:t>
            </w:r>
          </w:p>
        </w:tc>
        <w:tc>
          <w:tcPr>
            <w:tcW w:w="1560" w:type="dxa"/>
          </w:tcPr>
          <w:p w:rsidR="00E525E6" w:rsidRPr="00E525E6" w:rsidRDefault="00E525E6" w:rsidP="00204105">
            <w:pPr>
              <w:jc w:val="center"/>
              <w:rPr>
                <w:b/>
                <w:sz w:val="22"/>
                <w:szCs w:val="22"/>
              </w:rPr>
            </w:pPr>
            <w:r w:rsidRPr="00E525E6">
              <w:rPr>
                <w:b/>
                <w:sz w:val="22"/>
                <w:szCs w:val="22"/>
              </w:rPr>
              <w:t>40 000</w:t>
            </w:r>
          </w:p>
        </w:tc>
      </w:tr>
      <w:tr w:rsidR="00E525E6" w:rsidRPr="00E525E6" w:rsidTr="00826679">
        <w:trPr>
          <w:trHeight w:val="101"/>
        </w:trPr>
        <w:tc>
          <w:tcPr>
            <w:tcW w:w="675" w:type="dxa"/>
          </w:tcPr>
          <w:p w:rsidR="00E525E6" w:rsidRPr="00E525E6" w:rsidRDefault="00E525E6" w:rsidP="00204105">
            <w:pPr>
              <w:jc w:val="center"/>
              <w:rPr>
                <w:b/>
                <w:sz w:val="22"/>
                <w:szCs w:val="22"/>
              </w:rPr>
            </w:pPr>
            <w:r w:rsidRPr="00E525E6">
              <w:rPr>
                <w:b/>
                <w:sz w:val="22"/>
                <w:szCs w:val="22"/>
              </w:rPr>
              <w:t>12.</w:t>
            </w:r>
          </w:p>
        </w:tc>
        <w:tc>
          <w:tcPr>
            <w:tcW w:w="5987" w:type="dxa"/>
          </w:tcPr>
          <w:p w:rsidR="00E525E6" w:rsidRPr="00E525E6" w:rsidRDefault="00E525E6" w:rsidP="00204105">
            <w:pPr>
              <w:rPr>
                <w:b/>
                <w:sz w:val="22"/>
                <w:szCs w:val="22"/>
              </w:rPr>
            </w:pPr>
            <w:r w:rsidRPr="00E525E6">
              <w:rPr>
                <w:b/>
                <w:sz w:val="22"/>
                <w:szCs w:val="22"/>
              </w:rPr>
              <w:t xml:space="preserve">Turneul </w:t>
            </w:r>
            <w:proofErr w:type="spellStart"/>
            <w:r w:rsidRPr="00E525E6">
              <w:rPr>
                <w:b/>
                <w:sz w:val="22"/>
                <w:szCs w:val="22"/>
              </w:rPr>
              <w:t>Internaţional</w:t>
            </w:r>
            <w:proofErr w:type="spellEnd"/>
            <w:r w:rsidRPr="00E525E6">
              <w:rPr>
                <w:b/>
                <w:sz w:val="22"/>
                <w:szCs w:val="22"/>
              </w:rPr>
              <w:t xml:space="preserve"> la lupta greco-romană Boris Laza.</w:t>
            </w:r>
          </w:p>
        </w:tc>
        <w:tc>
          <w:tcPr>
            <w:tcW w:w="2126" w:type="dxa"/>
          </w:tcPr>
          <w:p w:rsidR="00E525E6" w:rsidRPr="00E525E6" w:rsidRDefault="00E525E6" w:rsidP="00204105">
            <w:pPr>
              <w:jc w:val="center"/>
              <w:rPr>
                <w:sz w:val="22"/>
                <w:szCs w:val="22"/>
              </w:rPr>
            </w:pPr>
            <w:r w:rsidRPr="00E525E6">
              <w:rPr>
                <w:sz w:val="22"/>
                <w:szCs w:val="22"/>
              </w:rPr>
              <w:t>noiembrie</w:t>
            </w:r>
          </w:p>
        </w:tc>
        <w:tc>
          <w:tcPr>
            <w:tcW w:w="1560" w:type="dxa"/>
          </w:tcPr>
          <w:p w:rsidR="00E525E6" w:rsidRPr="00E525E6" w:rsidRDefault="00E525E6" w:rsidP="00204105">
            <w:pPr>
              <w:jc w:val="center"/>
              <w:rPr>
                <w:b/>
                <w:sz w:val="22"/>
                <w:szCs w:val="22"/>
              </w:rPr>
            </w:pPr>
            <w:r w:rsidRPr="00E525E6">
              <w:rPr>
                <w:b/>
                <w:sz w:val="22"/>
                <w:szCs w:val="22"/>
              </w:rPr>
              <w:t>40 000</w:t>
            </w:r>
          </w:p>
        </w:tc>
      </w:tr>
      <w:tr w:rsidR="00E525E6" w:rsidRPr="00E525E6" w:rsidTr="00826679">
        <w:trPr>
          <w:trHeight w:val="272"/>
        </w:trPr>
        <w:tc>
          <w:tcPr>
            <w:tcW w:w="675" w:type="dxa"/>
          </w:tcPr>
          <w:p w:rsidR="00E525E6" w:rsidRPr="00E525E6" w:rsidRDefault="00E525E6" w:rsidP="00204105">
            <w:pPr>
              <w:jc w:val="center"/>
              <w:rPr>
                <w:sz w:val="22"/>
                <w:szCs w:val="22"/>
              </w:rPr>
            </w:pPr>
            <w:r w:rsidRPr="00E525E6">
              <w:rPr>
                <w:sz w:val="22"/>
                <w:szCs w:val="22"/>
              </w:rPr>
              <w:t>13.</w:t>
            </w:r>
          </w:p>
        </w:tc>
        <w:tc>
          <w:tcPr>
            <w:tcW w:w="5987" w:type="dxa"/>
          </w:tcPr>
          <w:p w:rsidR="00E525E6" w:rsidRPr="00E525E6" w:rsidRDefault="00E525E6" w:rsidP="00204105">
            <w:pPr>
              <w:rPr>
                <w:b/>
                <w:sz w:val="22"/>
                <w:szCs w:val="22"/>
              </w:rPr>
            </w:pPr>
            <w:r w:rsidRPr="00E525E6">
              <w:rPr>
                <w:b/>
                <w:sz w:val="22"/>
                <w:szCs w:val="22"/>
              </w:rPr>
              <w:t>Volei: Campionatele, Turneele raionale.</w:t>
            </w:r>
          </w:p>
        </w:tc>
        <w:tc>
          <w:tcPr>
            <w:tcW w:w="2126" w:type="dxa"/>
          </w:tcPr>
          <w:p w:rsidR="00E525E6" w:rsidRPr="00E525E6" w:rsidRDefault="00E525E6" w:rsidP="00204105">
            <w:pPr>
              <w:jc w:val="center"/>
              <w:rPr>
                <w:sz w:val="22"/>
                <w:szCs w:val="22"/>
              </w:rPr>
            </w:pPr>
            <w:r w:rsidRPr="00E525E6">
              <w:rPr>
                <w:sz w:val="22"/>
                <w:szCs w:val="22"/>
              </w:rPr>
              <w:t>pe parcursul anului</w:t>
            </w:r>
          </w:p>
        </w:tc>
        <w:tc>
          <w:tcPr>
            <w:tcW w:w="1560" w:type="dxa"/>
          </w:tcPr>
          <w:p w:rsidR="00E525E6" w:rsidRPr="00E525E6" w:rsidRDefault="00E525E6" w:rsidP="00204105">
            <w:pPr>
              <w:jc w:val="center"/>
              <w:rPr>
                <w:b/>
                <w:sz w:val="22"/>
                <w:szCs w:val="22"/>
              </w:rPr>
            </w:pPr>
            <w:r w:rsidRPr="00E525E6">
              <w:rPr>
                <w:b/>
                <w:sz w:val="22"/>
                <w:szCs w:val="22"/>
              </w:rPr>
              <w:t>30 000</w:t>
            </w:r>
          </w:p>
        </w:tc>
      </w:tr>
      <w:tr w:rsidR="00E525E6" w:rsidRPr="00E525E6" w:rsidTr="00826679">
        <w:trPr>
          <w:trHeight w:val="272"/>
        </w:trPr>
        <w:tc>
          <w:tcPr>
            <w:tcW w:w="675" w:type="dxa"/>
          </w:tcPr>
          <w:p w:rsidR="00E525E6" w:rsidRPr="00E525E6" w:rsidRDefault="00E525E6" w:rsidP="00204105">
            <w:pPr>
              <w:jc w:val="center"/>
              <w:rPr>
                <w:sz w:val="22"/>
                <w:szCs w:val="22"/>
              </w:rPr>
            </w:pPr>
            <w:r w:rsidRPr="00E525E6">
              <w:rPr>
                <w:sz w:val="22"/>
                <w:szCs w:val="22"/>
              </w:rPr>
              <w:t>13.1</w:t>
            </w:r>
          </w:p>
        </w:tc>
        <w:tc>
          <w:tcPr>
            <w:tcW w:w="5987" w:type="dxa"/>
          </w:tcPr>
          <w:p w:rsidR="00E525E6" w:rsidRPr="00E525E6" w:rsidRDefault="00E525E6" w:rsidP="00204105">
            <w:pPr>
              <w:rPr>
                <w:sz w:val="22"/>
                <w:szCs w:val="22"/>
              </w:rPr>
            </w:pPr>
            <w:r w:rsidRPr="00E525E6">
              <w:rPr>
                <w:sz w:val="22"/>
                <w:szCs w:val="22"/>
              </w:rPr>
              <w:t xml:space="preserve">Turneul la Volei masculin, în memoria eroilor </w:t>
            </w:r>
            <w:proofErr w:type="spellStart"/>
            <w:r w:rsidRPr="00E525E6">
              <w:rPr>
                <w:sz w:val="22"/>
                <w:szCs w:val="22"/>
              </w:rPr>
              <w:t>căzuţi</w:t>
            </w:r>
            <w:proofErr w:type="spellEnd"/>
            <w:r w:rsidRPr="00E525E6">
              <w:rPr>
                <w:sz w:val="22"/>
                <w:szCs w:val="22"/>
              </w:rPr>
              <w:t xml:space="preserve">  în războiul din Afganistan.</w:t>
            </w:r>
          </w:p>
        </w:tc>
        <w:tc>
          <w:tcPr>
            <w:tcW w:w="2126" w:type="dxa"/>
          </w:tcPr>
          <w:p w:rsidR="00E525E6" w:rsidRPr="00E525E6" w:rsidRDefault="00E525E6" w:rsidP="00204105">
            <w:pPr>
              <w:jc w:val="center"/>
              <w:rPr>
                <w:sz w:val="22"/>
                <w:szCs w:val="22"/>
              </w:rPr>
            </w:pPr>
            <w:r w:rsidRPr="00E525E6">
              <w:rPr>
                <w:sz w:val="22"/>
                <w:szCs w:val="22"/>
              </w:rPr>
              <w:t>februarie</w:t>
            </w:r>
          </w:p>
        </w:tc>
        <w:tc>
          <w:tcPr>
            <w:tcW w:w="1560" w:type="dxa"/>
          </w:tcPr>
          <w:p w:rsidR="00E525E6" w:rsidRPr="00E525E6" w:rsidRDefault="00E525E6" w:rsidP="00204105">
            <w:pPr>
              <w:jc w:val="center"/>
              <w:rPr>
                <w:sz w:val="22"/>
                <w:szCs w:val="22"/>
              </w:rPr>
            </w:pPr>
            <w:r w:rsidRPr="00E525E6">
              <w:rPr>
                <w:sz w:val="22"/>
                <w:szCs w:val="22"/>
              </w:rPr>
              <w:t>5 000</w:t>
            </w:r>
          </w:p>
        </w:tc>
      </w:tr>
      <w:tr w:rsidR="00E525E6" w:rsidRPr="00E525E6" w:rsidTr="00826679">
        <w:trPr>
          <w:trHeight w:val="272"/>
        </w:trPr>
        <w:tc>
          <w:tcPr>
            <w:tcW w:w="675" w:type="dxa"/>
          </w:tcPr>
          <w:p w:rsidR="00E525E6" w:rsidRPr="00E525E6" w:rsidRDefault="00E525E6" w:rsidP="00204105">
            <w:pPr>
              <w:jc w:val="center"/>
              <w:rPr>
                <w:sz w:val="22"/>
                <w:szCs w:val="22"/>
              </w:rPr>
            </w:pPr>
            <w:r w:rsidRPr="00E525E6">
              <w:rPr>
                <w:sz w:val="22"/>
                <w:szCs w:val="22"/>
              </w:rPr>
              <w:t>13.2</w:t>
            </w:r>
          </w:p>
        </w:tc>
        <w:tc>
          <w:tcPr>
            <w:tcW w:w="5987" w:type="dxa"/>
          </w:tcPr>
          <w:p w:rsidR="00E525E6" w:rsidRPr="00E525E6" w:rsidRDefault="00E525E6" w:rsidP="00204105">
            <w:pPr>
              <w:rPr>
                <w:sz w:val="22"/>
                <w:szCs w:val="22"/>
              </w:rPr>
            </w:pPr>
            <w:r w:rsidRPr="00E525E6">
              <w:rPr>
                <w:sz w:val="22"/>
                <w:szCs w:val="22"/>
              </w:rPr>
              <w:t xml:space="preserve">Turneul la Volei consacrat eroilor </w:t>
            </w:r>
            <w:proofErr w:type="spellStart"/>
            <w:r w:rsidRPr="00E525E6">
              <w:rPr>
                <w:sz w:val="22"/>
                <w:szCs w:val="22"/>
              </w:rPr>
              <w:t>căzuţi</w:t>
            </w:r>
            <w:proofErr w:type="spellEnd"/>
            <w:r w:rsidRPr="00E525E6">
              <w:rPr>
                <w:sz w:val="22"/>
                <w:szCs w:val="22"/>
              </w:rPr>
              <w:t xml:space="preserve">  în războiul din Transnistria, seniori (masculin).</w:t>
            </w:r>
          </w:p>
        </w:tc>
        <w:tc>
          <w:tcPr>
            <w:tcW w:w="2126" w:type="dxa"/>
          </w:tcPr>
          <w:p w:rsidR="00E525E6" w:rsidRPr="00E525E6" w:rsidRDefault="00E525E6" w:rsidP="00204105">
            <w:pPr>
              <w:jc w:val="center"/>
              <w:rPr>
                <w:sz w:val="22"/>
                <w:szCs w:val="22"/>
              </w:rPr>
            </w:pPr>
            <w:r w:rsidRPr="00E525E6">
              <w:rPr>
                <w:sz w:val="22"/>
                <w:szCs w:val="22"/>
              </w:rPr>
              <w:t>martie</w:t>
            </w:r>
          </w:p>
        </w:tc>
        <w:tc>
          <w:tcPr>
            <w:tcW w:w="1560" w:type="dxa"/>
          </w:tcPr>
          <w:p w:rsidR="00E525E6" w:rsidRPr="00E525E6" w:rsidRDefault="00E525E6" w:rsidP="00204105">
            <w:pPr>
              <w:jc w:val="center"/>
              <w:rPr>
                <w:sz w:val="22"/>
                <w:szCs w:val="22"/>
              </w:rPr>
            </w:pPr>
            <w:r w:rsidRPr="00E525E6">
              <w:rPr>
                <w:sz w:val="22"/>
                <w:szCs w:val="22"/>
              </w:rPr>
              <w:t>5 000</w:t>
            </w:r>
          </w:p>
        </w:tc>
      </w:tr>
      <w:tr w:rsidR="00E525E6" w:rsidRPr="00E525E6" w:rsidTr="00826679">
        <w:trPr>
          <w:trHeight w:val="272"/>
        </w:trPr>
        <w:tc>
          <w:tcPr>
            <w:tcW w:w="675" w:type="dxa"/>
          </w:tcPr>
          <w:p w:rsidR="00E525E6" w:rsidRPr="00E525E6" w:rsidRDefault="00E525E6" w:rsidP="00204105">
            <w:pPr>
              <w:jc w:val="center"/>
              <w:rPr>
                <w:sz w:val="22"/>
                <w:szCs w:val="22"/>
              </w:rPr>
            </w:pPr>
            <w:r w:rsidRPr="00E525E6">
              <w:rPr>
                <w:sz w:val="22"/>
                <w:szCs w:val="22"/>
              </w:rPr>
              <w:t>13.3</w:t>
            </w:r>
          </w:p>
        </w:tc>
        <w:tc>
          <w:tcPr>
            <w:tcW w:w="5987" w:type="dxa"/>
          </w:tcPr>
          <w:p w:rsidR="00E525E6" w:rsidRPr="00E525E6" w:rsidRDefault="00E525E6" w:rsidP="00204105">
            <w:pPr>
              <w:rPr>
                <w:sz w:val="22"/>
                <w:szCs w:val="22"/>
              </w:rPr>
            </w:pPr>
            <w:r w:rsidRPr="00E525E6">
              <w:rPr>
                <w:sz w:val="22"/>
                <w:szCs w:val="22"/>
              </w:rPr>
              <w:t xml:space="preserve">Turneu deschis la volei dedicat Zilei </w:t>
            </w:r>
            <w:proofErr w:type="spellStart"/>
            <w:r w:rsidRPr="00E525E6">
              <w:rPr>
                <w:sz w:val="22"/>
                <w:szCs w:val="22"/>
              </w:rPr>
              <w:t>Internaţionale</w:t>
            </w:r>
            <w:proofErr w:type="spellEnd"/>
            <w:r w:rsidRPr="00E525E6">
              <w:rPr>
                <w:sz w:val="22"/>
                <w:szCs w:val="22"/>
              </w:rPr>
              <w:t xml:space="preserve"> a Femeilor (feminin).</w:t>
            </w:r>
          </w:p>
        </w:tc>
        <w:tc>
          <w:tcPr>
            <w:tcW w:w="2126" w:type="dxa"/>
          </w:tcPr>
          <w:p w:rsidR="00E525E6" w:rsidRPr="00E525E6" w:rsidRDefault="00E525E6" w:rsidP="00204105">
            <w:pPr>
              <w:jc w:val="center"/>
              <w:rPr>
                <w:sz w:val="22"/>
                <w:szCs w:val="22"/>
              </w:rPr>
            </w:pPr>
            <w:r w:rsidRPr="00E525E6">
              <w:rPr>
                <w:sz w:val="22"/>
                <w:szCs w:val="22"/>
              </w:rPr>
              <w:t>martie</w:t>
            </w:r>
          </w:p>
        </w:tc>
        <w:tc>
          <w:tcPr>
            <w:tcW w:w="1560" w:type="dxa"/>
          </w:tcPr>
          <w:p w:rsidR="00E525E6" w:rsidRPr="00E525E6" w:rsidRDefault="00E525E6" w:rsidP="00204105">
            <w:pPr>
              <w:jc w:val="center"/>
              <w:rPr>
                <w:sz w:val="22"/>
                <w:szCs w:val="22"/>
              </w:rPr>
            </w:pPr>
            <w:r w:rsidRPr="00E525E6">
              <w:rPr>
                <w:sz w:val="22"/>
                <w:szCs w:val="22"/>
              </w:rPr>
              <w:t>7 000</w:t>
            </w:r>
          </w:p>
        </w:tc>
      </w:tr>
      <w:tr w:rsidR="00E525E6" w:rsidRPr="00E525E6" w:rsidTr="00826679">
        <w:trPr>
          <w:trHeight w:val="492"/>
        </w:trPr>
        <w:tc>
          <w:tcPr>
            <w:tcW w:w="675" w:type="dxa"/>
          </w:tcPr>
          <w:p w:rsidR="00E525E6" w:rsidRPr="00E525E6" w:rsidRDefault="00E525E6" w:rsidP="00204105">
            <w:pPr>
              <w:jc w:val="center"/>
              <w:rPr>
                <w:sz w:val="22"/>
                <w:szCs w:val="22"/>
              </w:rPr>
            </w:pPr>
            <w:r w:rsidRPr="00E525E6">
              <w:rPr>
                <w:sz w:val="22"/>
                <w:szCs w:val="22"/>
              </w:rPr>
              <w:t>13.4</w:t>
            </w:r>
          </w:p>
        </w:tc>
        <w:tc>
          <w:tcPr>
            <w:tcW w:w="5987" w:type="dxa"/>
          </w:tcPr>
          <w:p w:rsidR="00E525E6" w:rsidRPr="00E525E6" w:rsidRDefault="00E525E6" w:rsidP="00204105">
            <w:pPr>
              <w:rPr>
                <w:sz w:val="22"/>
                <w:szCs w:val="22"/>
              </w:rPr>
            </w:pPr>
            <w:r w:rsidRPr="00E525E6">
              <w:rPr>
                <w:sz w:val="22"/>
                <w:szCs w:val="22"/>
              </w:rPr>
              <w:t xml:space="preserve">Turneu  raional la Volei de plajă între </w:t>
            </w:r>
            <w:proofErr w:type="spellStart"/>
            <w:r w:rsidRPr="00E525E6">
              <w:rPr>
                <w:sz w:val="22"/>
                <w:szCs w:val="22"/>
              </w:rPr>
              <w:t>instituţiile</w:t>
            </w:r>
            <w:proofErr w:type="spellEnd"/>
            <w:r w:rsidRPr="00E525E6">
              <w:rPr>
                <w:sz w:val="22"/>
                <w:szCs w:val="22"/>
              </w:rPr>
              <w:t xml:space="preserve"> de </w:t>
            </w:r>
            <w:proofErr w:type="spellStart"/>
            <w:r w:rsidRPr="00E525E6">
              <w:rPr>
                <w:sz w:val="22"/>
                <w:szCs w:val="22"/>
              </w:rPr>
              <w:t>învăţământ</w:t>
            </w:r>
            <w:proofErr w:type="spellEnd"/>
            <w:r w:rsidRPr="00E525E6">
              <w:rPr>
                <w:sz w:val="22"/>
                <w:szCs w:val="22"/>
              </w:rPr>
              <w:t xml:space="preserve"> (fete, </w:t>
            </w:r>
            <w:proofErr w:type="spellStart"/>
            <w:r w:rsidRPr="00E525E6">
              <w:rPr>
                <w:sz w:val="22"/>
                <w:szCs w:val="22"/>
              </w:rPr>
              <w:t>băieţi</w:t>
            </w:r>
            <w:proofErr w:type="spellEnd"/>
            <w:r w:rsidRPr="00E525E6">
              <w:rPr>
                <w:sz w:val="22"/>
                <w:szCs w:val="22"/>
              </w:rPr>
              <w:t>).</w:t>
            </w:r>
          </w:p>
        </w:tc>
        <w:tc>
          <w:tcPr>
            <w:tcW w:w="2126" w:type="dxa"/>
          </w:tcPr>
          <w:p w:rsidR="00E525E6" w:rsidRPr="00E525E6" w:rsidRDefault="00E525E6" w:rsidP="00204105">
            <w:pPr>
              <w:jc w:val="center"/>
              <w:rPr>
                <w:sz w:val="22"/>
                <w:szCs w:val="22"/>
              </w:rPr>
            </w:pPr>
            <w:r w:rsidRPr="00E525E6">
              <w:rPr>
                <w:sz w:val="22"/>
                <w:szCs w:val="22"/>
              </w:rPr>
              <w:t>august</w:t>
            </w:r>
          </w:p>
        </w:tc>
        <w:tc>
          <w:tcPr>
            <w:tcW w:w="1560" w:type="dxa"/>
          </w:tcPr>
          <w:p w:rsidR="00E525E6" w:rsidRPr="00E525E6" w:rsidRDefault="00E525E6" w:rsidP="00204105">
            <w:pPr>
              <w:jc w:val="center"/>
              <w:rPr>
                <w:sz w:val="22"/>
                <w:szCs w:val="22"/>
              </w:rPr>
            </w:pPr>
            <w:r w:rsidRPr="00E525E6">
              <w:rPr>
                <w:sz w:val="22"/>
                <w:szCs w:val="22"/>
              </w:rPr>
              <w:t>6 000</w:t>
            </w:r>
          </w:p>
        </w:tc>
      </w:tr>
      <w:tr w:rsidR="00E525E6" w:rsidRPr="00E525E6" w:rsidTr="00826679">
        <w:trPr>
          <w:trHeight w:val="272"/>
        </w:trPr>
        <w:tc>
          <w:tcPr>
            <w:tcW w:w="675" w:type="dxa"/>
          </w:tcPr>
          <w:p w:rsidR="00E525E6" w:rsidRPr="00E525E6" w:rsidRDefault="00E525E6" w:rsidP="00204105">
            <w:pPr>
              <w:jc w:val="center"/>
              <w:rPr>
                <w:sz w:val="22"/>
                <w:szCs w:val="22"/>
              </w:rPr>
            </w:pPr>
            <w:r w:rsidRPr="00E525E6">
              <w:rPr>
                <w:sz w:val="22"/>
                <w:szCs w:val="22"/>
              </w:rPr>
              <w:t>13.5</w:t>
            </w:r>
          </w:p>
        </w:tc>
        <w:tc>
          <w:tcPr>
            <w:tcW w:w="5987" w:type="dxa"/>
          </w:tcPr>
          <w:p w:rsidR="00E525E6" w:rsidRPr="00E525E6" w:rsidRDefault="00E525E6" w:rsidP="00204105">
            <w:pPr>
              <w:rPr>
                <w:sz w:val="22"/>
                <w:szCs w:val="22"/>
              </w:rPr>
            </w:pPr>
            <w:r w:rsidRPr="00E525E6">
              <w:rPr>
                <w:sz w:val="22"/>
                <w:szCs w:val="22"/>
              </w:rPr>
              <w:t xml:space="preserve">Turneu  raional la Volei </w:t>
            </w:r>
            <w:r w:rsidR="00863BF3" w:rsidRPr="00E525E6">
              <w:rPr>
                <w:sz w:val="22"/>
                <w:szCs w:val="22"/>
              </w:rPr>
              <w:t xml:space="preserve">,,Cupa </w:t>
            </w:r>
            <w:proofErr w:type="spellStart"/>
            <w:r w:rsidR="00863BF3" w:rsidRPr="00E525E6">
              <w:rPr>
                <w:sz w:val="22"/>
                <w:szCs w:val="22"/>
              </w:rPr>
              <w:t>Preşedintelui</w:t>
            </w:r>
            <w:proofErr w:type="spellEnd"/>
            <w:r w:rsidR="00863BF3" w:rsidRPr="00E525E6">
              <w:rPr>
                <w:sz w:val="22"/>
                <w:szCs w:val="22"/>
              </w:rPr>
              <w:t xml:space="preserve">”  </w:t>
            </w:r>
            <w:r w:rsidRPr="00E525E6">
              <w:rPr>
                <w:sz w:val="22"/>
                <w:szCs w:val="22"/>
              </w:rPr>
              <w:t>(masculin,</w:t>
            </w:r>
            <w:r w:rsidR="00863BF3">
              <w:rPr>
                <w:sz w:val="22"/>
                <w:szCs w:val="22"/>
              </w:rPr>
              <w:t xml:space="preserve"> </w:t>
            </w:r>
            <w:r w:rsidRPr="00E525E6">
              <w:rPr>
                <w:sz w:val="22"/>
                <w:szCs w:val="22"/>
              </w:rPr>
              <w:t>feminin)</w:t>
            </w:r>
          </w:p>
        </w:tc>
        <w:tc>
          <w:tcPr>
            <w:tcW w:w="2126" w:type="dxa"/>
          </w:tcPr>
          <w:p w:rsidR="00E525E6" w:rsidRPr="00E525E6" w:rsidRDefault="00E525E6" w:rsidP="00204105">
            <w:pPr>
              <w:jc w:val="center"/>
              <w:rPr>
                <w:sz w:val="22"/>
                <w:szCs w:val="22"/>
              </w:rPr>
            </w:pPr>
            <w:r w:rsidRPr="00E525E6">
              <w:rPr>
                <w:sz w:val="22"/>
                <w:szCs w:val="22"/>
              </w:rPr>
              <w:t>octombrie</w:t>
            </w:r>
          </w:p>
        </w:tc>
        <w:tc>
          <w:tcPr>
            <w:tcW w:w="1560" w:type="dxa"/>
          </w:tcPr>
          <w:p w:rsidR="00E525E6" w:rsidRPr="00E525E6" w:rsidRDefault="00E525E6" w:rsidP="002041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E525E6">
              <w:rPr>
                <w:sz w:val="22"/>
                <w:szCs w:val="22"/>
              </w:rPr>
              <w:t xml:space="preserve"> 000</w:t>
            </w:r>
          </w:p>
        </w:tc>
      </w:tr>
      <w:tr w:rsidR="00E525E6" w:rsidRPr="00E525E6" w:rsidTr="00826679">
        <w:trPr>
          <w:trHeight w:val="272"/>
        </w:trPr>
        <w:tc>
          <w:tcPr>
            <w:tcW w:w="675" w:type="dxa"/>
          </w:tcPr>
          <w:p w:rsidR="00E525E6" w:rsidRPr="00E525E6" w:rsidRDefault="00E525E6" w:rsidP="00204105">
            <w:pPr>
              <w:jc w:val="center"/>
              <w:rPr>
                <w:b/>
                <w:sz w:val="22"/>
                <w:szCs w:val="22"/>
              </w:rPr>
            </w:pPr>
            <w:r w:rsidRPr="00E525E6">
              <w:rPr>
                <w:b/>
                <w:sz w:val="22"/>
                <w:szCs w:val="22"/>
              </w:rPr>
              <w:lastRenderedPageBreak/>
              <w:t>14.</w:t>
            </w:r>
          </w:p>
        </w:tc>
        <w:tc>
          <w:tcPr>
            <w:tcW w:w="5987" w:type="dxa"/>
          </w:tcPr>
          <w:p w:rsidR="00E525E6" w:rsidRPr="00E525E6" w:rsidRDefault="00E525E6" w:rsidP="00204105">
            <w:pPr>
              <w:rPr>
                <w:b/>
                <w:sz w:val="22"/>
                <w:szCs w:val="22"/>
              </w:rPr>
            </w:pPr>
            <w:proofErr w:type="spellStart"/>
            <w:r w:rsidRPr="00E525E6">
              <w:rPr>
                <w:b/>
                <w:sz w:val="22"/>
                <w:szCs w:val="22"/>
              </w:rPr>
              <w:t>Şah</w:t>
            </w:r>
            <w:proofErr w:type="spellEnd"/>
            <w:r w:rsidRPr="00E525E6">
              <w:rPr>
                <w:b/>
                <w:sz w:val="22"/>
                <w:szCs w:val="22"/>
              </w:rPr>
              <w:t xml:space="preserve">: Campionatele, Turneele raionale, </w:t>
            </w:r>
            <w:proofErr w:type="spellStart"/>
            <w:r w:rsidRPr="00E525E6">
              <w:rPr>
                <w:b/>
                <w:sz w:val="22"/>
                <w:szCs w:val="22"/>
              </w:rPr>
              <w:t>Naţionale</w:t>
            </w:r>
            <w:proofErr w:type="spellEnd"/>
            <w:r w:rsidRPr="00E525E6">
              <w:rPr>
                <w:b/>
                <w:sz w:val="22"/>
                <w:szCs w:val="22"/>
              </w:rPr>
              <w:t xml:space="preserve"> de </w:t>
            </w:r>
            <w:proofErr w:type="spellStart"/>
            <w:r w:rsidRPr="00E525E6">
              <w:rPr>
                <w:b/>
                <w:sz w:val="22"/>
                <w:szCs w:val="22"/>
              </w:rPr>
              <w:t>şah</w:t>
            </w:r>
            <w:proofErr w:type="spellEnd"/>
            <w:r w:rsidRPr="00E525E6">
              <w:rPr>
                <w:b/>
                <w:sz w:val="22"/>
                <w:szCs w:val="22"/>
              </w:rPr>
              <w:t xml:space="preserve"> .</w:t>
            </w:r>
          </w:p>
        </w:tc>
        <w:tc>
          <w:tcPr>
            <w:tcW w:w="2126" w:type="dxa"/>
          </w:tcPr>
          <w:p w:rsidR="00E525E6" w:rsidRPr="00E525E6" w:rsidRDefault="00E525E6" w:rsidP="00204105">
            <w:pPr>
              <w:jc w:val="center"/>
              <w:rPr>
                <w:sz w:val="22"/>
                <w:szCs w:val="22"/>
              </w:rPr>
            </w:pPr>
            <w:r w:rsidRPr="00E525E6">
              <w:rPr>
                <w:sz w:val="22"/>
                <w:szCs w:val="22"/>
              </w:rPr>
              <w:t>pe parcursul anului</w:t>
            </w:r>
          </w:p>
        </w:tc>
        <w:tc>
          <w:tcPr>
            <w:tcW w:w="1560" w:type="dxa"/>
          </w:tcPr>
          <w:p w:rsidR="00E525E6" w:rsidRPr="00E525E6" w:rsidRDefault="00E525E6" w:rsidP="00204105">
            <w:pPr>
              <w:jc w:val="center"/>
              <w:rPr>
                <w:b/>
                <w:sz w:val="22"/>
                <w:szCs w:val="22"/>
              </w:rPr>
            </w:pPr>
            <w:r w:rsidRPr="00E525E6">
              <w:rPr>
                <w:b/>
                <w:sz w:val="22"/>
                <w:szCs w:val="22"/>
              </w:rPr>
              <w:t>38 000</w:t>
            </w:r>
          </w:p>
        </w:tc>
      </w:tr>
      <w:tr w:rsidR="00E525E6" w:rsidRPr="00E525E6" w:rsidTr="00826679">
        <w:trPr>
          <w:trHeight w:val="272"/>
        </w:trPr>
        <w:tc>
          <w:tcPr>
            <w:tcW w:w="675" w:type="dxa"/>
          </w:tcPr>
          <w:p w:rsidR="00E525E6" w:rsidRPr="00E525E6" w:rsidRDefault="00E525E6" w:rsidP="00204105">
            <w:pPr>
              <w:jc w:val="center"/>
              <w:rPr>
                <w:sz w:val="22"/>
                <w:szCs w:val="22"/>
              </w:rPr>
            </w:pPr>
            <w:r w:rsidRPr="00E525E6">
              <w:rPr>
                <w:sz w:val="22"/>
                <w:szCs w:val="22"/>
              </w:rPr>
              <w:t>14.1</w:t>
            </w:r>
          </w:p>
        </w:tc>
        <w:tc>
          <w:tcPr>
            <w:tcW w:w="5987" w:type="dxa"/>
          </w:tcPr>
          <w:p w:rsidR="00E525E6" w:rsidRPr="00E525E6" w:rsidRDefault="00E525E6" w:rsidP="00204105">
            <w:pPr>
              <w:rPr>
                <w:sz w:val="22"/>
                <w:szCs w:val="22"/>
              </w:rPr>
            </w:pPr>
            <w:r w:rsidRPr="00E525E6">
              <w:rPr>
                <w:sz w:val="22"/>
                <w:szCs w:val="22"/>
              </w:rPr>
              <w:t xml:space="preserve">Campionatul raionului </w:t>
            </w:r>
            <w:proofErr w:type="spellStart"/>
            <w:r w:rsidRPr="00E525E6">
              <w:rPr>
                <w:sz w:val="22"/>
                <w:szCs w:val="22"/>
              </w:rPr>
              <w:t>Floreşti</w:t>
            </w:r>
            <w:proofErr w:type="spellEnd"/>
            <w:r w:rsidRPr="00E525E6">
              <w:rPr>
                <w:sz w:val="22"/>
                <w:szCs w:val="22"/>
              </w:rPr>
              <w:t xml:space="preserve"> la </w:t>
            </w:r>
            <w:proofErr w:type="spellStart"/>
            <w:r w:rsidRPr="00E525E6">
              <w:rPr>
                <w:sz w:val="22"/>
                <w:szCs w:val="22"/>
              </w:rPr>
              <w:t>Şah</w:t>
            </w:r>
            <w:proofErr w:type="spellEnd"/>
            <w:r w:rsidRPr="00E525E6">
              <w:rPr>
                <w:sz w:val="22"/>
                <w:szCs w:val="22"/>
              </w:rPr>
              <w:t xml:space="preserve"> : </w:t>
            </w:r>
            <w:proofErr w:type="spellStart"/>
            <w:r w:rsidRPr="00E525E6">
              <w:rPr>
                <w:sz w:val="22"/>
                <w:szCs w:val="22"/>
              </w:rPr>
              <w:t>baieţi</w:t>
            </w:r>
            <w:proofErr w:type="spellEnd"/>
            <w:r w:rsidRPr="00E525E6">
              <w:rPr>
                <w:sz w:val="22"/>
                <w:szCs w:val="22"/>
              </w:rPr>
              <w:t>-fete 8-10 ani, 11-13 ani,</w:t>
            </w:r>
            <w:r w:rsidR="00863BF3">
              <w:rPr>
                <w:sz w:val="22"/>
                <w:szCs w:val="22"/>
              </w:rPr>
              <w:t xml:space="preserve"> </w:t>
            </w:r>
            <w:r w:rsidRPr="00E525E6">
              <w:rPr>
                <w:sz w:val="22"/>
                <w:szCs w:val="22"/>
              </w:rPr>
              <w:t xml:space="preserve">maturi femei- </w:t>
            </w:r>
            <w:proofErr w:type="spellStart"/>
            <w:r w:rsidRPr="00E525E6">
              <w:rPr>
                <w:sz w:val="22"/>
                <w:szCs w:val="22"/>
              </w:rPr>
              <w:t>bărbaţi</w:t>
            </w:r>
            <w:proofErr w:type="spellEnd"/>
            <w:r w:rsidRPr="00E525E6">
              <w:rPr>
                <w:sz w:val="22"/>
                <w:szCs w:val="22"/>
              </w:rPr>
              <w:t xml:space="preserve">. </w:t>
            </w:r>
          </w:p>
        </w:tc>
        <w:tc>
          <w:tcPr>
            <w:tcW w:w="2126" w:type="dxa"/>
          </w:tcPr>
          <w:p w:rsidR="00E525E6" w:rsidRPr="00E525E6" w:rsidRDefault="00E525E6" w:rsidP="00204105">
            <w:pPr>
              <w:jc w:val="center"/>
              <w:rPr>
                <w:sz w:val="22"/>
                <w:szCs w:val="22"/>
              </w:rPr>
            </w:pPr>
            <w:r w:rsidRPr="00E525E6">
              <w:rPr>
                <w:sz w:val="22"/>
                <w:szCs w:val="22"/>
              </w:rPr>
              <w:t>februarie</w:t>
            </w:r>
          </w:p>
        </w:tc>
        <w:tc>
          <w:tcPr>
            <w:tcW w:w="1560" w:type="dxa"/>
          </w:tcPr>
          <w:p w:rsidR="00E525E6" w:rsidRPr="00E525E6" w:rsidRDefault="00E525E6" w:rsidP="00204105">
            <w:pPr>
              <w:jc w:val="center"/>
              <w:rPr>
                <w:sz w:val="22"/>
                <w:szCs w:val="22"/>
              </w:rPr>
            </w:pPr>
            <w:r w:rsidRPr="00E525E6">
              <w:rPr>
                <w:sz w:val="22"/>
                <w:szCs w:val="22"/>
              </w:rPr>
              <w:t>4 800</w:t>
            </w:r>
          </w:p>
        </w:tc>
      </w:tr>
      <w:tr w:rsidR="00E525E6" w:rsidRPr="00E525E6" w:rsidTr="00826679">
        <w:trPr>
          <w:trHeight w:val="272"/>
        </w:trPr>
        <w:tc>
          <w:tcPr>
            <w:tcW w:w="675" w:type="dxa"/>
          </w:tcPr>
          <w:p w:rsidR="00E525E6" w:rsidRPr="00E525E6" w:rsidRDefault="00E525E6" w:rsidP="00204105">
            <w:pPr>
              <w:jc w:val="center"/>
              <w:rPr>
                <w:sz w:val="22"/>
                <w:szCs w:val="22"/>
              </w:rPr>
            </w:pPr>
            <w:r w:rsidRPr="00E525E6">
              <w:rPr>
                <w:sz w:val="22"/>
                <w:szCs w:val="22"/>
              </w:rPr>
              <w:t>14.2</w:t>
            </w:r>
          </w:p>
        </w:tc>
        <w:tc>
          <w:tcPr>
            <w:tcW w:w="5987" w:type="dxa"/>
          </w:tcPr>
          <w:p w:rsidR="00E525E6" w:rsidRPr="00E525E6" w:rsidRDefault="00E525E6" w:rsidP="00204105">
            <w:pPr>
              <w:rPr>
                <w:sz w:val="22"/>
                <w:szCs w:val="22"/>
              </w:rPr>
            </w:pPr>
            <w:r w:rsidRPr="00E525E6">
              <w:rPr>
                <w:sz w:val="22"/>
                <w:szCs w:val="22"/>
              </w:rPr>
              <w:t xml:space="preserve">Turneul Memorial interraional de </w:t>
            </w:r>
            <w:proofErr w:type="spellStart"/>
            <w:r w:rsidRPr="00E525E6">
              <w:rPr>
                <w:sz w:val="22"/>
                <w:szCs w:val="22"/>
              </w:rPr>
              <w:t>Şah</w:t>
            </w:r>
            <w:proofErr w:type="spellEnd"/>
            <w:r w:rsidRPr="00E525E6">
              <w:rPr>
                <w:sz w:val="22"/>
                <w:szCs w:val="22"/>
              </w:rPr>
              <w:t>.</w:t>
            </w:r>
          </w:p>
        </w:tc>
        <w:tc>
          <w:tcPr>
            <w:tcW w:w="2126" w:type="dxa"/>
          </w:tcPr>
          <w:p w:rsidR="00E525E6" w:rsidRPr="00E525E6" w:rsidRDefault="00E525E6" w:rsidP="00204105">
            <w:pPr>
              <w:jc w:val="center"/>
              <w:rPr>
                <w:sz w:val="22"/>
                <w:szCs w:val="22"/>
              </w:rPr>
            </w:pPr>
            <w:r w:rsidRPr="00E525E6">
              <w:rPr>
                <w:sz w:val="22"/>
                <w:szCs w:val="22"/>
              </w:rPr>
              <w:t>februarie</w:t>
            </w:r>
          </w:p>
        </w:tc>
        <w:tc>
          <w:tcPr>
            <w:tcW w:w="1560" w:type="dxa"/>
          </w:tcPr>
          <w:p w:rsidR="00E525E6" w:rsidRPr="00E525E6" w:rsidRDefault="00E525E6" w:rsidP="00204105">
            <w:pPr>
              <w:jc w:val="center"/>
              <w:rPr>
                <w:sz w:val="22"/>
                <w:szCs w:val="22"/>
              </w:rPr>
            </w:pPr>
            <w:r w:rsidRPr="00E525E6">
              <w:rPr>
                <w:sz w:val="22"/>
                <w:szCs w:val="22"/>
              </w:rPr>
              <w:t>3 200</w:t>
            </w:r>
          </w:p>
        </w:tc>
      </w:tr>
      <w:tr w:rsidR="00E525E6" w:rsidRPr="00E525E6" w:rsidTr="00826679">
        <w:trPr>
          <w:trHeight w:val="191"/>
        </w:trPr>
        <w:tc>
          <w:tcPr>
            <w:tcW w:w="675" w:type="dxa"/>
          </w:tcPr>
          <w:p w:rsidR="00E525E6" w:rsidRPr="00E525E6" w:rsidRDefault="00E525E6" w:rsidP="00204105">
            <w:pPr>
              <w:jc w:val="center"/>
              <w:rPr>
                <w:sz w:val="22"/>
                <w:szCs w:val="22"/>
              </w:rPr>
            </w:pPr>
            <w:r w:rsidRPr="00E525E6">
              <w:rPr>
                <w:sz w:val="22"/>
                <w:szCs w:val="22"/>
              </w:rPr>
              <w:t>14.3</w:t>
            </w:r>
          </w:p>
        </w:tc>
        <w:tc>
          <w:tcPr>
            <w:tcW w:w="5987" w:type="dxa"/>
          </w:tcPr>
          <w:p w:rsidR="00E525E6" w:rsidRPr="00E525E6" w:rsidRDefault="00E525E6" w:rsidP="00204105">
            <w:pPr>
              <w:rPr>
                <w:sz w:val="22"/>
                <w:szCs w:val="22"/>
              </w:rPr>
            </w:pPr>
            <w:r w:rsidRPr="00E525E6">
              <w:rPr>
                <w:sz w:val="22"/>
                <w:szCs w:val="22"/>
              </w:rPr>
              <w:t xml:space="preserve">Turneul Republican de </w:t>
            </w:r>
            <w:proofErr w:type="spellStart"/>
            <w:r w:rsidRPr="00E525E6">
              <w:rPr>
                <w:sz w:val="22"/>
                <w:szCs w:val="22"/>
              </w:rPr>
              <w:t>şah</w:t>
            </w:r>
            <w:proofErr w:type="spellEnd"/>
            <w:r w:rsidRPr="00E525E6">
              <w:rPr>
                <w:sz w:val="22"/>
                <w:szCs w:val="22"/>
              </w:rPr>
              <w:t xml:space="preserve"> ,,Cupa Prieteniei”, </w:t>
            </w:r>
            <w:proofErr w:type="spellStart"/>
            <w:r w:rsidRPr="00E525E6">
              <w:rPr>
                <w:sz w:val="22"/>
                <w:szCs w:val="22"/>
              </w:rPr>
              <w:t>ediţia</w:t>
            </w:r>
            <w:proofErr w:type="spellEnd"/>
            <w:r w:rsidRPr="00E525E6">
              <w:rPr>
                <w:sz w:val="22"/>
                <w:szCs w:val="22"/>
              </w:rPr>
              <w:t xml:space="preserve"> II-a.</w:t>
            </w:r>
          </w:p>
        </w:tc>
        <w:tc>
          <w:tcPr>
            <w:tcW w:w="2126" w:type="dxa"/>
          </w:tcPr>
          <w:p w:rsidR="00E525E6" w:rsidRPr="00E525E6" w:rsidRDefault="00E525E6" w:rsidP="00204105">
            <w:pPr>
              <w:jc w:val="center"/>
              <w:rPr>
                <w:sz w:val="22"/>
                <w:szCs w:val="22"/>
              </w:rPr>
            </w:pPr>
            <w:r w:rsidRPr="00E525E6">
              <w:rPr>
                <w:sz w:val="22"/>
                <w:szCs w:val="22"/>
              </w:rPr>
              <w:t>septembrie</w:t>
            </w:r>
          </w:p>
        </w:tc>
        <w:tc>
          <w:tcPr>
            <w:tcW w:w="1560" w:type="dxa"/>
          </w:tcPr>
          <w:p w:rsidR="00E525E6" w:rsidRPr="00E525E6" w:rsidRDefault="00E525E6" w:rsidP="00204105">
            <w:pPr>
              <w:jc w:val="center"/>
              <w:rPr>
                <w:sz w:val="22"/>
                <w:szCs w:val="22"/>
              </w:rPr>
            </w:pPr>
            <w:r w:rsidRPr="00E525E6">
              <w:rPr>
                <w:sz w:val="22"/>
                <w:szCs w:val="22"/>
              </w:rPr>
              <w:t>30 000</w:t>
            </w:r>
          </w:p>
        </w:tc>
      </w:tr>
      <w:tr w:rsidR="00E525E6" w:rsidRPr="00E525E6" w:rsidTr="00826679">
        <w:trPr>
          <w:trHeight w:val="322"/>
        </w:trPr>
        <w:tc>
          <w:tcPr>
            <w:tcW w:w="675" w:type="dxa"/>
          </w:tcPr>
          <w:p w:rsidR="00E525E6" w:rsidRPr="00E525E6" w:rsidRDefault="00E525E6" w:rsidP="00204105">
            <w:pPr>
              <w:jc w:val="center"/>
              <w:rPr>
                <w:b/>
                <w:sz w:val="22"/>
                <w:szCs w:val="22"/>
              </w:rPr>
            </w:pPr>
            <w:r w:rsidRPr="00E525E6">
              <w:rPr>
                <w:b/>
                <w:sz w:val="22"/>
                <w:szCs w:val="22"/>
              </w:rPr>
              <w:t>15.</w:t>
            </w:r>
          </w:p>
        </w:tc>
        <w:tc>
          <w:tcPr>
            <w:tcW w:w="5987" w:type="dxa"/>
          </w:tcPr>
          <w:p w:rsidR="00E525E6" w:rsidRPr="00E525E6" w:rsidRDefault="00E525E6" w:rsidP="00204105">
            <w:pPr>
              <w:rPr>
                <w:b/>
                <w:sz w:val="22"/>
                <w:szCs w:val="22"/>
              </w:rPr>
            </w:pPr>
            <w:r w:rsidRPr="00E525E6">
              <w:rPr>
                <w:b/>
                <w:sz w:val="22"/>
                <w:szCs w:val="22"/>
              </w:rPr>
              <w:t xml:space="preserve">Lupta greco-romană: Campionatele, Turneele Republicane </w:t>
            </w:r>
            <w:proofErr w:type="spellStart"/>
            <w:r w:rsidRPr="00E525E6">
              <w:rPr>
                <w:b/>
                <w:sz w:val="22"/>
                <w:szCs w:val="22"/>
              </w:rPr>
              <w:t>şi</w:t>
            </w:r>
            <w:proofErr w:type="spellEnd"/>
            <w:r w:rsidRPr="00E525E6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525E6">
              <w:rPr>
                <w:b/>
                <w:sz w:val="22"/>
                <w:szCs w:val="22"/>
              </w:rPr>
              <w:t>Internaţionale</w:t>
            </w:r>
            <w:proofErr w:type="spellEnd"/>
            <w:r w:rsidRPr="00E525E6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126" w:type="dxa"/>
          </w:tcPr>
          <w:p w:rsidR="00E525E6" w:rsidRPr="00E525E6" w:rsidRDefault="00E525E6" w:rsidP="00204105">
            <w:pPr>
              <w:jc w:val="center"/>
              <w:rPr>
                <w:sz w:val="22"/>
                <w:szCs w:val="22"/>
              </w:rPr>
            </w:pPr>
            <w:r w:rsidRPr="00E525E6">
              <w:rPr>
                <w:sz w:val="22"/>
                <w:szCs w:val="22"/>
              </w:rPr>
              <w:t>pe parcursul anului</w:t>
            </w:r>
          </w:p>
        </w:tc>
        <w:tc>
          <w:tcPr>
            <w:tcW w:w="1560" w:type="dxa"/>
          </w:tcPr>
          <w:p w:rsidR="00E525E6" w:rsidRPr="00E525E6" w:rsidRDefault="00E525E6" w:rsidP="00204105">
            <w:pPr>
              <w:jc w:val="center"/>
              <w:rPr>
                <w:b/>
                <w:sz w:val="22"/>
                <w:szCs w:val="22"/>
              </w:rPr>
            </w:pPr>
            <w:r w:rsidRPr="00E525E6">
              <w:rPr>
                <w:b/>
                <w:sz w:val="22"/>
                <w:szCs w:val="22"/>
              </w:rPr>
              <w:t>57 000</w:t>
            </w:r>
          </w:p>
        </w:tc>
      </w:tr>
      <w:tr w:rsidR="00E525E6" w:rsidRPr="00E525E6" w:rsidTr="00826679">
        <w:trPr>
          <w:trHeight w:val="272"/>
        </w:trPr>
        <w:tc>
          <w:tcPr>
            <w:tcW w:w="675" w:type="dxa"/>
          </w:tcPr>
          <w:p w:rsidR="00E525E6" w:rsidRPr="00E525E6" w:rsidRDefault="00E525E6" w:rsidP="00204105">
            <w:pPr>
              <w:jc w:val="center"/>
              <w:rPr>
                <w:sz w:val="22"/>
                <w:szCs w:val="22"/>
              </w:rPr>
            </w:pPr>
            <w:r w:rsidRPr="00E525E6">
              <w:rPr>
                <w:sz w:val="22"/>
                <w:szCs w:val="22"/>
              </w:rPr>
              <w:t>15.1</w:t>
            </w:r>
          </w:p>
        </w:tc>
        <w:tc>
          <w:tcPr>
            <w:tcW w:w="5987" w:type="dxa"/>
          </w:tcPr>
          <w:p w:rsidR="00E525E6" w:rsidRPr="00E525E6" w:rsidRDefault="00E525E6" w:rsidP="00204105">
            <w:pPr>
              <w:rPr>
                <w:sz w:val="22"/>
                <w:szCs w:val="22"/>
              </w:rPr>
            </w:pPr>
            <w:proofErr w:type="spellStart"/>
            <w:r w:rsidRPr="00E525E6">
              <w:rPr>
                <w:sz w:val="22"/>
                <w:szCs w:val="22"/>
              </w:rPr>
              <w:t>Campionazul</w:t>
            </w:r>
            <w:proofErr w:type="spellEnd"/>
            <w:r w:rsidRPr="00E525E6">
              <w:rPr>
                <w:sz w:val="22"/>
                <w:szCs w:val="22"/>
              </w:rPr>
              <w:t xml:space="preserve"> Republicii Moldova la lupta </w:t>
            </w:r>
            <w:proofErr w:type="spellStart"/>
            <w:r w:rsidRPr="00E525E6">
              <w:rPr>
                <w:sz w:val="22"/>
                <w:szCs w:val="22"/>
              </w:rPr>
              <w:t>greco</w:t>
            </w:r>
            <w:proofErr w:type="spellEnd"/>
            <w:r w:rsidRPr="00E525E6">
              <w:rPr>
                <w:sz w:val="22"/>
                <w:szCs w:val="22"/>
              </w:rPr>
              <w:t xml:space="preserve"> - romană  U-23  </w:t>
            </w:r>
          </w:p>
          <w:p w:rsidR="00E525E6" w:rsidRPr="00E525E6" w:rsidRDefault="00E525E6" w:rsidP="00204105">
            <w:pPr>
              <w:rPr>
                <w:sz w:val="22"/>
                <w:szCs w:val="22"/>
              </w:rPr>
            </w:pPr>
            <w:r w:rsidRPr="00E525E6">
              <w:rPr>
                <w:sz w:val="22"/>
                <w:szCs w:val="22"/>
              </w:rPr>
              <w:t>(8 + 2).</w:t>
            </w:r>
          </w:p>
        </w:tc>
        <w:tc>
          <w:tcPr>
            <w:tcW w:w="2126" w:type="dxa"/>
          </w:tcPr>
          <w:p w:rsidR="00E525E6" w:rsidRPr="00E525E6" w:rsidRDefault="00E525E6" w:rsidP="00204105">
            <w:pPr>
              <w:jc w:val="center"/>
              <w:rPr>
                <w:sz w:val="22"/>
                <w:szCs w:val="22"/>
              </w:rPr>
            </w:pPr>
            <w:r w:rsidRPr="00E525E6">
              <w:rPr>
                <w:sz w:val="22"/>
                <w:szCs w:val="22"/>
              </w:rPr>
              <w:t>ianuarie, februarie</w:t>
            </w:r>
          </w:p>
        </w:tc>
        <w:tc>
          <w:tcPr>
            <w:tcW w:w="1560" w:type="dxa"/>
          </w:tcPr>
          <w:p w:rsidR="00E525E6" w:rsidRPr="00E525E6" w:rsidRDefault="00E525E6" w:rsidP="00204105">
            <w:pPr>
              <w:jc w:val="center"/>
              <w:rPr>
                <w:sz w:val="22"/>
                <w:szCs w:val="22"/>
              </w:rPr>
            </w:pPr>
            <w:r w:rsidRPr="00E525E6">
              <w:rPr>
                <w:sz w:val="22"/>
                <w:szCs w:val="22"/>
              </w:rPr>
              <w:t>9 000</w:t>
            </w:r>
          </w:p>
        </w:tc>
      </w:tr>
      <w:tr w:rsidR="00E525E6" w:rsidRPr="00E525E6" w:rsidTr="00826679">
        <w:trPr>
          <w:trHeight w:val="272"/>
        </w:trPr>
        <w:tc>
          <w:tcPr>
            <w:tcW w:w="675" w:type="dxa"/>
          </w:tcPr>
          <w:p w:rsidR="00E525E6" w:rsidRPr="00E525E6" w:rsidRDefault="00E525E6" w:rsidP="00204105">
            <w:pPr>
              <w:jc w:val="center"/>
              <w:rPr>
                <w:sz w:val="22"/>
                <w:szCs w:val="22"/>
              </w:rPr>
            </w:pPr>
            <w:r w:rsidRPr="00E525E6">
              <w:rPr>
                <w:sz w:val="22"/>
                <w:szCs w:val="22"/>
              </w:rPr>
              <w:t>15.2</w:t>
            </w:r>
          </w:p>
        </w:tc>
        <w:tc>
          <w:tcPr>
            <w:tcW w:w="5987" w:type="dxa"/>
          </w:tcPr>
          <w:p w:rsidR="00E525E6" w:rsidRPr="00E525E6" w:rsidRDefault="00E525E6" w:rsidP="00204105">
            <w:pPr>
              <w:rPr>
                <w:sz w:val="22"/>
                <w:szCs w:val="22"/>
              </w:rPr>
            </w:pPr>
            <w:proofErr w:type="spellStart"/>
            <w:r w:rsidRPr="00E525E6">
              <w:rPr>
                <w:sz w:val="22"/>
                <w:szCs w:val="22"/>
              </w:rPr>
              <w:t>Campionazul</w:t>
            </w:r>
            <w:proofErr w:type="spellEnd"/>
            <w:r w:rsidRPr="00E525E6">
              <w:rPr>
                <w:sz w:val="22"/>
                <w:szCs w:val="22"/>
              </w:rPr>
              <w:t xml:space="preserve"> Republicii Moldova la lupta </w:t>
            </w:r>
            <w:proofErr w:type="spellStart"/>
            <w:r w:rsidRPr="00E525E6">
              <w:rPr>
                <w:sz w:val="22"/>
                <w:szCs w:val="22"/>
              </w:rPr>
              <w:t>greco</w:t>
            </w:r>
            <w:proofErr w:type="spellEnd"/>
            <w:r w:rsidRPr="00E525E6">
              <w:rPr>
                <w:sz w:val="22"/>
                <w:szCs w:val="22"/>
              </w:rPr>
              <w:t xml:space="preserve"> - romană  seniori  (8 + 2).</w:t>
            </w:r>
          </w:p>
        </w:tc>
        <w:tc>
          <w:tcPr>
            <w:tcW w:w="2126" w:type="dxa"/>
          </w:tcPr>
          <w:p w:rsidR="00E525E6" w:rsidRPr="00E525E6" w:rsidRDefault="00E525E6" w:rsidP="00204105">
            <w:pPr>
              <w:jc w:val="center"/>
              <w:rPr>
                <w:sz w:val="22"/>
                <w:szCs w:val="22"/>
              </w:rPr>
            </w:pPr>
            <w:r w:rsidRPr="00E525E6">
              <w:rPr>
                <w:sz w:val="22"/>
                <w:szCs w:val="22"/>
              </w:rPr>
              <w:t>februarie</w:t>
            </w:r>
          </w:p>
        </w:tc>
        <w:tc>
          <w:tcPr>
            <w:tcW w:w="1560" w:type="dxa"/>
          </w:tcPr>
          <w:p w:rsidR="00E525E6" w:rsidRPr="00E525E6" w:rsidRDefault="00E525E6" w:rsidP="00204105">
            <w:pPr>
              <w:jc w:val="center"/>
              <w:rPr>
                <w:sz w:val="22"/>
                <w:szCs w:val="22"/>
              </w:rPr>
            </w:pPr>
            <w:r w:rsidRPr="00E525E6">
              <w:rPr>
                <w:sz w:val="22"/>
                <w:szCs w:val="22"/>
              </w:rPr>
              <w:t>7 500</w:t>
            </w:r>
          </w:p>
        </w:tc>
      </w:tr>
      <w:tr w:rsidR="00E525E6" w:rsidRPr="00E525E6" w:rsidTr="00826679">
        <w:trPr>
          <w:trHeight w:val="272"/>
        </w:trPr>
        <w:tc>
          <w:tcPr>
            <w:tcW w:w="675" w:type="dxa"/>
          </w:tcPr>
          <w:p w:rsidR="00E525E6" w:rsidRPr="00E525E6" w:rsidRDefault="00E525E6" w:rsidP="00204105">
            <w:pPr>
              <w:jc w:val="center"/>
              <w:rPr>
                <w:sz w:val="22"/>
                <w:szCs w:val="22"/>
              </w:rPr>
            </w:pPr>
            <w:r w:rsidRPr="00E525E6">
              <w:rPr>
                <w:sz w:val="22"/>
                <w:szCs w:val="22"/>
              </w:rPr>
              <w:t>15.3</w:t>
            </w:r>
          </w:p>
        </w:tc>
        <w:tc>
          <w:tcPr>
            <w:tcW w:w="5987" w:type="dxa"/>
          </w:tcPr>
          <w:p w:rsidR="00E525E6" w:rsidRPr="00E525E6" w:rsidRDefault="00E525E6" w:rsidP="00204105">
            <w:pPr>
              <w:rPr>
                <w:sz w:val="22"/>
                <w:szCs w:val="22"/>
              </w:rPr>
            </w:pPr>
            <w:proofErr w:type="spellStart"/>
            <w:r w:rsidRPr="00E525E6">
              <w:rPr>
                <w:sz w:val="22"/>
                <w:szCs w:val="22"/>
              </w:rPr>
              <w:t>Campionazul</w:t>
            </w:r>
            <w:proofErr w:type="spellEnd"/>
            <w:r w:rsidRPr="00E525E6">
              <w:rPr>
                <w:sz w:val="22"/>
                <w:szCs w:val="22"/>
              </w:rPr>
              <w:t xml:space="preserve"> Republicii Moldova la lupta </w:t>
            </w:r>
            <w:proofErr w:type="spellStart"/>
            <w:r w:rsidRPr="00E525E6">
              <w:rPr>
                <w:sz w:val="22"/>
                <w:szCs w:val="22"/>
              </w:rPr>
              <w:t>greco</w:t>
            </w:r>
            <w:proofErr w:type="spellEnd"/>
            <w:r w:rsidRPr="00E525E6">
              <w:rPr>
                <w:sz w:val="22"/>
                <w:szCs w:val="22"/>
              </w:rPr>
              <w:t xml:space="preserve"> - romană  U - 20 </w:t>
            </w:r>
          </w:p>
          <w:p w:rsidR="00E525E6" w:rsidRPr="00E525E6" w:rsidRDefault="00E525E6" w:rsidP="00204105">
            <w:pPr>
              <w:rPr>
                <w:sz w:val="22"/>
                <w:szCs w:val="22"/>
              </w:rPr>
            </w:pPr>
            <w:r w:rsidRPr="00E525E6">
              <w:rPr>
                <w:sz w:val="22"/>
                <w:szCs w:val="22"/>
              </w:rPr>
              <w:t>(8 + 2).</w:t>
            </w:r>
          </w:p>
        </w:tc>
        <w:tc>
          <w:tcPr>
            <w:tcW w:w="2126" w:type="dxa"/>
          </w:tcPr>
          <w:p w:rsidR="00E525E6" w:rsidRPr="00E525E6" w:rsidRDefault="00E525E6" w:rsidP="00204105">
            <w:pPr>
              <w:jc w:val="center"/>
              <w:rPr>
                <w:sz w:val="22"/>
                <w:szCs w:val="22"/>
              </w:rPr>
            </w:pPr>
            <w:r w:rsidRPr="00E525E6">
              <w:rPr>
                <w:sz w:val="22"/>
                <w:szCs w:val="22"/>
              </w:rPr>
              <w:t>aprilie</w:t>
            </w:r>
          </w:p>
        </w:tc>
        <w:tc>
          <w:tcPr>
            <w:tcW w:w="1560" w:type="dxa"/>
          </w:tcPr>
          <w:p w:rsidR="00E525E6" w:rsidRPr="00E525E6" w:rsidRDefault="00E525E6" w:rsidP="00204105">
            <w:pPr>
              <w:jc w:val="center"/>
              <w:rPr>
                <w:sz w:val="22"/>
                <w:szCs w:val="22"/>
              </w:rPr>
            </w:pPr>
            <w:r w:rsidRPr="00E525E6">
              <w:rPr>
                <w:sz w:val="22"/>
                <w:szCs w:val="22"/>
              </w:rPr>
              <w:t>7 500</w:t>
            </w:r>
          </w:p>
        </w:tc>
      </w:tr>
      <w:tr w:rsidR="00E525E6" w:rsidRPr="00E525E6" w:rsidTr="00826679">
        <w:trPr>
          <w:trHeight w:val="376"/>
        </w:trPr>
        <w:tc>
          <w:tcPr>
            <w:tcW w:w="675" w:type="dxa"/>
          </w:tcPr>
          <w:p w:rsidR="00E525E6" w:rsidRPr="00E525E6" w:rsidRDefault="00E525E6" w:rsidP="00204105">
            <w:pPr>
              <w:jc w:val="center"/>
              <w:rPr>
                <w:sz w:val="22"/>
                <w:szCs w:val="22"/>
              </w:rPr>
            </w:pPr>
            <w:r w:rsidRPr="00E525E6">
              <w:rPr>
                <w:sz w:val="22"/>
                <w:szCs w:val="22"/>
              </w:rPr>
              <w:t>15.4</w:t>
            </w:r>
          </w:p>
        </w:tc>
        <w:tc>
          <w:tcPr>
            <w:tcW w:w="5987" w:type="dxa"/>
          </w:tcPr>
          <w:p w:rsidR="00E525E6" w:rsidRPr="00E525E6" w:rsidRDefault="00E525E6" w:rsidP="00204105">
            <w:pPr>
              <w:rPr>
                <w:sz w:val="22"/>
                <w:szCs w:val="22"/>
              </w:rPr>
            </w:pPr>
            <w:proofErr w:type="spellStart"/>
            <w:r w:rsidRPr="00E525E6">
              <w:rPr>
                <w:sz w:val="22"/>
                <w:szCs w:val="22"/>
              </w:rPr>
              <w:t>Campionazul</w:t>
            </w:r>
            <w:proofErr w:type="spellEnd"/>
            <w:r w:rsidRPr="00E525E6">
              <w:rPr>
                <w:sz w:val="22"/>
                <w:szCs w:val="22"/>
              </w:rPr>
              <w:t xml:space="preserve"> Republicii Moldova la lupta </w:t>
            </w:r>
            <w:proofErr w:type="spellStart"/>
            <w:r w:rsidRPr="00E525E6">
              <w:rPr>
                <w:sz w:val="22"/>
                <w:szCs w:val="22"/>
              </w:rPr>
              <w:t>greco</w:t>
            </w:r>
            <w:proofErr w:type="spellEnd"/>
            <w:r w:rsidRPr="00E525E6">
              <w:rPr>
                <w:sz w:val="22"/>
                <w:szCs w:val="22"/>
              </w:rPr>
              <w:t xml:space="preserve"> - romană  U - 15  </w:t>
            </w:r>
          </w:p>
          <w:p w:rsidR="00E525E6" w:rsidRPr="00E525E6" w:rsidRDefault="00E525E6" w:rsidP="00204105">
            <w:pPr>
              <w:rPr>
                <w:sz w:val="22"/>
                <w:szCs w:val="22"/>
              </w:rPr>
            </w:pPr>
            <w:r w:rsidRPr="00E525E6">
              <w:rPr>
                <w:sz w:val="22"/>
                <w:szCs w:val="22"/>
              </w:rPr>
              <w:t>(10 + 2).</w:t>
            </w:r>
          </w:p>
        </w:tc>
        <w:tc>
          <w:tcPr>
            <w:tcW w:w="2126" w:type="dxa"/>
          </w:tcPr>
          <w:p w:rsidR="00E525E6" w:rsidRPr="00E525E6" w:rsidRDefault="00E525E6" w:rsidP="00204105">
            <w:pPr>
              <w:jc w:val="center"/>
              <w:rPr>
                <w:sz w:val="22"/>
                <w:szCs w:val="22"/>
              </w:rPr>
            </w:pPr>
            <w:r w:rsidRPr="00E525E6">
              <w:rPr>
                <w:sz w:val="22"/>
                <w:szCs w:val="22"/>
              </w:rPr>
              <w:t>aprilie</w:t>
            </w:r>
          </w:p>
        </w:tc>
        <w:tc>
          <w:tcPr>
            <w:tcW w:w="1560" w:type="dxa"/>
          </w:tcPr>
          <w:p w:rsidR="00E525E6" w:rsidRPr="00E525E6" w:rsidRDefault="00E525E6" w:rsidP="00204105">
            <w:pPr>
              <w:jc w:val="center"/>
              <w:rPr>
                <w:sz w:val="22"/>
                <w:szCs w:val="22"/>
              </w:rPr>
            </w:pPr>
            <w:r w:rsidRPr="00E525E6">
              <w:rPr>
                <w:sz w:val="22"/>
                <w:szCs w:val="22"/>
              </w:rPr>
              <w:t>9 000</w:t>
            </w:r>
          </w:p>
        </w:tc>
      </w:tr>
      <w:tr w:rsidR="00E525E6" w:rsidRPr="00E525E6" w:rsidTr="00826679">
        <w:trPr>
          <w:trHeight w:val="272"/>
        </w:trPr>
        <w:tc>
          <w:tcPr>
            <w:tcW w:w="675" w:type="dxa"/>
          </w:tcPr>
          <w:p w:rsidR="00E525E6" w:rsidRPr="00E525E6" w:rsidRDefault="00E525E6" w:rsidP="00204105">
            <w:pPr>
              <w:jc w:val="center"/>
              <w:rPr>
                <w:sz w:val="22"/>
                <w:szCs w:val="22"/>
              </w:rPr>
            </w:pPr>
            <w:r w:rsidRPr="00E525E6">
              <w:rPr>
                <w:sz w:val="22"/>
                <w:szCs w:val="22"/>
              </w:rPr>
              <w:t>15.5</w:t>
            </w:r>
          </w:p>
        </w:tc>
        <w:tc>
          <w:tcPr>
            <w:tcW w:w="5987" w:type="dxa"/>
          </w:tcPr>
          <w:p w:rsidR="00E525E6" w:rsidRPr="00E525E6" w:rsidRDefault="00E525E6" w:rsidP="00204105">
            <w:pPr>
              <w:rPr>
                <w:sz w:val="22"/>
                <w:szCs w:val="22"/>
              </w:rPr>
            </w:pPr>
            <w:proofErr w:type="spellStart"/>
            <w:r w:rsidRPr="00E525E6">
              <w:rPr>
                <w:sz w:val="22"/>
                <w:szCs w:val="22"/>
              </w:rPr>
              <w:t>Campionazul</w:t>
            </w:r>
            <w:proofErr w:type="spellEnd"/>
            <w:r w:rsidRPr="00E525E6">
              <w:rPr>
                <w:sz w:val="22"/>
                <w:szCs w:val="22"/>
              </w:rPr>
              <w:t xml:space="preserve"> Republicii Moldova la lupta </w:t>
            </w:r>
            <w:proofErr w:type="spellStart"/>
            <w:r w:rsidRPr="00E525E6">
              <w:rPr>
                <w:sz w:val="22"/>
                <w:szCs w:val="22"/>
              </w:rPr>
              <w:t>greco</w:t>
            </w:r>
            <w:proofErr w:type="spellEnd"/>
            <w:r w:rsidRPr="00E525E6">
              <w:rPr>
                <w:sz w:val="22"/>
                <w:szCs w:val="22"/>
              </w:rPr>
              <w:t xml:space="preserve"> - romană  U - 17 </w:t>
            </w:r>
          </w:p>
          <w:p w:rsidR="00E525E6" w:rsidRPr="00E525E6" w:rsidRDefault="00E525E6" w:rsidP="00204105">
            <w:pPr>
              <w:rPr>
                <w:sz w:val="22"/>
                <w:szCs w:val="22"/>
              </w:rPr>
            </w:pPr>
            <w:r w:rsidRPr="00E525E6">
              <w:rPr>
                <w:sz w:val="22"/>
                <w:szCs w:val="22"/>
              </w:rPr>
              <w:t>(8 + 2).</w:t>
            </w:r>
          </w:p>
        </w:tc>
        <w:tc>
          <w:tcPr>
            <w:tcW w:w="2126" w:type="dxa"/>
          </w:tcPr>
          <w:p w:rsidR="00E525E6" w:rsidRPr="00E525E6" w:rsidRDefault="00E525E6" w:rsidP="00204105">
            <w:pPr>
              <w:jc w:val="center"/>
              <w:rPr>
                <w:sz w:val="22"/>
                <w:szCs w:val="22"/>
              </w:rPr>
            </w:pPr>
            <w:r w:rsidRPr="00E525E6">
              <w:rPr>
                <w:sz w:val="22"/>
                <w:szCs w:val="22"/>
              </w:rPr>
              <w:t>mai</w:t>
            </w:r>
          </w:p>
        </w:tc>
        <w:tc>
          <w:tcPr>
            <w:tcW w:w="1560" w:type="dxa"/>
          </w:tcPr>
          <w:p w:rsidR="00E525E6" w:rsidRPr="00E525E6" w:rsidRDefault="00E525E6" w:rsidP="00204105">
            <w:pPr>
              <w:jc w:val="center"/>
              <w:rPr>
                <w:sz w:val="22"/>
                <w:szCs w:val="22"/>
              </w:rPr>
            </w:pPr>
            <w:r w:rsidRPr="00E525E6">
              <w:rPr>
                <w:sz w:val="22"/>
                <w:szCs w:val="22"/>
              </w:rPr>
              <w:t>8 700</w:t>
            </w:r>
          </w:p>
        </w:tc>
      </w:tr>
      <w:tr w:rsidR="00E525E6" w:rsidRPr="00E525E6" w:rsidTr="00826679">
        <w:trPr>
          <w:trHeight w:val="272"/>
        </w:trPr>
        <w:tc>
          <w:tcPr>
            <w:tcW w:w="675" w:type="dxa"/>
          </w:tcPr>
          <w:p w:rsidR="00E525E6" w:rsidRPr="00E525E6" w:rsidRDefault="00E525E6" w:rsidP="00204105">
            <w:pPr>
              <w:jc w:val="center"/>
              <w:rPr>
                <w:sz w:val="22"/>
                <w:szCs w:val="22"/>
              </w:rPr>
            </w:pPr>
            <w:r w:rsidRPr="00E525E6">
              <w:rPr>
                <w:sz w:val="22"/>
                <w:szCs w:val="22"/>
              </w:rPr>
              <w:t>15.6</w:t>
            </w:r>
          </w:p>
        </w:tc>
        <w:tc>
          <w:tcPr>
            <w:tcW w:w="5987" w:type="dxa"/>
          </w:tcPr>
          <w:p w:rsidR="00E525E6" w:rsidRPr="00E525E6" w:rsidRDefault="00E525E6" w:rsidP="00204105">
            <w:pPr>
              <w:rPr>
                <w:sz w:val="22"/>
                <w:szCs w:val="22"/>
              </w:rPr>
            </w:pPr>
            <w:r w:rsidRPr="00E525E6">
              <w:rPr>
                <w:sz w:val="22"/>
                <w:szCs w:val="22"/>
              </w:rPr>
              <w:t xml:space="preserve">Turneul </w:t>
            </w:r>
            <w:proofErr w:type="spellStart"/>
            <w:r w:rsidRPr="00E525E6">
              <w:rPr>
                <w:sz w:val="22"/>
                <w:szCs w:val="22"/>
              </w:rPr>
              <w:t>Internaţional</w:t>
            </w:r>
            <w:proofErr w:type="spellEnd"/>
            <w:r w:rsidRPr="00E525E6">
              <w:rPr>
                <w:sz w:val="22"/>
                <w:szCs w:val="22"/>
              </w:rPr>
              <w:t xml:space="preserve"> U-17 (2 + 1).</w:t>
            </w:r>
          </w:p>
        </w:tc>
        <w:tc>
          <w:tcPr>
            <w:tcW w:w="2126" w:type="dxa"/>
          </w:tcPr>
          <w:p w:rsidR="00E525E6" w:rsidRPr="00E525E6" w:rsidRDefault="00E525E6" w:rsidP="00204105">
            <w:pPr>
              <w:jc w:val="center"/>
              <w:rPr>
                <w:sz w:val="22"/>
                <w:szCs w:val="22"/>
              </w:rPr>
            </w:pPr>
            <w:r w:rsidRPr="00E525E6">
              <w:rPr>
                <w:sz w:val="22"/>
                <w:szCs w:val="22"/>
              </w:rPr>
              <w:t>mai</w:t>
            </w:r>
          </w:p>
        </w:tc>
        <w:tc>
          <w:tcPr>
            <w:tcW w:w="1560" w:type="dxa"/>
          </w:tcPr>
          <w:p w:rsidR="00E525E6" w:rsidRPr="00E525E6" w:rsidRDefault="00E525E6" w:rsidP="00204105">
            <w:pPr>
              <w:jc w:val="center"/>
              <w:rPr>
                <w:sz w:val="22"/>
                <w:szCs w:val="22"/>
              </w:rPr>
            </w:pPr>
            <w:r w:rsidRPr="00E525E6">
              <w:rPr>
                <w:sz w:val="22"/>
                <w:szCs w:val="22"/>
              </w:rPr>
              <w:t>5 000</w:t>
            </w:r>
          </w:p>
        </w:tc>
      </w:tr>
      <w:tr w:rsidR="00E525E6" w:rsidRPr="00E525E6" w:rsidTr="00826679">
        <w:trPr>
          <w:trHeight w:val="272"/>
        </w:trPr>
        <w:tc>
          <w:tcPr>
            <w:tcW w:w="675" w:type="dxa"/>
          </w:tcPr>
          <w:p w:rsidR="00E525E6" w:rsidRPr="00E525E6" w:rsidRDefault="00E525E6" w:rsidP="00204105">
            <w:pPr>
              <w:jc w:val="center"/>
              <w:rPr>
                <w:sz w:val="22"/>
                <w:szCs w:val="22"/>
              </w:rPr>
            </w:pPr>
            <w:r w:rsidRPr="00E525E6">
              <w:rPr>
                <w:sz w:val="22"/>
                <w:szCs w:val="22"/>
              </w:rPr>
              <w:t>15.7</w:t>
            </w:r>
          </w:p>
        </w:tc>
        <w:tc>
          <w:tcPr>
            <w:tcW w:w="5987" w:type="dxa"/>
          </w:tcPr>
          <w:p w:rsidR="00E525E6" w:rsidRPr="00E525E6" w:rsidRDefault="00E525E6" w:rsidP="00204105">
            <w:pPr>
              <w:rPr>
                <w:sz w:val="22"/>
                <w:szCs w:val="22"/>
              </w:rPr>
            </w:pPr>
            <w:r w:rsidRPr="00E525E6">
              <w:rPr>
                <w:sz w:val="22"/>
                <w:szCs w:val="22"/>
              </w:rPr>
              <w:t xml:space="preserve">Turneul Republican la lupta </w:t>
            </w:r>
            <w:proofErr w:type="spellStart"/>
            <w:r w:rsidRPr="00E525E6">
              <w:rPr>
                <w:sz w:val="22"/>
                <w:szCs w:val="22"/>
              </w:rPr>
              <w:t>naţională</w:t>
            </w:r>
            <w:proofErr w:type="spellEnd"/>
            <w:r w:rsidRPr="00E525E6">
              <w:rPr>
                <w:sz w:val="22"/>
                <w:szCs w:val="22"/>
              </w:rPr>
              <w:t xml:space="preserve"> ,,Trânta dreaptă” invită Anatolie Moldovan, seniori </w:t>
            </w:r>
            <w:proofErr w:type="spellStart"/>
            <w:r w:rsidRPr="00E525E6">
              <w:rPr>
                <w:sz w:val="22"/>
                <w:szCs w:val="22"/>
              </w:rPr>
              <w:t>şi</w:t>
            </w:r>
            <w:proofErr w:type="spellEnd"/>
            <w:r w:rsidRPr="00E525E6">
              <w:rPr>
                <w:sz w:val="22"/>
                <w:szCs w:val="22"/>
              </w:rPr>
              <w:t xml:space="preserve"> U- 15 (6 + 2).</w:t>
            </w:r>
          </w:p>
        </w:tc>
        <w:tc>
          <w:tcPr>
            <w:tcW w:w="2126" w:type="dxa"/>
          </w:tcPr>
          <w:p w:rsidR="00E525E6" w:rsidRPr="00E525E6" w:rsidRDefault="00E525E6" w:rsidP="00204105">
            <w:pPr>
              <w:jc w:val="center"/>
              <w:rPr>
                <w:sz w:val="22"/>
                <w:szCs w:val="22"/>
              </w:rPr>
            </w:pPr>
            <w:r w:rsidRPr="00E525E6">
              <w:rPr>
                <w:sz w:val="22"/>
                <w:szCs w:val="22"/>
              </w:rPr>
              <w:t>aprilie-mai</w:t>
            </w:r>
          </w:p>
        </w:tc>
        <w:tc>
          <w:tcPr>
            <w:tcW w:w="1560" w:type="dxa"/>
          </w:tcPr>
          <w:p w:rsidR="00E525E6" w:rsidRPr="00E525E6" w:rsidRDefault="00E525E6" w:rsidP="00204105">
            <w:pPr>
              <w:jc w:val="center"/>
              <w:rPr>
                <w:sz w:val="22"/>
                <w:szCs w:val="22"/>
              </w:rPr>
            </w:pPr>
            <w:r w:rsidRPr="00E525E6">
              <w:rPr>
                <w:sz w:val="22"/>
                <w:szCs w:val="22"/>
              </w:rPr>
              <w:t>6 400</w:t>
            </w:r>
          </w:p>
        </w:tc>
      </w:tr>
      <w:tr w:rsidR="00E525E6" w:rsidRPr="00E525E6" w:rsidTr="00826679">
        <w:trPr>
          <w:trHeight w:val="215"/>
        </w:trPr>
        <w:tc>
          <w:tcPr>
            <w:tcW w:w="675" w:type="dxa"/>
          </w:tcPr>
          <w:p w:rsidR="00E525E6" w:rsidRPr="00E525E6" w:rsidRDefault="00E525E6" w:rsidP="00204105">
            <w:pPr>
              <w:jc w:val="center"/>
              <w:rPr>
                <w:sz w:val="22"/>
                <w:szCs w:val="22"/>
              </w:rPr>
            </w:pPr>
            <w:r w:rsidRPr="00E525E6">
              <w:rPr>
                <w:sz w:val="22"/>
                <w:szCs w:val="22"/>
              </w:rPr>
              <w:t>15.8</w:t>
            </w:r>
          </w:p>
        </w:tc>
        <w:tc>
          <w:tcPr>
            <w:tcW w:w="5987" w:type="dxa"/>
          </w:tcPr>
          <w:p w:rsidR="00E525E6" w:rsidRPr="00E525E6" w:rsidRDefault="00E525E6" w:rsidP="00204105">
            <w:pPr>
              <w:rPr>
                <w:sz w:val="22"/>
                <w:szCs w:val="22"/>
              </w:rPr>
            </w:pPr>
            <w:r w:rsidRPr="00E525E6">
              <w:rPr>
                <w:sz w:val="22"/>
                <w:szCs w:val="22"/>
              </w:rPr>
              <w:t xml:space="preserve">Campionatul </w:t>
            </w:r>
            <w:proofErr w:type="spellStart"/>
            <w:r w:rsidRPr="00E525E6">
              <w:rPr>
                <w:sz w:val="22"/>
                <w:szCs w:val="22"/>
              </w:rPr>
              <w:t>Naţional</w:t>
            </w:r>
            <w:proofErr w:type="spellEnd"/>
            <w:r w:rsidRPr="00E525E6">
              <w:rPr>
                <w:sz w:val="22"/>
                <w:szCs w:val="22"/>
              </w:rPr>
              <w:t xml:space="preserve"> ,,Trânta dreaptă” (2+1).</w:t>
            </w:r>
          </w:p>
        </w:tc>
        <w:tc>
          <w:tcPr>
            <w:tcW w:w="2126" w:type="dxa"/>
          </w:tcPr>
          <w:p w:rsidR="00E525E6" w:rsidRPr="00E525E6" w:rsidRDefault="00E525E6" w:rsidP="00204105">
            <w:pPr>
              <w:jc w:val="center"/>
              <w:rPr>
                <w:sz w:val="22"/>
                <w:szCs w:val="22"/>
              </w:rPr>
            </w:pPr>
            <w:r w:rsidRPr="00E525E6">
              <w:rPr>
                <w:sz w:val="22"/>
                <w:szCs w:val="22"/>
              </w:rPr>
              <w:t>mai</w:t>
            </w:r>
          </w:p>
        </w:tc>
        <w:tc>
          <w:tcPr>
            <w:tcW w:w="1560" w:type="dxa"/>
          </w:tcPr>
          <w:p w:rsidR="00E525E6" w:rsidRPr="00E525E6" w:rsidRDefault="00E525E6" w:rsidP="00204105">
            <w:pPr>
              <w:jc w:val="center"/>
              <w:rPr>
                <w:sz w:val="22"/>
                <w:szCs w:val="22"/>
              </w:rPr>
            </w:pPr>
            <w:r w:rsidRPr="00E525E6">
              <w:rPr>
                <w:sz w:val="22"/>
                <w:szCs w:val="22"/>
              </w:rPr>
              <w:t>3 900</w:t>
            </w:r>
          </w:p>
        </w:tc>
      </w:tr>
      <w:tr w:rsidR="00E525E6" w:rsidRPr="00E525E6" w:rsidTr="00826679">
        <w:trPr>
          <w:trHeight w:val="350"/>
        </w:trPr>
        <w:tc>
          <w:tcPr>
            <w:tcW w:w="675" w:type="dxa"/>
          </w:tcPr>
          <w:p w:rsidR="00E525E6" w:rsidRPr="00E525E6" w:rsidRDefault="00E525E6" w:rsidP="00204105">
            <w:pPr>
              <w:jc w:val="center"/>
              <w:rPr>
                <w:b/>
                <w:sz w:val="22"/>
                <w:szCs w:val="22"/>
              </w:rPr>
            </w:pPr>
            <w:r w:rsidRPr="00E525E6">
              <w:rPr>
                <w:b/>
                <w:sz w:val="22"/>
                <w:szCs w:val="22"/>
              </w:rPr>
              <w:t>16.</w:t>
            </w:r>
          </w:p>
        </w:tc>
        <w:tc>
          <w:tcPr>
            <w:tcW w:w="5987" w:type="dxa"/>
          </w:tcPr>
          <w:p w:rsidR="00E525E6" w:rsidRPr="00E525E6" w:rsidRDefault="00E525E6" w:rsidP="00204105">
            <w:pPr>
              <w:rPr>
                <w:b/>
                <w:sz w:val="22"/>
                <w:szCs w:val="22"/>
              </w:rPr>
            </w:pPr>
            <w:r w:rsidRPr="00E525E6">
              <w:rPr>
                <w:b/>
                <w:sz w:val="22"/>
                <w:szCs w:val="22"/>
              </w:rPr>
              <w:t xml:space="preserve">Campionatele, Turneele </w:t>
            </w:r>
            <w:proofErr w:type="spellStart"/>
            <w:r w:rsidRPr="00E525E6">
              <w:rPr>
                <w:b/>
                <w:sz w:val="22"/>
                <w:szCs w:val="22"/>
              </w:rPr>
              <w:t>Naţionale</w:t>
            </w:r>
            <w:proofErr w:type="spellEnd"/>
            <w:r w:rsidRPr="00E525E6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525E6">
              <w:rPr>
                <w:b/>
                <w:sz w:val="22"/>
                <w:szCs w:val="22"/>
              </w:rPr>
              <w:t>şi</w:t>
            </w:r>
            <w:proofErr w:type="spellEnd"/>
            <w:r w:rsidRPr="00E525E6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525E6">
              <w:rPr>
                <w:b/>
                <w:sz w:val="22"/>
                <w:szCs w:val="22"/>
              </w:rPr>
              <w:t>Internaţionale</w:t>
            </w:r>
            <w:proofErr w:type="spellEnd"/>
            <w:r w:rsidRPr="00E525E6">
              <w:rPr>
                <w:b/>
                <w:sz w:val="22"/>
                <w:szCs w:val="22"/>
              </w:rPr>
              <w:t xml:space="preserve"> la Judo.</w:t>
            </w:r>
          </w:p>
        </w:tc>
        <w:tc>
          <w:tcPr>
            <w:tcW w:w="2126" w:type="dxa"/>
          </w:tcPr>
          <w:p w:rsidR="00E525E6" w:rsidRPr="00E525E6" w:rsidRDefault="00E525E6" w:rsidP="00204105">
            <w:pPr>
              <w:jc w:val="center"/>
              <w:rPr>
                <w:sz w:val="22"/>
                <w:szCs w:val="22"/>
                <w:lang w:val="en-US"/>
              </w:rPr>
            </w:pPr>
            <w:r w:rsidRPr="00E525E6">
              <w:rPr>
                <w:sz w:val="22"/>
                <w:szCs w:val="22"/>
              </w:rPr>
              <w:t>pe parcursul anului</w:t>
            </w:r>
          </w:p>
        </w:tc>
        <w:tc>
          <w:tcPr>
            <w:tcW w:w="1560" w:type="dxa"/>
          </w:tcPr>
          <w:p w:rsidR="00E525E6" w:rsidRPr="00E525E6" w:rsidRDefault="00E525E6" w:rsidP="00204105">
            <w:pPr>
              <w:jc w:val="center"/>
              <w:rPr>
                <w:b/>
                <w:sz w:val="22"/>
                <w:szCs w:val="22"/>
              </w:rPr>
            </w:pPr>
            <w:r w:rsidRPr="00E525E6">
              <w:rPr>
                <w:b/>
                <w:sz w:val="22"/>
                <w:szCs w:val="22"/>
              </w:rPr>
              <w:t>16 000</w:t>
            </w:r>
          </w:p>
        </w:tc>
      </w:tr>
      <w:tr w:rsidR="00E525E6" w:rsidRPr="00E525E6" w:rsidTr="00826679">
        <w:trPr>
          <w:trHeight w:val="350"/>
        </w:trPr>
        <w:tc>
          <w:tcPr>
            <w:tcW w:w="675" w:type="dxa"/>
          </w:tcPr>
          <w:p w:rsidR="00E525E6" w:rsidRPr="00E525E6" w:rsidRDefault="00E525E6" w:rsidP="00204105">
            <w:pPr>
              <w:jc w:val="center"/>
              <w:rPr>
                <w:sz w:val="22"/>
                <w:szCs w:val="22"/>
              </w:rPr>
            </w:pPr>
            <w:r w:rsidRPr="00E525E6">
              <w:rPr>
                <w:sz w:val="22"/>
                <w:szCs w:val="22"/>
              </w:rPr>
              <w:t>16.1</w:t>
            </w:r>
          </w:p>
        </w:tc>
        <w:tc>
          <w:tcPr>
            <w:tcW w:w="5987" w:type="dxa"/>
          </w:tcPr>
          <w:p w:rsidR="00E525E6" w:rsidRPr="00E525E6" w:rsidRDefault="00E525E6" w:rsidP="00204105">
            <w:pPr>
              <w:rPr>
                <w:sz w:val="22"/>
                <w:szCs w:val="22"/>
              </w:rPr>
            </w:pPr>
            <w:r w:rsidRPr="00E525E6">
              <w:rPr>
                <w:sz w:val="22"/>
                <w:szCs w:val="22"/>
              </w:rPr>
              <w:t xml:space="preserve">Campionatul RM la Judo, Juniori , </w:t>
            </w:r>
            <w:proofErr w:type="spellStart"/>
            <w:r w:rsidRPr="00E525E6">
              <w:rPr>
                <w:sz w:val="22"/>
                <w:szCs w:val="22"/>
              </w:rPr>
              <w:t>tinertet</w:t>
            </w:r>
            <w:proofErr w:type="spellEnd"/>
            <w:r w:rsidRPr="00E525E6">
              <w:rPr>
                <w:sz w:val="22"/>
                <w:szCs w:val="22"/>
              </w:rPr>
              <w:t>.</w:t>
            </w:r>
          </w:p>
        </w:tc>
        <w:tc>
          <w:tcPr>
            <w:tcW w:w="2126" w:type="dxa"/>
          </w:tcPr>
          <w:p w:rsidR="00E525E6" w:rsidRPr="00E525E6" w:rsidRDefault="00E525E6" w:rsidP="00204105">
            <w:pPr>
              <w:jc w:val="center"/>
              <w:rPr>
                <w:sz w:val="22"/>
                <w:szCs w:val="22"/>
              </w:rPr>
            </w:pPr>
            <w:r w:rsidRPr="00E525E6">
              <w:rPr>
                <w:sz w:val="22"/>
                <w:szCs w:val="22"/>
              </w:rPr>
              <w:t>februarie</w:t>
            </w:r>
          </w:p>
        </w:tc>
        <w:tc>
          <w:tcPr>
            <w:tcW w:w="1560" w:type="dxa"/>
          </w:tcPr>
          <w:p w:rsidR="00E525E6" w:rsidRPr="00E525E6" w:rsidRDefault="00E525E6" w:rsidP="00204105">
            <w:pPr>
              <w:jc w:val="center"/>
              <w:rPr>
                <w:sz w:val="22"/>
                <w:szCs w:val="22"/>
              </w:rPr>
            </w:pPr>
            <w:r w:rsidRPr="00E525E6">
              <w:rPr>
                <w:sz w:val="22"/>
                <w:szCs w:val="22"/>
              </w:rPr>
              <w:t>4 200</w:t>
            </w:r>
          </w:p>
        </w:tc>
      </w:tr>
      <w:tr w:rsidR="00E525E6" w:rsidRPr="00E525E6" w:rsidTr="00826679">
        <w:trPr>
          <w:trHeight w:val="350"/>
        </w:trPr>
        <w:tc>
          <w:tcPr>
            <w:tcW w:w="675" w:type="dxa"/>
          </w:tcPr>
          <w:p w:rsidR="00E525E6" w:rsidRPr="00E525E6" w:rsidRDefault="00E525E6" w:rsidP="00204105">
            <w:pPr>
              <w:jc w:val="center"/>
              <w:rPr>
                <w:sz w:val="22"/>
                <w:szCs w:val="22"/>
              </w:rPr>
            </w:pPr>
            <w:r w:rsidRPr="00E525E6">
              <w:rPr>
                <w:sz w:val="22"/>
                <w:szCs w:val="22"/>
              </w:rPr>
              <w:t>16.2</w:t>
            </w:r>
          </w:p>
        </w:tc>
        <w:tc>
          <w:tcPr>
            <w:tcW w:w="5987" w:type="dxa"/>
          </w:tcPr>
          <w:p w:rsidR="00E525E6" w:rsidRPr="00E525E6" w:rsidRDefault="00E525E6" w:rsidP="00204105">
            <w:pPr>
              <w:rPr>
                <w:sz w:val="22"/>
                <w:szCs w:val="22"/>
              </w:rPr>
            </w:pPr>
            <w:r w:rsidRPr="00E525E6">
              <w:rPr>
                <w:sz w:val="22"/>
                <w:szCs w:val="22"/>
              </w:rPr>
              <w:t xml:space="preserve">Campionatul RM la Judo, </w:t>
            </w:r>
            <w:proofErr w:type="spellStart"/>
            <w:r w:rsidRPr="00E525E6">
              <w:rPr>
                <w:sz w:val="22"/>
                <w:szCs w:val="22"/>
              </w:rPr>
              <w:t>cadeţi</w:t>
            </w:r>
            <w:proofErr w:type="spellEnd"/>
            <w:r w:rsidRPr="00E525E6">
              <w:rPr>
                <w:sz w:val="22"/>
                <w:szCs w:val="22"/>
              </w:rPr>
              <w:t xml:space="preserve">, </w:t>
            </w:r>
            <w:proofErr w:type="spellStart"/>
            <w:r w:rsidRPr="00E525E6">
              <w:rPr>
                <w:sz w:val="22"/>
                <w:szCs w:val="22"/>
              </w:rPr>
              <w:t>precadeţi</w:t>
            </w:r>
            <w:proofErr w:type="spellEnd"/>
            <w:r w:rsidRPr="00E525E6">
              <w:rPr>
                <w:sz w:val="22"/>
                <w:szCs w:val="22"/>
              </w:rPr>
              <w:t>.</w:t>
            </w:r>
          </w:p>
        </w:tc>
        <w:tc>
          <w:tcPr>
            <w:tcW w:w="2126" w:type="dxa"/>
          </w:tcPr>
          <w:p w:rsidR="00E525E6" w:rsidRPr="00E525E6" w:rsidRDefault="00E525E6" w:rsidP="00204105">
            <w:pPr>
              <w:jc w:val="center"/>
              <w:rPr>
                <w:sz w:val="22"/>
                <w:szCs w:val="22"/>
              </w:rPr>
            </w:pPr>
            <w:r w:rsidRPr="00E525E6">
              <w:rPr>
                <w:sz w:val="22"/>
                <w:szCs w:val="22"/>
              </w:rPr>
              <w:t>martie - aprilie</w:t>
            </w:r>
          </w:p>
        </w:tc>
        <w:tc>
          <w:tcPr>
            <w:tcW w:w="1560" w:type="dxa"/>
          </w:tcPr>
          <w:p w:rsidR="00E525E6" w:rsidRPr="00E525E6" w:rsidRDefault="00E525E6" w:rsidP="00204105">
            <w:pPr>
              <w:jc w:val="center"/>
              <w:rPr>
                <w:sz w:val="22"/>
                <w:szCs w:val="22"/>
              </w:rPr>
            </w:pPr>
            <w:r w:rsidRPr="00E525E6">
              <w:rPr>
                <w:sz w:val="22"/>
                <w:szCs w:val="22"/>
              </w:rPr>
              <w:t>7 300</w:t>
            </w:r>
          </w:p>
        </w:tc>
      </w:tr>
      <w:tr w:rsidR="00E525E6" w:rsidRPr="00E525E6" w:rsidTr="00826679">
        <w:trPr>
          <w:trHeight w:val="350"/>
        </w:trPr>
        <w:tc>
          <w:tcPr>
            <w:tcW w:w="675" w:type="dxa"/>
          </w:tcPr>
          <w:p w:rsidR="00E525E6" w:rsidRPr="00E525E6" w:rsidRDefault="00E525E6" w:rsidP="00204105">
            <w:pPr>
              <w:jc w:val="center"/>
              <w:rPr>
                <w:sz w:val="22"/>
                <w:szCs w:val="22"/>
              </w:rPr>
            </w:pPr>
            <w:r w:rsidRPr="00E525E6">
              <w:rPr>
                <w:sz w:val="22"/>
                <w:szCs w:val="22"/>
              </w:rPr>
              <w:t>16.3</w:t>
            </w:r>
          </w:p>
        </w:tc>
        <w:tc>
          <w:tcPr>
            <w:tcW w:w="5987" w:type="dxa"/>
          </w:tcPr>
          <w:p w:rsidR="00E525E6" w:rsidRPr="00E525E6" w:rsidRDefault="00E525E6" w:rsidP="00204105">
            <w:pPr>
              <w:rPr>
                <w:sz w:val="22"/>
                <w:szCs w:val="22"/>
              </w:rPr>
            </w:pPr>
            <w:r w:rsidRPr="00E525E6">
              <w:rPr>
                <w:sz w:val="22"/>
                <w:szCs w:val="22"/>
              </w:rPr>
              <w:t xml:space="preserve">Campionatul RM la Judo, copii. </w:t>
            </w:r>
          </w:p>
        </w:tc>
        <w:tc>
          <w:tcPr>
            <w:tcW w:w="2126" w:type="dxa"/>
          </w:tcPr>
          <w:p w:rsidR="00E525E6" w:rsidRPr="00E525E6" w:rsidRDefault="00E525E6" w:rsidP="00204105">
            <w:pPr>
              <w:jc w:val="center"/>
              <w:rPr>
                <w:sz w:val="22"/>
                <w:szCs w:val="22"/>
              </w:rPr>
            </w:pPr>
            <w:r w:rsidRPr="00E525E6">
              <w:rPr>
                <w:sz w:val="22"/>
                <w:szCs w:val="22"/>
              </w:rPr>
              <w:t>aprilie - mai</w:t>
            </w:r>
          </w:p>
        </w:tc>
        <w:tc>
          <w:tcPr>
            <w:tcW w:w="1560" w:type="dxa"/>
          </w:tcPr>
          <w:p w:rsidR="00E525E6" w:rsidRPr="00E525E6" w:rsidRDefault="00E525E6" w:rsidP="00204105">
            <w:pPr>
              <w:jc w:val="center"/>
              <w:rPr>
                <w:sz w:val="22"/>
                <w:szCs w:val="22"/>
              </w:rPr>
            </w:pPr>
            <w:r w:rsidRPr="00E525E6">
              <w:rPr>
                <w:sz w:val="22"/>
                <w:szCs w:val="22"/>
              </w:rPr>
              <w:t>3 000</w:t>
            </w:r>
          </w:p>
        </w:tc>
      </w:tr>
      <w:tr w:rsidR="00E525E6" w:rsidRPr="00E525E6" w:rsidTr="00826679">
        <w:trPr>
          <w:trHeight w:val="350"/>
        </w:trPr>
        <w:tc>
          <w:tcPr>
            <w:tcW w:w="675" w:type="dxa"/>
          </w:tcPr>
          <w:p w:rsidR="00E525E6" w:rsidRPr="00E525E6" w:rsidRDefault="00E525E6" w:rsidP="00204105">
            <w:pPr>
              <w:jc w:val="center"/>
              <w:rPr>
                <w:sz w:val="22"/>
                <w:szCs w:val="22"/>
              </w:rPr>
            </w:pPr>
            <w:r w:rsidRPr="00E525E6">
              <w:rPr>
                <w:sz w:val="22"/>
                <w:szCs w:val="22"/>
              </w:rPr>
              <w:t>16.4</w:t>
            </w:r>
          </w:p>
        </w:tc>
        <w:tc>
          <w:tcPr>
            <w:tcW w:w="5987" w:type="dxa"/>
          </w:tcPr>
          <w:p w:rsidR="00E525E6" w:rsidRPr="00E525E6" w:rsidRDefault="00E525E6" w:rsidP="00204105">
            <w:pPr>
              <w:rPr>
                <w:sz w:val="22"/>
                <w:szCs w:val="22"/>
              </w:rPr>
            </w:pPr>
            <w:r w:rsidRPr="00E525E6">
              <w:rPr>
                <w:sz w:val="22"/>
                <w:szCs w:val="22"/>
              </w:rPr>
              <w:t xml:space="preserve">Campionatul RM la Judo, seniori. </w:t>
            </w:r>
          </w:p>
        </w:tc>
        <w:tc>
          <w:tcPr>
            <w:tcW w:w="2126" w:type="dxa"/>
          </w:tcPr>
          <w:p w:rsidR="00E525E6" w:rsidRPr="00E525E6" w:rsidRDefault="00E525E6" w:rsidP="00204105">
            <w:pPr>
              <w:jc w:val="center"/>
              <w:rPr>
                <w:sz w:val="22"/>
                <w:szCs w:val="22"/>
              </w:rPr>
            </w:pPr>
            <w:r w:rsidRPr="00E525E6">
              <w:rPr>
                <w:sz w:val="22"/>
                <w:szCs w:val="22"/>
              </w:rPr>
              <w:t>octombrie</w:t>
            </w:r>
          </w:p>
        </w:tc>
        <w:tc>
          <w:tcPr>
            <w:tcW w:w="1560" w:type="dxa"/>
          </w:tcPr>
          <w:p w:rsidR="00E525E6" w:rsidRPr="00E525E6" w:rsidRDefault="00E525E6" w:rsidP="00204105">
            <w:pPr>
              <w:jc w:val="center"/>
              <w:rPr>
                <w:sz w:val="22"/>
                <w:szCs w:val="22"/>
              </w:rPr>
            </w:pPr>
            <w:r w:rsidRPr="00E525E6">
              <w:rPr>
                <w:sz w:val="22"/>
                <w:szCs w:val="22"/>
              </w:rPr>
              <w:t>1 500</w:t>
            </w:r>
          </w:p>
        </w:tc>
      </w:tr>
      <w:tr w:rsidR="00E525E6" w:rsidRPr="00E525E6" w:rsidTr="00826679">
        <w:trPr>
          <w:trHeight w:val="350"/>
        </w:trPr>
        <w:tc>
          <w:tcPr>
            <w:tcW w:w="675" w:type="dxa"/>
          </w:tcPr>
          <w:p w:rsidR="00E525E6" w:rsidRPr="00E525E6" w:rsidRDefault="00E525E6" w:rsidP="00204105">
            <w:pPr>
              <w:jc w:val="center"/>
              <w:rPr>
                <w:sz w:val="22"/>
                <w:szCs w:val="22"/>
              </w:rPr>
            </w:pPr>
            <w:r w:rsidRPr="00E525E6">
              <w:rPr>
                <w:sz w:val="22"/>
                <w:szCs w:val="22"/>
              </w:rPr>
              <w:t>17.</w:t>
            </w:r>
          </w:p>
        </w:tc>
        <w:tc>
          <w:tcPr>
            <w:tcW w:w="5987" w:type="dxa"/>
          </w:tcPr>
          <w:p w:rsidR="00E525E6" w:rsidRPr="00E525E6" w:rsidRDefault="00E525E6" w:rsidP="00204105">
            <w:pPr>
              <w:rPr>
                <w:b/>
                <w:sz w:val="22"/>
                <w:szCs w:val="22"/>
              </w:rPr>
            </w:pPr>
            <w:r w:rsidRPr="00E525E6">
              <w:rPr>
                <w:b/>
                <w:sz w:val="22"/>
                <w:szCs w:val="22"/>
              </w:rPr>
              <w:t xml:space="preserve">Campionatele, Turneele </w:t>
            </w:r>
            <w:proofErr w:type="spellStart"/>
            <w:r w:rsidRPr="00E525E6">
              <w:rPr>
                <w:b/>
                <w:sz w:val="22"/>
                <w:szCs w:val="22"/>
              </w:rPr>
              <w:t>Naţionale</w:t>
            </w:r>
            <w:proofErr w:type="spellEnd"/>
            <w:r w:rsidRPr="00E525E6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525E6">
              <w:rPr>
                <w:b/>
                <w:sz w:val="22"/>
                <w:szCs w:val="22"/>
              </w:rPr>
              <w:t>şi</w:t>
            </w:r>
            <w:proofErr w:type="spellEnd"/>
            <w:r w:rsidRPr="00E525E6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525E6">
              <w:rPr>
                <w:b/>
                <w:sz w:val="22"/>
                <w:szCs w:val="22"/>
              </w:rPr>
              <w:t>Internaţionale</w:t>
            </w:r>
            <w:proofErr w:type="spellEnd"/>
            <w:r w:rsidRPr="00E525E6">
              <w:rPr>
                <w:b/>
                <w:sz w:val="22"/>
                <w:szCs w:val="22"/>
              </w:rPr>
              <w:t xml:space="preserve"> la </w:t>
            </w:r>
            <w:proofErr w:type="spellStart"/>
            <w:r w:rsidRPr="00E525E6">
              <w:rPr>
                <w:b/>
                <w:sz w:val="22"/>
                <w:szCs w:val="22"/>
              </w:rPr>
              <w:t>Sambo</w:t>
            </w:r>
            <w:proofErr w:type="spellEnd"/>
            <w:r w:rsidRPr="00E525E6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126" w:type="dxa"/>
          </w:tcPr>
          <w:p w:rsidR="00E525E6" w:rsidRPr="00E525E6" w:rsidRDefault="00E525E6" w:rsidP="00204105">
            <w:pPr>
              <w:jc w:val="center"/>
              <w:rPr>
                <w:sz w:val="22"/>
                <w:szCs w:val="22"/>
                <w:lang w:val="en-US"/>
              </w:rPr>
            </w:pPr>
            <w:r w:rsidRPr="00E525E6">
              <w:rPr>
                <w:sz w:val="22"/>
                <w:szCs w:val="22"/>
              </w:rPr>
              <w:t>pe parcursul anului</w:t>
            </w:r>
          </w:p>
        </w:tc>
        <w:tc>
          <w:tcPr>
            <w:tcW w:w="1560" w:type="dxa"/>
          </w:tcPr>
          <w:p w:rsidR="00E525E6" w:rsidRPr="00E525E6" w:rsidRDefault="00E525E6" w:rsidP="00204105">
            <w:pPr>
              <w:jc w:val="center"/>
              <w:rPr>
                <w:b/>
                <w:sz w:val="22"/>
                <w:szCs w:val="22"/>
              </w:rPr>
            </w:pPr>
            <w:r w:rsidRPr="00E525E6">
              <w:rPr>
                <w:b/>
                <w:sz w:val="22"/>
                <w:szCs w:val="22"/>
              </w:rPr>
              <w:t>26 000</w:t>
            </w:r>
          </w:p>
        </w:tc>
      </w:tr>
      <w:tr w:rsidR="00E525E6" w:rsidRPr="00E525E6" w:rsidTr="00826679">
        <w:trPr>
          <w:trHeight w:val="350"/>
        </w:trPr>
        <w:tc>
          <w:tcPr>
            <w:tcW w:w="675" w:type="dxa"/>
          </w:tcPr>
          <w:p w:rsidR="00E525E6" w:rsidRPr="00E525E6" w:rsidRDefault="00E525E6" w:rsidP="00204105">
            <w:pPr>
              <w:jc w:val="center"/>
              <w:rPr>
                <w:sz w:val="22"/>
                <w:szCs w:val="22"/>
              </w:rPr>
            </w:pPr>
            <w:r w:rsidRPr="00E525E6">
              <w:rPr>
                <w:sz w:val="22"/>
                <w:szCs w:val="22"/>
              </w:rPr>
              <w:t>17.1</w:t>
            </w:r>
          </w:p>
        </w:tc>
        <w:tc>
          <w:tcPr>
            <w:tcW w:w="5987" w:type="dxa"/>
          </w:tcPr>
          <w:p w:rsidR="00E525E6" w:rsidRPr="00E525E6" w:rsidRDefault="00E525E6" w:rsidP="00204105">
            <w:pPr>
              <w:rPr>
                <w:sz w:val="22"/>
                <w:szCs w:val="22"/>
              </w:rPr>
            </w:pPr>
            <w:r w:rsidRPr="00E525E6">
              <w:rPr>
                <w:sz w:val="22"/>
                <w:szCs w:val="22"/>
              </w:rPr>
              <w:t xml:space="preserve">Campionatul RM la </w:t>
            </w:r>
            <w:proofErr w:type="spellStart"/>
            <w:r w:rsidRPr="00E525E6">
              <w:rPr>
                <w:sz w:val="22"/>
                <w:szCs w:val="22"/>
              </w:rPr>
              <w:t>Sambo</w:t>
            </w:r>
            <w:proofErr w:type="spellEnd"/>
            <w:r w:rsidRPr="00E525E6">
              <w:rPr>
                <w:sz w:val="22"/>
                <w:szCs w:val="22"/>
              </w:rPr>
              <w:t>, Juniori , tineret.</w:t>
            </w:r>
          </w:p>
        </w:tc>
        <w:tc>
          <w:tcPr>
            <w:tcW w:w="2126" w:type="dxa"/>
          </w:tcPr>
          <w:p w:rsidR="00E525E6" w:rsidRPr="00E525E6" w:rsidRDefault="00E525E6" w:rsidP="00204105">
            <w:pPr>
              <w:jc w:val="center"/>
              <w:rPr>
                <w:sz w:val="22"/>
                <w:szCs w:val="22"/>
              </w:rPr>
            </w:pPr>
            <w:r w:rsidRPr="00E525E6">
              <w:rPr>
                <w:sz w:val="22"/>
                <w:szCs w:val="22"/>
              </w:rPr>
              <w:t>martie-aprilie</w:t>
            </w:r>
          </w:p>
        </w:tc>
        <w:tc>
          <w:tcPr>
            <w:tcW w:w="1560" w:type="dxa"/>
          </w:tcPr>
          <w:p w:rsidR="00E525E6" w:rsidRPr="00E525E6" w:rsidRDefault="00E525E6" w:rsidP="00204105">
            <w:pPr>
              <w:jc w:val="center"/>
              <w:rPr>
                <w:sz w:val="22"/>
                <w:szCs w:val="22"/>
              </w:rPr>
            </w:pPr>
            <w:r w:rsidRPr="00E525E6">
              <w:rPr>
                <w:sz w:val="22"/>
                <w:szCs w:val="22"/>
              </w:rPr>
              <w:t>5 800</w:t>
            </w:r>
          </w:p>
        </w:tc>
      </w:tr>
      <w:tr w:rsidR="00E525E6" w:rsidRPr="00E525E6" w:rsidTr="00826679">
        <w:trPr>
          <w:trHeight w:val="350"/>
        </w:trPr>
        <w:tc>
          <w:tcPr>
            <w:tcW w:w="675" w:type="dxa"/>
          </w:tcPr>
          <w:p w:rsidR="00E525E6" w:rsidRPr="00E525E6" w:rsidRDefault="00E525E6" w:rsidP="00204105">
            <w:pPr>
              <w:jc w:val="center"/>
              <w:rPr>
                <w:sz w:val="22"/>
                <w:szCs w:val="22"/>
              </w:rPr>
            </w:pPr>
            <w:r w:rsidRPr="00E525E6">
              <w:rPr>
                <w:sz w:val="22"/>
                <w:szCs w:val="22"/>
              </w:rPr>
              <w:t>17.2</w:t>
            </w:r>
          </w:p>
        </w:tc>
        <w:tc>
          <w:tcPr>
            <w:tcW w:w="5987" w:type="dxa"/>
          </w:tcPr>
          <w:p w:rsidR="00E525E6" w:rsidRPr="00E525E6" w:rsidRDefault="00E525E6" w:rsidP="00204105">
            <w:pPr>
              <w:rPr>
                <w:sz w:val="22"/>
                <w:szCs w:val="22"/>
              </w:rPr>
            </w:pPr>
            <w:r w:rsidRPr="00E525E6">
              <w:rPr>
                <w:sz w:val="22"/>
                <w:szCs w:val="22"/>
              </w:rPr>
              <w:t xml:space="preserve">Campionatul RM la </w:t>
            </w:r>
            <w:proofErr w:type="spellStart"/>
            <w:r w:rsidRPr="00E525E6">
              <w:rPr>
                <w:sz w:val="22"/>
                <w:szCs w:val="22"/>
              </w:rPr>
              <w:t>Sambo</w:t>
            </w:r>
            <w:proofErr w:type="spellEnd"/>
            <w:r w:rsidRPr="00E525E6">
              <w:rPr>
                <w:sz w:val="22"/>
                <w:szCs w:val="22"/>
              </w:rPr>
              <w:t xml:space="preserve">, </w:t>
            </w:r>
            <w:proofErr w:type="spellStart"/>
            <w:r w:rsidRPr="00E525E6">
              <w:rPr>
                <w:sz w:val="22"/>
                <w:szCs w:val="22"/>
              </w:rPr>
              <w:t>cadeţi</w:t>
            </w:r>
            <w:proofErr w:type="spellEnd"/>
            <w:r w:rsidRPr="00E525E6">
              <w:rPr>
                <w:sz w:val="22"/>
                <w:szCs w:val="22"/>
              </w:rPr>
              <w:t xml:space="preserve">. </w:t>
            </w:r>
          </w:p>
        </w:tc>
        <w:tc>
          <w:tcPr>
            <w:tcW w:w="2126" w:type="dxa"/>
          </w:tcPr>
          <w:p w:rsidR="00E525E6" w:rsidRPr="00E525E6" w:rsidRDefault="00E525E6" w:rsidP="00204105">
            <w:pPr>
              <w:jc w:val="center"/>
              <w:rPr>
                <w:sz w:val="22"/>
                <w:szCs w:val="22"/>
              </w:rPr>
            </w:pPr>
            <w:r w:rsidRPr="00E525E6">
              <w:rPr>
                <w:sz w:val="22"/>
                <w:szCs w:val="22"/>
              </w:rPr>
              <w:t>aprilie- mai</w:t>
            </w:r>
          </w:p>
        </w:tc>
        <w:tc>
          <w:tcPr>
            <w:tcW w:w="1560" w:type="dxa"/>
          </w:tcPr>
          <w:p w:rsidR="00E525E6" w:rsidRPr="00E525E6" w:rsidRDefault="00E525E6" w:rsidP="00204105">
            <w:pPr>
              <w:jc w:val="center"/>
              <w:rPr>
                <w:sz w:val="22"/>
                <w:szCs w:val="22"/>
              </w:rPr>
            </w:pPr>
            <w:r w:rsidRPr="00E525E6">
              <w:rPr>
                <w:sz w:val="22"/>
                <w:szCs w:val="22"/>
              </w:rPr>
              <w:t>9 500</w:t>
            </w:r>
          </w:p>
        </w:tc>
      </w:tr>
      <w:tr w:rsidR="00E525E6" w:rsidRPr="00E525E6" w:rsidTr="00826679">
        <w:trPr>
          <w:trHeight w:val="350"/>
        </w:trPr>
        <w:tc>
          <w:tcPr>
            <w:tcW w:w="675" w:type="dxa"/>
          </w:tcPr>
          <w:p w:rsidR="00E525E6" w:rsidRPr="00E525E6" w:rsidRDefault="00E525E6" w:rsidP="00204105">
            <w:pPr>
              <w:jc w:val="center"/>
              <w:rPr>
                <w:sz w:val="22"/>
                <w:szCs w:val="22"/>
              </w:rPr>
            </w:pPr>
            <w:r w:rsidRPr="00E525E6">
              <w:rPr>
                <w:sz w:val="22"/>
                <w:szCs w:val="22"/>
              </w:rPr>
              <w:t>17.3</w:t>
            </w:r>
          </w:p>
        </w:tc>
        <w:tc>
          <w:tcPr>
            <w:tcW w:w="5987" w:type="dxa"/>
          </w:tcPr>
          <w:p w:rsidR="00E525E6" w:rsidRPr="00E525E6" w:rsidRDefault="00E525E6" w:rsidP="00204105">
            <w:pPr>
              <w:rPr>
                <w:sz w:val="22"/>
                <w:szCs w:val="22"/>
              </w:rPr>
            </w:pPr>
            <w:r w:rsidRPr="00E525E6">
              <w:rPr>
                <w:sz w:val="22"/>
                <w:szCs w:val="22"/>
              </w:rPr>
              <w:t xml:space="preserve">Campionatul RM la Judo, </w:t>
            </w:r>
            <w:proofErr w:type="spellStart"/>
            <w:r w:rsidRPr="00E525E6">
              <w:rPr>
                <w:sz w:val="22"/>
                <w:szCs w:val="22"/>
              </w:rPr>
              <w:t>cadeţi</w:t>
            </w:r>
            <w:proofErr w:type="spellEnd"/>
            <w:r w:rsidRPr="00E525E6">
              <w:rPr>
                <w:sz w:val="22"/>
                <w:szCs w:val="22"/>
              </w:rPr>
              <w:t xml:space="preserve">, </w:t>
            </w:r>
            <w:proofErr w:type="spellStart"/>
            <w:r w:rsidRPr="00E525E6">
              <w:rPr>
                <w:sz w:val="22"/>
                <w:szCs w:val="22"/>
              </w:rPr>
              <w:t>precadeţi</w:t>
            </w:r>
            <w:proofErr w:type="spellEnd"/>
            <w:r w:rsidRPr="00E525E6">
              <w:rPr>
                <w:sz w:val="22"/>
                <w:szCs w:val="22"/>
              </w:rPr>
              <w:t>.</w:t>
            </w:r>
          </w:p>
        </w:tc>
        <w:tc>
          <w:tcPr>
            <w:tcW w:w="2126" w:type="dxa"/>
          </w:tcPr>
          <w:p w:rsidR="00E525E6" w:rsidRPr="00E525E6" w:rsidRDefault="00E525E6" w:rsidP="00204105">
            <w:pPr>
              <w:jc w:val="center"/>
              <w:rPr>
                <w:sz w:val="22"/>
                <w:szCs w:val="22"/>
              </w:rPr>
            </w:pPr>
            <w:r w:rsidRPr="00E525E6">
              <w:rPr>
                <w:sz w:val="22"/>
                <w:szCs w:val="22"/>
              </w:rPr>
              <w:t>octombrie-noiembrie</w:t>
            </w:r>
          </w:p>
        </w:tc>
        <w:tc>
          <w:tcPr>
            <w:tcW w:w="1560" w:type="dxa"/>
          </w:tcPr>
          <w:p w:rsidR="00E525E6" w:rsidRPr="00E525E6" w:rsidRDefault="00E525E6" w:rsidP="00204105">
            <w:pPr>
              <w:jc w:val="center"/>
              <w:rPr>
                <w:sz w:val="22"/>
                <w:szCs w:val="22"/>
              </w:rPr>
            </w:pPr>
            <w:r w:rsidRPr="00E525E6">
              <w:rPr>
                <w:sz w:val="22"/>
                <w:szCs w:val="22"/>
              </w:rPr>
              <w:t>7 000</w:t>
            </w:r>
          </w:p>
        </w:tc>
      </w:tr>
      <w:tr w:rsidR="00E525E6" w:rsidRPr="00E525E6" w:rsidTr="00826679">
        <w:trPr>
          <w:trHeight w:val="350"/>
        </w:trPr>
        <w:tc>
          <w:tcPr>
            <w:tcW w:w="675" w:type="dxa"/>
          </w:tcPr>
          <w:p w:rsidR="00E525E6" w:rsidRPr="00E525E6" w:rsidRDefault="00E525E6" w:rsidP="00204105">
            <w:pPr>
              <w:jc w:val="center"/>
              <w:rPr>
                <w:sz w:val="22"/>
                <w:szCs w:val="22"/>
              </w:rPr>
            </w:pPr>
            <w:r w:rsidRPr="00E525E6">
              <w:rPr>
                <w:sz w:val="22"/>
                <w:szCs w:val="22"/>
              </w:rPr>
              <w:t>17.4</w:t>
            </w:r>
          </w:p>
        </w:tc>
        <w:tc>
          <w:tcPr>
            <w:tcW w:w="5987" w:type="dxa"/>
          </w:tcPr>
          <w:p w:rsidR="00E525E6" w:rsidRPr="00E525E6" w:rsidRDefault="00E525E6" w:rsidP="00204105">
            <w:pPr>
              <w:rPr>
                <w:sz w:val="22"/>
                <w:szCs w:val="22"/>
              </w:rPr>
            </w:pPr>
            <w:r w:rsidRPr="00E525E6">
              <w:rPr>
                <w:sz w:val="22"/>
                <w:szCs w:val="22"/>
              </w:rPr>
              <w:t xml:space="preserve">Campionatul RM la Judo, seniori. </w:t>
            </w:r>
          </w:p>
        </w:tc>
        <w:tc>
          <w:tcPr>
            <w:tcW w:w="2126" w:type="dxa"/>
          </w:tcPr>
          <w:p w:rsidR="00E525E6" w:rsidRPr="00E525E6" w:rsidRDefault="00E525E6" w:rsidP="00204105">
            <w:pPr>
              <w:jc w:val="center"/>
              <w:rPr>
                <w:sz w:val="22"/>
                <w:szCs w:val="22"/>
              </w:rPr>
            </w:pPr>
            <w:r w:rsidRPr="00E525E6">
              <w:rPr>
                <w:sz w:val="22"/>
                <w:szCs w:val="22"/>
              </w:rPr>
              <w:t>noiembrie- decembrie</w:t>
            </w:r>
          </w:p>
        </w:tc>
        <w:tc>
          <w:tcPr>
            <w:tcW w:w="1560" w:type="dxa"/>
          </w:tcPr>
          <w:p w:rsidR="00E525E6" w:rsidRPr="00E525E6" w:rsidRDefault="00E525E6" w:rsidP="00204105">
            <w:pPr>
              <w:jc w:val="center"/>
              <w:rPr>
                <w:sz w:val="22"/>
                <w:szCs w:val="22"/>
              </w:rPr>
            </w:pPr>
            <w:r w:rsidRPr="00E525E6">
              <w:rPr>
                <w:sz w:val="22"/>
                <w:szCs w:val="22"/>
              </w:rPr>
              <w:t>3 700</w:t>
            </w:r>
          </w:p>
        </w:tc>
      </w:tr>
      <w:tr w:rsidR="00E525E6" w:rsidRPr="00E525E6" w:rsidTr="00826679">
        <w:trPr>
          <w:trHeight w:val="272"/>
        </w:trPr>
        <w:tc>
          <w:tcPr>
            <w:tcW w:w="675" w:type="dxa"/>
          </w:tcPr>
          <w:p w:rsidR="00E525E6" w:rsidRPr="00E525E6" w:rsidRDefault="00E525E6" w:rsidP="00204105">
            <w:pPr>
              <w:jc w:val="center"/>
              <w:rPr>
                <w:sz w:val="22"/>
                <w:szCs w:val="22"/>
              </w:rPr>
            </w:pPr>
            <w:r w:rsidRPr="00E525E6">
              <w:rPr>
                <w:sz w:val="22"/>
                <w:szCs w:val="22"/>
              </w:rPr>
              <w:t>18.</w:t>
            </w:r>
          </w:p>
        </w:tc>
        <w:tc>
          <w:tcPr>
            <w:tcW w:w="5987" w:type="dxa"/>
          </w:tcPr>
          <w:p w:rsidR="00E525E6" w:rsidRPr="00E525E6" w:rsidRDefault="00E525E6" w:rsidP="00204105">
            <w:pPr>
              <w:rPr>
                <w:b/>
                <w:sz w:val="22"/>
                <w:szCs w:val="22"/>
              </w:rPr>
            </w:pPr>
            <w:r w:rsidRPr="00E525E6">
              <w:rPr>
                <w:b/>
                <w:sz w:val="22"/>
                <w:szCs w:val="22"/>
              </w:rPr>
              <w:t xml:space="preserve">Volei: Campionatele, Turneele </w:t>
            </w:r>
            <w:proofErr w:type="spellStart"/>
            <w:r w:rsidRPr="00E525E6">
              <w:rPr>
                <w:b/>
                <w:sz w:val="22"/>
                <w:szCs w:val="22"/>
              </w:rPr>
              <w:t>naţionale</w:t>
            </w:r>
            <w:proofErr w:type="spellEnd"/>
            <w:r w:rsidRPr="00E525E6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126" w:type="dxa"/>
          </w:tcPr>
          <w:p w:rsidR="00E525E6" w:rsidRPr="00E525E6" w:rsidRDefault="00E525E6" w:rsidP="00204105">
            <w:pPr>
              <w:jc w:val="center"/>
              <w:rPr>
                <w:sz w:val="22"/>
                <w:szCs w:val="22"/>
              </w:rPr>
            </w:pPr>
            <w:r w:rsidRPr="00E525E6">
              <w:rPr>
                <w:sz w:val="22"/>
                <w:szCs w:val="22"/>
              </w:rPr>
              <w:t>pe parcursul anului</w:t>
            </w:r>
          </w:p>
        </w:tc>
        <w:tc>
          <w:tcPr>
            <w:tcW w:w="1560" w:type="dxa"/>
          </w:tcPr>
          <w:p w:rsidR="00E525E6" w:rsidRPr="00E525E6" w:rsidRDefault="00E525E6" w:rsidP="00204105">
            <w:pPr>
              <w:jc w:val="center"/>
              <w:rPr>
                <w:b/>
                <w:sz w:val="22"/>
                <w:szCs w:val="22"/>
              </w:rPr>
            </w:pPr>
            <w:r w:rsidRPr="00E525E6">
              <w:rPr>
                <w:b/>
                <w:sz w:val="22"/>
                <w:szCs w:val="22"/>
              </w:rPr>
              <w:t>14 000</w:t>
            </w:r>
          </w:p>
        </w:tc>
      </w:tr>
      <w:tr w:rsidR="00E525E6" w:rsidRPr="00E525E6" w:rsidTr="00826679">
        <w:trPr>
          <w:trHeight w:val="219"/>
        </w:trPr>
        <w:tc>
          <w:tcPr>
            <w:tcW w:w="675" w:type="dxa"/>
          </w:tcPr>
          <w:p w:rsidR="00E525E6" w:rsidRPr="00E525E6" w:rsidRDefault="00E525E6" w:rsidP="00204105">
            <w:pPr>
              <w:jc w:val="center"/>
              <w:rPr>
                <w:sz w:val="22"/>
                <w:szCs w:val="22"/>
              </w:rPr>
            </w:pPr>
            <w:r w:rsidRPr="00E525E6">
              <w:rPr>
                <w:sz w:val="22"/>
                <w:szCs w:val="22"/>
              </w:rPr>
              <w:t>18.1</w:t>
            </w:r>
          </w:p>
        </w:tc>
        <w:tc>
          <w:tcPr>
            <w:tcW w:w="5987" w:type="dxa"/>
          </w:tcPr>
          <w:p w:rsidR="00E525E6" w:rsidRPr="00E525E6" w:rsidRDefault="00E525E6" w:rsidP="00204105">
            <w:pPr>
              <w:rPr>
                <w:sz w:val="22"/>
                <w:szCs w:val="22"/>
              </w:rPr>
            </w:pPr>
            <w:r w:rsidRPr="00E525E6">
              <w:rPr>
                <w:sz w:val="22"/>
                <w:szCs w:val="22"/>
              </w:rPr>
              <w:t xml:space="preserve">Turneul de Volei ,, </w:t>
            </w:r>
            <w:proofErr w:type="spellStart"/>
            <w:r w:rsidRPr="00E525E6">
              <w:rPr>
                <w:sz w:val="22"/>
                <w:szCs w:val="22"/>
              </w:rPr>
              <w:t>Grand</w:t>
            </w:r>
            <w:proofErr w:type="spellEnd"/>
            <w:r w:rsidRPr="00E525E6">
              <w:rPr>
                <w:sz w:val="22"/>
                <w:szCs w:val="22"/>
              </w:rPr>
              <w:t xml:space="preserve"> </w:t>
            </w:r>
            <w:proofErr w:type="spellStart"/>
            <w:r w:rsidRPr="00E525E6">
              <w:rPr>
                <w:sz w:val="22"/>
                <w:szCs w:val="22"/>
              </w:rPr>
              <w:t>Amateur</w:t>
            </w:r>
            <w:proofErr w:type="spellEnd"/>
            <w:r w:rsidRPr="00E525E6">
              <w:rPr>
                <w:sz w:val="22"/>
                <w:szCs w:val="22"/>
              </w:rPr>
              <w:t xml:space="preserve">  Cup 2025”.</w:t>
            </w:r>
          </w:p>
        </w:tc>
        <w:tc>
          <w:tcPr>
            <w:tcW w:w="2126" w:type="dxa"/>
          </w:tcPr>
          <w:p w:rsidR="00E525E6" w:rsidRPr="00E525E6" w:rsidRDefault="00E525E6" w:rsidP="00204105">
            <w:pPr>
              <w:jc w:val="center"/>
              <w:rPr>
                <w:sz w:val="22"/>
                <w:szCs w:val="22"/>
              </w:rPr>
            </w:pPr>
            <w:r w:rsidRPr="00E525E6">
              <w:rPr>
                <w:sz w:val="22"/>
                <w:szCs w:val="22"/>
              </w:rPr>
              <w:t>mai</w:t>
            </w:r>
          </w:p>
        </w:tc>
        <w:tc>
          <w:tcPr>
            <w:tcW w:w="1560" w:type="dxa"/>
          </w:tcPr>
          <w:p w:rsidR="00E525E6" w:rsidRPr="00E525E6" w:rsidRDefault="00E525E6" w:rsidP="00204105">
            <w:pPr>
              <w:jc w:val="center"/>
              <w:rPr>
                <w:sz w:val="22"/>
                <w:szCs w:val="22"/>
              </w:rPr>
            </w:pPr>
            <w:r w:rsidRPr="00E525E6">
              <w:rPr>
                <w:sz w:val="22"/>
                <w:szCs w:val="22"/>
              </w:rPr>
              <w:t>5 000</w:t>
            </w:r>
          </w:p>
        </w:tc>
      </w:tr>
      <w:tr w:rsidR="00E525E6" w:rsidRPr="00E525E6" w:rsidTr="00826679">
        <w:trPr>
          <w:trHeight w:val="272"/>
        </w:trPr>
        <w:tc>
          <w:tcPr>
            <w:tcW w:w="675" w:type="dxa"/>
          </w:tcPr>
          <w:p w:rsidR="00E525E6" w:rsidRPr="00E525E6" w:rsidRDefault="00E525E6" w:rsidP="00204105">
            <w:pPr>
              <w:jc w:val="center"/>
              <w:rPr>
                <w:sz w:val="22"/>
                <w:szCs w:val="22"/>
              </w:rPr>
            </w:pPr>
            <w:r w:rsidRPr="00E525E6">
              <w:rPr>
                <w:sz w:val="22"/>
                <w:szCs w:val="22"/>
              </w:rPr>
              <w:t>18.2</w:t>
            </w:r>
          </w:p>
        </w:tc>
        <w:tc>
          <w:tcPr>
            <w:tcW w:w="5987" w:type="dxa"/>
          </w:tcPr>
          <w:p w:rsidR="00E525E6" w:rsidRPr="00E525E6" w:rsidRDefault="00E525E6" w:rsidP="00204105">
            <w:pPr>
              <w:rPr>
                <w:sz w:val="22"/>
                <w:szCs w:val="22"/>
              </w:rPr>
            </w:pPr>
            <w:r w:rsidRPr="00E525E6">
              <w:rPr>
                <w:sz w:val="22"/>
                <w:szCs w:val="22"/>
              </w:rPr>
              <w:t>Campionatul RM la Volei.</w:t>
            </w:r>
          </w:p>
        </w:tc>
        <w:tc>
          <w:tcPr>
            <w:tcW w:w="2126" w:type="dxa"/>
          </w:tcPr>
          <w:p w:rsidR="00E525E6" w:rsidRPr="00E525E6" w:rsidRDefault="00E525E6" w:rsidP="00204105">
            <w:pPr>
              <w:jc w:val="center"/>
              <w:rPr>
                <w:sz w:val="22"/>
                <w:szCs w:val="22"/>
              </w:rPr>
            </w:pPr>
            <w:r w:rsidRPr="00E525E6">
              <w:rPr>
                <w:sz w:val="22"/>
                <w:szCs w:val="22"/>
              </w:rPr>
              <w:t>mai-iunie</w:t>
            </w:r>
          </w:p>
        </w:tc>
        <w:tc>
          <w:tcPr>
            <w:tcW w:w="1560" w:type="dxa"/>
          </w:tcPr>
          <w:p w:rsidR="00E525E6" w:rsidRPr="00E525E6" w:rsidRDefault="00E525E6" w:rsidP="00204105">
            <w:pPr>
              <w:jc w:val="center"/>
              <w:rPr>
                <w:sz w:val="22"/>
                <w:szCs w:val="22"/>
              </w:rPr>
            </w:pPr>
            <w:r w:rsidRPr="00E525E6">
              <w:rPr>
                <w:sz w:val="22"/>
                <w:szCs w:val="22"/>
              </w:rPr>
              <w:t>9 000</w:t>
            </w:r>
          </w:p>
        </w:tc>
      </w:tr>
      <w:tr w:rsidR="00E525E6" w:rsidRPr="00E525E6" w:rsidTr="00826679">
        <w:trPr>
          <w:trHeight w:val="352"/>
        </w:trPr>
        <w:tc>
          <w:tcPr>
            <w:tcW w:w="675" w:type="dxa"/>
          </w:tcPr>
          <w:p w:rsidR="00E525E6" w:rsidRPr="00E525E6" w:rsidRDefault="00E525E6" w:rsidP="00204105">
            <w:pPr>
              <w:jc w:val="center"/>
              <w:rPr>
                <w:b/>
                <w:sz w:val="22"/>
                <w:szCs w:val="22"/>
              </w:rPr>
            </w:pPr>
            <w:r w:rsidRPr="00E525E6">
              <w:rPr>
                <w:b/>
                <w:sz w:val="22"/>
                <w:szCs w:val="22"/>
              </w:rPr>
              <w:t>19.</w:t>
            </w:r>
          </w:p>
        </w:tc>
        <w:tc>
          <w:tcPr>
            <w:tcW w:w="5987" w:type="dxa"/>
          </w:tcPr>
          <w:p w:rsidR="00E525E6" w:rsidRPr="00E525E6" w:rsidRDefault="00E525E6" w:rsidP="00204105">
            <w:pPr>
              <w:rPr>
                <w:b/>
                <w:sz w:val="22"/>
                <w:szCs w:val="22"/>
              </w:rPr>
            </w:pPr>
            <w:proofErr w:type="spellStart"/>
            <w:r w:rsidRPr="00E525E6">
              <w:rPr>
                <w:b/>
                <w:sz w:val="22"/>
                <w:szCs w:val="22"/>
              </w:rPr>
              <w:t>Şah</w:t>
            </w:r>
            <w:proofErr w:type="spellEnd"/>
            <w:r w:rsidRPr="00E525E6">
              <w:rPr>
                <w:b/>
                <w:sz w:val="22"/>
                <w:szCs w:val="22"/>
              </w:rPr>
              <w:t xml:space="preserve">: Campionatele, Turneele </w:t>
            </w:r>
            <w:proofErr w:type="spellStart"/>
            <w:r w:rsidRPr="00E525E6">
              <w:rPr>
                <w:b/>
                <w:sz w:val="22"/>
                <w:szCs w:val="22"/>
              </w:rPr>
              <w:t>Naţionale</w:t>
            </w:r>
            <w:proofErr w:type="spellEnd"/>
            <w:r w:rsidRPr="00E525E6">
              <w:rPr>
                <w:b/>
                <w:sz w:val="22"/>
                <w:szCs w:val="22"/>
              </w:rPr>
              <w:t xml:space="preserve"> la </w:t>
            </w:r>
            <w:proofErr w:type="spellStart"/>
            <w:r w:rsidRPr="00E525E6">
              <w:rPr>
                <w:b/>
                <w:sz w:val="22"/>
                <w:szCs w:val="22"/>
              </w:rPr>
              <w:t>şah</w:t>
            </w:r>
            <w:proofErr w:type="spellEnd"/>
            <w:r w:rsidRPr="00E525E6">
              <w:rPr>
                <w:b/>
                <w:sz w:val="22"/>
                <w:szCs w:val="22"/>
              </w:rPr>
              <w:t xml:space="preserve"> (toate).</w:t>
            </w:r>
          </w:p>
        </w:tc>
        <w:tc>
          <w:tcPr>
            <w:tcW w:w="2126" w:type="dxa"/>
          </w:tcPr>
          <w:p w:rsidR="00E525E6" w:rsidRPr="00E525E6" w:rsidRDefault="00E525E6" w:rsidP="00204105">
            <w:pPr>
              <w:jc w:val="center"/>
              <w:rPr>
                <w:sz w:val="22"/>
                <w:szCs w:val="22"/>
              </w:rPr>
            </w:pPr>
            <w:r w:rsidRPr="00E525E6">
              <w:rPr>
                <w:sz w:val="22"/>
                <w:szCs w:val="22"/>
              </w:rPr>
              <w:t>pe parcursul anului</w:t>
            </w:r>
          </w:p>
        </w:tc>
        <w:tc>
          <w:tcPr>
            <w:tcW w:w="1560" w:type="dxa"/>
          </w:tcPr>
          <w:p w:rsidR="00E525E6" w:rsidRPr="00E525E6" w:rsidRDefault="00E525E6" w:rsidP="00204105">
            <w:pPr>
              <w:jc w:val="center"/>
              <w:rPr>
                <w:b/>
                <w:sz w:val="22"/>
                <w:szCs w:val="22"/>
              </w:rPr>
            </w:pPr>
            <w:r w:rsidRPr="00E525E6">
              <w:rPr>
                <w:b/>
                <w:sz w:val="22"/>
                <w:szCs w:val="22"/>
              </w:rPr>
              <w:t>32 000</w:t>
            </w:r>
          </w:p>
        </w:tc>
      </w:tr>
      <w:tr w:rsidR="00E525E6" w:rsidRPr="00E525E6" w:rsidTr="00826679">
        <w:trPr>
          <w:trHeight w:val="352"/>
        </w:trPr>
        <w:tc>
          <w:tcPr>
            <w:tcW w:w="675" w:type="dxa"/>
          </w:tcPr>
          <w:p w:rsidR="00E525E6" w:rsidRPr="00E525E6" w:rsidRDefault="00E525E6" w:rsidP="00204105">
            <w:pPr>
              <w:jc w:val="center"/>
              <w:rPr>
                <w:sz w:val="22"/>
                <w:szCs w:val="22"/>
              </w:rPr>
            </w:pPr>
            <w:r w:rsidRPr="00E525E6">
              <w:rPr>
                <w:sz w:val="22"/>
                <w:szCs w:val="22"/>
              </w:rPr>
              <w:t>19.1</w:t>
            </w:r>
          </w:p>
        </w:tc>
        <w:tc>
          <w:tcPr>
            <w:tcW w:w="5987" w:type="dxa"/>
          </w:tcPr>
          <w:p w:rsidR="00E525E6" w:rsidRPr="00E525E6" w:rsidRDefault="00E525E6" w:rsidP="00204105">
            <w:pPr>
              <w:rPr>
                <w:sz w:val="22"/>
                <w:szCs w:val="22"/>
              </w:rPr>
            </w:pPr>
            <w:r w:rsidRPr="00E525E6">
              <w:rPr>
                <w:sz w:val="22"/>
                <w:szCs w:val="22"/>
              </w:rPr>
              <w:t xml:space="preserve">Campionatul RM la </w:t>
            </w:r>
            <w:proofErr w:type="spellStart"/>
            <w:r w:rsidRPr="00E525E6">
              <w:rPr>
                <w:sz w:val="22"/>
                <w:szCs w:val="22"/>
              </w:rPr>
              <w:t>Şah</w:t>
            </w:r>
            <w:proofErr w:type="spellEnd"/>
            <w:r w:rsidRPr="00E525E6">
              <w:rPr>
                <w:sz w:val="22"/>
                <w:szCs w:val="22"/>
              </w:rPr>
              <w:t xml:space="preserve"> clasic.</w:t>
            </w:r>
          </w:p>
        </w:tc>
        <w:tc>
          <w:tcPr>
            <w:tcW w:w="2126" w:type="dxa"/>
          </w:tcPr>
          <w:p w:rsidR="00E525E6" w:rsidRPr="00E525E6" w:rsidRDefault="00E525E6" w:rsidP="00204105">
            <w:pPr>
              <w:jc w:val="center"/>
              <w:rPr>
                <w:sz w:val="22"/>
                <w:szCs w:val="22"/>
              </w:rPr>
            </w:pPr>
            <w:r w:rsidRPr="00E525E6">
              <w:rPr>
                <w:sz w:val="22"/>
                <w:szCs w:val="22"/>
              </w:rPr>
              <w:t>martie</w:t>
            </w:r>
          </w:p>
        </w:tc>
        <w:tc>
          <w:tcPr>
            <w:tcW w:w="1560" w:type="dxa"/>
          </w:tcPr>
          <w:p w:rsidR="00E525E6" w:rsidRPr="00E525E6" w:rsidRDefault="00E525E6" w:rsidP="00204105">
            <w:pPr>
              <w:jc w:val="center"/>
              <w:rPr>
                <w:sz w:val="22"/>
                <w:szCs w:val="22"/>
              </w:rPr>
            </w:pPr>
            <w:r w:rsidRPr="00E525E6">
              <w:rPr>
                <w:sz w:val="22"/>
                <w:szCs w:val="22"/>
              </w:rPr>
              <w:t>6 300</w:t>
            </w:r>
          </w:p>
        </w:tc>
      </w:tr>
      <w:tr w:rsidR="00E525E6" w:rsidRPr="00E525E6" w:rsidTr="00826679">
        <w:trPr>
          <w:trHeight w:val="352"/>
        </w:trPr>
        <w:tc>
          <w:tcPr>
            <w:tcW w:w="675" w:type="dxa"/>
          </w:tcPr>
          <w:p w:rsidR="00E525E6" w:rsidRPr="00E525E6" w:rsidRDefault="00E525E6" w:rsidP="00204105">
            <w:pPr>
              <w:jc w:val="center"/>
              <w:rPr>
                <w:sz w:val="22"/>
                <w:szCs w:val="22"/>
              </w:rPr>
            </w:pPr>
            <w:r w:rsidRPr="00E525E6">
              <w:rPr>
                <w:sz w:val="22"/>
                <w:szCs w:val="22"/>
              </w:rPr>
              <w:t>19.2</w:t>
            </w:r>
          </w:p>
        </w:tc>
        <w:tc>
          <w:tcPr>
            <w:tcW w:w="5987" w:type="dxa"/>
          </w:tcPr>
          <w:p w:rsidR="00E525E6" w:rsidRPr="00E525E6" w:rsidRDefault="00E525E6" w:rsidP="00204105">
            <w:pPr>
              <w:rPr>
                <w:sz w:val="22"/>
                <w:szCs w:val="22"/>
              </w:rPr>
            </w:pPr>
            <w:r w:rsidRPr="00E525E6">
              <w:rPr>
                <w:sz w:val="22"/>
                <w:szCs w:val="22"/>
              </w:rPr>
              <w:t xml:space="preserve">Campionatul RM la </w:t>
            </w:r>
            <w:proofErr w:type="spellStart"/>
            <w:r w:rsidRPr="00E525E6">
              <w:rPr>
                <w:sz w:val="22"/>
                <w:szCs w:val="22"/>
              </w:rPr>
              <w:t>Şah</w:t>
            </w:r>
            <w:proofErr w:type="spellEnd"/>
            <w:r w:rsidRPr="00E525E6">
              <w:rPr>
                <w:sz w:val="22"/>
                <w:szCs w:val="22"/>
              </w:rPr>
              <w:t xml:space="preserve"> rapid </w:t>
            </w:r>
            <w:proofErr w:type="spellStart"/>
            <w:r w:rsidRPr="00E525E6">
              <w:rPr>
                <w:sz w:val="22"/>
                <w:szCs w:val="22"/>
              </w:rPr>
              <w:t>şi</w:t>
            </w:r>
            <w:proofErr w:type="spellEnd"/>
            <w:r w:rsidRPr="00E525E6">
              <w:rPr>
                <w:sz w:val="22"/>
                <w:szCs w:val="22"/>
              </w:rPr>
              <w:t xml:space="preserve"> blitz. </w:t>
            </w:r>
          </w:p>
        </w:tc>
        <w:tc>
          <w:tcPr>
            <w:tcW w:w="2126" w:type="dxa"/>
          </w:tcPr>
          <w:p w:rsidR="00E525E6" w:rsidRPr="00E525E6" w:rsidRDefault="00E525E6" w:rsidP="00204105">
            <w:pPr>
              <w:jc w:val="center"/>
              <w:rPr>
                <w:sz w:val="22"/>
                <w:szCs w:val="22"/>
              </w:rPr>
            </w:pPr>
            <w:r w:rsidRPr="00E525E6">
              <w:rPr>
                <w:sz w:val="22"/>
                <w:szCs w:val="22"/>
              </w:rPr>
              <w:t>aprilie</w:t>
            </w:r>
          </w:p>
        </w:tc>
        <w:tc>
          <w:tcPr>
            <w:tcW w:w="1560" w:type="dxa"/>
          </w:tcPr>
          <w:p w:rsidR="00E525E6" w:rsidRPr="00E525E6" w:rsidRDefault="00E525E6" w:rsidP="00204105">
            <w:pPr>
              <w:jc w:val="center"/>
              <w:rPr>
                <w:sz w:val="22"/>
                <w:szCs w:val="22"/>
              </w:rPr>
            </w:pPr>
            <w:r w:rsidRPr="00E525E6">
              <w:rPr>
                <w:sz w:val="22"/>
                <w:szCs w:val="22"/>
              </w:rPr>
              <w:t>3 000</w:t>
            </w:r>
          </w:p>
        </w:tc>
      </w:tr>
      <w:tr w:rsidR="00E525E6" w:rsidRPr="00E525E6" w:rsidTr="00826679">
        <w:trPr>
          <w:trHeight w:val="352"/>
        </w:trPr>
        <w:tc>
          <w:tcPr>
            <w:tcW w:w="675" w:type="dxa"/>
          </w:tcPr>
          <w:p w:rsidR="00E525E6" w:rsidRPr="00E525E6" w:rsidRDefault="00E525E6" w:rsidP="00204105">
            <w:pPr>
              <w:jc w:val="center"/>
              <w:rPr>
                <w:sz w:val="22"/>
                <w:szCs w:val="22"/>
              </w:rPr>
            </w:pPr>
            <w:r w:rsidRPr="00E525E6">
              <w:rPr>
                <w:sz w:val="22"/>
                <w:szCs w:val="22"/>
              </w:rPr>
              <w:t>19.3</w:t>
            </w:r>
          </w:p>
        </w:tc>
        <w:tc>
          <w:tcPr>
            <w:tcW w:w="5987" w:type="dxa"/>
          </w:tcPr>
          <w:p w:rsidR="00E525E6" w:rsidRPr="00E525E6" w:rsidRDefault="00E525E6" w:rsidP="00204105">
            <w:pPr>
              <w:rPr>
                <w:sz w:val="22"/>
                <w:szCs w:val="22"/>
              </w:rPr>
            </w:pPr>
            <w:r w:rsidRPr="00E525E6">
              <w:rPr>
                <w:sz w:val="22"/>
                <w:szCs w:val="22"/>
              </w:rPr>
              <w:t xml:space="preserve">Turneul </w:t>
            </w:r>
            <w:proofErr w:type="spellStart"/>
            <w:r w:rsidRPr="00E525E6">
              <w:rPr>
                <w:sz w:val="22"/>
                <w:szCs w:val="22"/>
              </w:rPr>
              <w:t>Internaţional</w:t>
            </w:r>
            <w:proofErr w:type="spellEnd"/>
            <w:r w:rsidRPr="00E525E6">
              <w:rPr>
                <w:sz w:val="22"/>
                <w:szCs w:val="22"/>
              </w:rPr>
              <w:t xml:space="preserve"> la </w:t>
            </w:r>
            <w:proofErr w:type="spellStart"/>
            <w:r w:rsidRPr="00E525E6">
              <w:rPr>
                <w:sz w:val="22"/>
                <w:szCs w:val="22"/>
              </w:rPr>
              <w:t>şah</w:t>
            </w:r>
            <w:proofErr w:type="spellEnd"/>
            <w:r w:rsidRPr="00E525E6">
              <w:rPr>
                <w:sz w:val="22"/>
                <w:szCs w:val="22"/>
              </w:rPr>
              <w:t xml:space="preserve"> ,,L. </w:t>
            </w:r>
            <w:proofErr w:type="spellStart"/>
            <w:r w:rsidRPr="00E525E6">
              <w:rPr>
                <w:sz w:val="22"/>
                <w:szCs w:val="22"/>
              </w:rPr>
              <w:t>Şusterman</w:t>
            </w:r>
            <w:proofErr w:type="spellEnd"/>
            <w:r w:rsidRPr="00E525E6">
              <w:rPr>
                <w:sz w:val="22"/>
                <w:szCs w:val="22"/>
              </w:rPr>
              <w:t xml:space="preserve">”. </w:t>
            </w:r>
          </w:p>
        </w:tc>
        <w:tc>
          <w:tcPr>
            <w:tcW w:w="2126" w:type="dxa"/>
          </w:tcPr>
          <w:p w:rsidR="00E525E6" w:rsidRPr="00E525E6" w:rsidRDefault="00E525E6" w:rsidP="00204105">
            <w:pPr>
              <w:jc w:val="center"/>
              <w:rPr>
                <w:sz w:val="22"/>
                <w:szCs w:val="22"/>
              </w:rPr>
            </w:pPr>
            <w:r w:rsidRPr="00E525E6">
              <w:rPr>
                <w:sz w:val="22"/>
                <w:szCs w:val="22"/>
              </w:rPr>
              <w:t>aprilie</w:t>
            </w:r>
          </w:p>
        </w:tc>
        <w:tc>
          <w:tcPr>
            <w:tcW w:w="1560" w:type="dxa"/>
          </w:tcPr>
          <w:p w:rsidR="00E525E6" w:rsidRPr="00E525E6" w:rsidRDefault="00E525E6" w:rsidP="00204105">
            <w:pPr>
              <w:jc w:val="center"/>
              <w:rPr>
                <w:sz w:val="22"/>
                <w:szCs w:val="22"/>
              </w:rPr>
            </w:pPr>
            <w:r w:rsidRPr="00E525E6">
              <w:rPr>
                <w:sz w:val="22"/>
                <w:szCs w:val="22"/>
              </w:rPr>
              <w:t>3 400</w:t>
            </w:r>
          </w:p>
        </w:tc>
      </w:tr>
      <w:tr w:rsidR="00E525E6" w:rsidRPr="00E525E6" w:rsidTr="00826679">
        <w:trPr>
          <w:trHeight w:val="352"/>
        </w:trPr>
        <w:tc>
          <w:tcPr>
            <w:tcW w:w="675" w:type="dxa"/>
          </w:tcPr>
          <w:p w:rsidR="00E525E6" w:rsidRPr="00E525E6" w:rsidRDefault="00E525E6" w:rsidP="00204105">
            <w:pPr>
              <w:jc w:val="center"/>
              <w:rPr>
                <w:sz w:val="22"/>
                <w:szCs w:val="22"/>
              </w:rPr>
            </w:pPr>
            <w:r w:rsidRPr="00E525E6">
              <w:rPr>
                <w:sz w:val="22"/>
                <w:szCs w:val="22"/>
              </w:rPr>
              <w:t>19.4</w:t>
            </w:r>
          </w:p>
        </w:tc>
        <w:tc>
          <w:tcPr>
            <w:tcW w:w="5987" w:type="dxa"/>
          </w:tcPr>
          <w:p w:rsidR="00E525E6" w:rsidRPr="00E525E6" w:rsidRDefault="00E525E6" w:rsidP="00204105">
            <w:pPr>
              <w:rPr>
                <w:sz w:val="22"/>
                <w:szCs w:val="22"/>
              </w:rPr>
            </w:pPr>
            <w:r w:rsidRPr="00E525E6">
              <w:rPr>
                <w:sz w:val="22"/>
                <w:szCs w:val="22"/>
              </w:rPr>
              <w:t xml:space="preserve">Turneul de </w:t>
            </w:r>
            <w:proofErr w:type="spellStart"/>
            <w:r w:rsidRPr="00E525E6">
              <w:rPr>
                <w:sz w:val="22"/>
                <w:szCs w:val="22"/>
              </w:rPr>
              <w:t>Şah</w:t>
            </w:r>
            <w:proofErr w:type="spellEnd"/>
            <w:r w:rsidRPr="00E525E6">
              <w:rPr>
                <w:sz w:val="22"/>
                <w:szCs w:val="22"/>
              </w:rPr>
              <w:t xml:space="preserve"> ,,Regele de Fier”. </w:t>
            </w:r>
          </w:p>
        </w:tc>
        <w:tc>
          <w:tcPr>
            <w:tcW w:w="2126" w:type="dxa"/>
          </w:tcPr>
          <w:p w:rsidR="00E525E6" w:rsidRPr="00E525E6" w:rsidRDefault="00E525E6" w:rsidP="00204105">
            <w:pPr>
              <w:jc w:val="center"/>
              <w:rPr>
                <w:sz w:val="22"/>
                <w:szCs w:val="22"/>
              </w:rPr>
            </w:pPr>
            <w:r w:rsidRPr="00E525E6">
              <w:rPr>
                <w:sz w:val="22"/>
                <w:szCs w:val="22"/>
              </w:rPr>
              <w:t>iunie</w:t>
            </w:r>
          </w:p>
        </w:tc>
        <w:tc>
          <w:tcPr>
            <w:tcW w:w="1560" w:type="dxa"/>
          </w:tcPr>
          <w:p w:rsidR="00E525E6" w:rsidRPr="00E525E6" w:rsidRDefault="00E525E6" w:rsidP="00204105">
            <w:pPr>
              <w:jc w:val="center"/>
              <w:rPr>
                <w:sz w:val="22"/>
                <w:szCs w:val="22"/>
              </w:rPr>
            </w:pPr>
            <w:r w:rsidRPr="00E525E6">
              <w:rPr>
                <w:sz w:val="22"/>
                <w:szCs w:val="22"/>
              </w:rPr>
              <w:t>4 000</w:t>
            </w:r>
          </w:p>
        </w:tc>
      </w:tr>
      <w:tr w:rsidR="00E525E6" w:rsidRPr="00E525E6" w:rsidTr="00826679">
        <w:trPr>
          <w:trHeight w:val="352"/>
        </w:trPr>
        <w:tc>
          <w:tcPr>
            <w:tcW w:w="675" w:type="dxa"/>
          </w:tcPr>
          <w:p w:rsidR="00E525E6" w:rsidRPr="00E525E6" w:rsidRDefault="00E525E6" w:rsidP="00204105">
            <w:pPr>
              <w:jc w:val="center"/>
              <w:rPr>
                <w:sz w:val="22"/>
                <w:szCs w:val="22"/>
              </w:rPr>
            </w:pPr>
            <w:r w:rsidRPr="00E525E6">
              <w:rPr>
                <w:sz w:val="22"/>
                <w:szCs w:val="22"/>
              </w:rPr>
              <w:t>19.5</w:t>
            </w:r>
          </w:p>
        </w:tc>
        <w:tc>
          <w:tcPr>
            <w:tcW w:w="5987" w:type="dxa"/>
          </w:tcPr>
          <w:p w:rsidR="00E525E6" w:rsidRPr="00E525E6" w:rsidRDefault="00E525E6" w:rsidP="00204105">
            <w:pPr>
              <w:rPr>
                <w:sz w:val="22"/>
                <w:szCs w:val="22"/>
              </w:rPr>
            </w:pPr>
            <w:r w:rsidRPr="00E525E6">
              <w:rPr>
                <w:sz w:val="22"/>
                <w:szCs w:val="22"/>
              </w:rPr>
              <w:t xml:space="preserve">Festivalul </w:t>
            </w:r>
            <w:proofErr w:type="spellStart"/>
            <w:r w:rsidRPr="00E525E6">
              <w:rPr>
                <w:sz w:val="22"/>
                <w:szCs w:val="22"/>
              </w:rPr>
              <w:t>Internaţional</w:t>
            </w:r>
            <w:proofErr w:type="spellEnd"/>
            <w:r w:rsidRPr="00E525E6">
              <w:rPr>
                <w:sz w:val="22"/>
                <w:szCs w:val="22"/>
              </w:rPr>
              <w:t xml:space="preserve"> de </w:t>
            </w:r>
            <w:proofErr w:type="spellStart"/>
            <w:r w:rsidRPr="00E525E6">
              <w:rPr>
                <w:sz w:val="22"/>
                <w:szCs w:val="22"/>
              </w:rPr>
              <w:t>şah</w:t>
            </w:r>
            <w:proofErr w:type="spellEnd"/>
            <w:r w:rsidRPr="00E525E6">
              <w:rPr>
                <w:sz w:val="22"/>
                <w:szCs w:val="22"/>
              </w:rPr>
              <w:t xml:space="preserve">. </w:t>
            </w:r>
          </w:p>
        </w:tc>
        <w:tc>
          <w:tcPr>
            <w:tcW w:w="2126" w:type="dxa"/>
          </w:tcPr>
          <w:p w:rsidR="00E525E6" w:rsidRPr="00E525E6" w:rsidRDefault="00E525E6" w:rsidP="00204105">
            <w:pPr>
              <w:jc w:val="center"/>
              <w:rPr>
                <w:sz w:val="22"/>
                <w:szCs w:val="22"/>
              </w:rPr>
            </w:pPr>
            <w:r w:rsidRPr="00E525E6">
              <w:rPr>
                <w:sz w:val="22"/>
                <w:szCs w:val="22"/>
              </w:rPr>
              <w:t>iunie</w:t>
            </w:r>
          </w:p>
        </w:tc>
        <w:tc>
          <w:tcPr>
            <w:tcW w:w="1560" w:type="dxa"/>
          </w:tcPr>
          <w:p w:rsidR="00E525E6" w:rsidRPr="00E525E6" w:rsidRDefault="00E525E6" w:rsidP="00204105">
            <w:pPr>
              <w:jc w:val="center"/>
              <w:rPr>
                <w:sz w:val="22"/>
                <w:szCs w:val="22"/>
              </w:rPr>
            </w:pPr>
            <w:r w:rsidRPr="00E525E6">
              <w:rPr>
                <w:sz w:val="22"/>
                <w:szCs w:val="22"/>
              </w:rPr>
              <w:t>6 000</w:t>
            </w:r>
          </w:p>
        </w:tc>
      </w:tr>
      <w:tr w:rsidR="00E525E6" w:rsidRPr="00E525E6" w:rsidTr="00826679">
        <w:trPr>
          <w:trHeight w:val="352"/>
        </w:trPr>
        <w:tc>
          <w:tcPr>
            <w:tcW w:w="675" w:type="dxa"/>
          </w:tcPr>
          <w:p w:rsidR="00E525E6" w:rsidRPr="00E525E6" w:rsidRDefault="00E525E6" w:rsidP="00204105">
            <w:pPr>
              <w:jc w:val="center"/>
              <w:rPr>
                <w:sz w:val="22"/>
                <w:szCs w:val="22"/>
              </w:rPr>
            </w:pPr>
            <w:r w:rsidRPr="00E525E6">
              <w:rPr>
                <w:sz w:val="22"/>
                <w:szCs w:val="22"/>
              </w:rPr>
              <w:t>19.6</w:t>
            </w:r>
          </w:p>
        </w:tc>
        <w:tc>
          <w:tcPr>
            <w:tcW w:w="5987" w:type="dxa"/>
          </w:tcPr>
          <w:p w:rsidR="00E525E6" w:rsidRPr="00E525E6" w:rsidRDefault="00E525E6" w:rsidP="00204105">
            <w:pPr>
              <w:rPr>
                <w:sz w:val="22"/>
                <w:szCs w:val="22"/>
              </w:rPr>
            </w:pPr>
            <w:r w:rsidRPr="00E525E6">
              <w:rPr>
                <w:sz w:val="22"/>
                <w:szCs w:val="22"/>
              </w:rPr>
              <w:t xml:space="preserve">Turneul de </w:t>
            </w:r>
            <w:proofErr w:type="spellStart"/>
            <w:r w:rsidRPr="00E525E6">
              <w:rPr>
                <w:sz w:val="22"/>
                <w:szCs w:val="22"/>
              </w:rPr>
              <w:t>Şah</w:t>
            </w:r>
            <w:proofErr w:type="spellEnd"/>
            <w:r w:rsidRPr="00E525E6">
              <w:rPr>
                <w:sz w:val="22"/>
                <w:szCs w:val="22"/>
              </w:rPr>
              <w:t xml:space="preserve"> ,,Cupa </w:t>
            </w:r>
            <w:proofErr w:type="spellStart"/>
            <w:r w:rsidRPr="00E525E6">
              <w:rPr>
                <w:sz w:val="22"/>
                <w:szCs w:val="22"/>
              </w:rPr>
              <w:t>Independenţei</w:t>
            </w:r>
            <w:proofErr w:type="spellEnd"/>
            <w:r w:rsidRPr="00E525E6">
              <w:rPr>
                <w:sz w:val="22"/>
                <w:szCs w:val="22"/>
              </w:rPr>
              <w:t>”.</w:t>
            </w:r>
          </w:p>
        </w:tc>
        <w:tc>
          <w:tcPr>
            <w:tcW w:w="2126" w:type="dxa"/>
          </w:tcPr>
          <w:p w:rsidR="00E525E6" w:rsidRPr="00E525E6" w:rsidRDefault="00E525E6" w:rsidP="00204105">
            <w:pPr>
              <w:jc w:val="center"/>
              <w:rPr>
                <w:sz w:val="22"/>
                <w:szCs w:val="22"/>
              </w:rPr>
            </w:pPr>
            <w:r w:rsidRPr="00E525E6">
              <w:rPr>
                <w:sz w:val="22"/>
                <w:szCs w:val="22"/>
              </w:rPr>
              <w:t>august</w:t>
            </w:r>
          </w:p>
        </w:tc>
        <w:tc>
          <w:tcPr>
            <w:tcW w:w="1560" w:type="dxa"/>
          </w:tcPr>
          <w:p w:rsidR="00E525E6" w:rsidRPr="00E525E6" w:rsidRDefault="00E525E6" w:rsidP="00204105">
            <w:pPr>
              <w:jc w:val="center"/>
              <w:rPr>
                <w:sz w:val="22"/>
                <w:szCs w:val="22"/>
              </w:rPr>
            </w:pPr>
            <w:r w:rsidRPr="00E525E6">
              <w:rPr>
                <w:sz w:val="22"/>
                <w:szCs w:val="22"/>
              </w:rPr>
              <w:t>4 500</w:t>
            </w:r>
          </w:p>
        </w:tc>
      </w:tr>
      <w:tr w:rsidR="00E525E6" w:rsidRPr="00E525E6" w:rsidTr="00826679">
        <w:trPr>
          <w:trHeight w:val="352"/>
        </w:trPr>
        <w:tc>
          <w:tcPr>
            <w:tcW w:w="675" w:type="dxa"/>
          </w:tcPr>
          <w:p w:rsidR="00E525E6" w:rsidRPr="00E525E6" w:rsidRDefault="00E525E6" w:rsidP="00204105">
            <w:pPr>
              <w:jc w:val="center"/>
              <w:rPr>
                <w:sz w:val="22"/>
                <w:szCs w:val="22"/>
              </w:rPr>
            </w:pPr>
            <w:r w:rsidRPr="00E525E6">
              <w:rPr>
                <w:sz w:val="22"/>
                <w:szCs w:val="22"/>
              </w:rPr>
              <w:t>19.7</w:t>
            </w:r>
          </w:p>
        </w:tc>
        <w:tc>
          <w:tcPr>
            <w:tcW w:w="5987" w:type="dxa"/>
          </w:tcPr>
          <w:p w:rsidR="00E525E6" w:rsidRPr="00E525E6" w:rsidRDefault="00E525E6" w:rsidP="00204105">
            <w:pPr>
              <w:rPr>
                <w:sz w:val="22"/>
                <w:szCs w:val="22"/>
              </w:rPr>
            </w:pPr>
            <w:r w:rsidRPr="00E525E6">
              <w:rPr>
                <w:sz w:val="22"/>
                <w:szCs w:val="22"/>
              </w:rPr>
              <w:t xml:space="preserve">Turneul de </w:t>
            </w:r>
            <w:proofErr w:type="spellStart"/>
            <w:r w:rsidRPr="00E525E6">
              <w:rPr>
                <w:sz w:val="22"/>
                <w:szCs w:val="22"/>
              </w:rPr>
              <w:t>Şah</w:t>
            </w:r>
            <w:proofErr w:type="spellEnd"/>
            <w:r w:rsidRPr="00E525E6">
              <w:rPr>
                <w:sz w:val="22"/>
                <w:szCs w:val="22"/>
              </w:rPr>
              <w:t xml:space="preserve"> ,,Toamna </w:t>
            </w:r>
            <w:proofErr w:type="spellStart"/>
            <w:r w:rsidRPr="00E525E6">
              <w:rPr>
                <w:sz w:val="22"/>
                <w:szCs w:val="22"/>
              </w:rPr>
              <w:t>Mioldovei</w:t>
            </w:r>
            <w:proofErr w:type="spellEnd"/>
            <w:r w:rsidRPr="00E525E6">
              <w:rPr>
                <w:sz w:val="22"/>
                <w:szCs w:val="22"/>
              </w:rPr>
              <w:t>”, ,,Cupa Dulce”.</w:t>
            </w:r>
          </w:p>
        </w:tc>
        <w:tc>
          <w:tcPr>
            <w:tcW w:w="2126" w:type="dxa"/>
          </w:tcPr>
          <w:p w:rsidR="00E525E6" w:rsidRPr="00E525E6" w:rsidRDefault="00E525E6" w:rsidP="00204105">
            <w:pPr>
              <w:jc w:val="center"/>
              <w:rPr>
                <w:sz w:val="22"/>
                <w:szCs w:val="22"/>
              </w:rPr>
            </w:pPr>
            <w:r w:rsidRPr="00E525E6">
              <w:rPr>
                <w:sz w:val="22"/>
                <w:szCs w:val="22"/>
              </w:rPr>
              <w:t>septembrie-</w:t>
            </w:r>
          </w:p>
          <w:p w:rsidR="00E525E6" w:rsidRPr="00E525E6" w:rsidRDefault="00E525E6" w:rsidP="00204105">
            <w:pPr>
              <w:jc w:val="center"/>
              <w:rPr>
                <w:sz w:val="22"/>
                <w:szCs w:val="22"/>
              </w:rPr>
            </w:pPr>
            <w:r w:rsidRPr="00E525E6">
              <w:rPr>
                <w:sz w:val="22"/>
                <w:szCs w:val="22"/>
              </w:rPr>
              <w:t>octombrie</w:t>
            </w:r>
          </w:p>
        </w:tc>
        <w:tc>
          <w:tcPr>
            <w:tcW w:w="1560" w:type="dxa"/>
          </w:tcPr>
          <w:p w:rsidR="00E525E6" w:rsidRPr="00E525E6" w:rsidRDefault="00E525E6" w:rsidP="00204105">
            <w:pPr>
              <w:jc w:val="center"/>
              <w:rPr>
                <w:sz w:val="22"/>
                <w:szCs w:val="22"/>
              </w:rPr>
            </w:pPr>
            <w:r w:rsidRPr="00E525E6">
              <w:rPr>
                <w:sz w:val="22"/>
                <w:szCs w:val="22"/>
              </w:rPr>
              <w:t>4 800</w:t>
            </w:r>
          </w:p>
        </w:tc>
      </w:tr>
      <w:tr w:rsidR="00E525E6" w:rsidRPr="00E525E6" w:rsidTr="00826679">
        <w:trPr>
          <w:trHeight w:val="695"/>
        </w:trPr>
        <w:tc>
          <w:tcPr>
            <w:tcW w:w="675" w:type="dxa"/>
          </w:tcPr>
          <w:p w:rsidR="00E525E6" w:rsidRPr="00E525E6" w:rsidRDefault="00E525E6" w:rsidP="00204105">
            <w:pPr>
              <w:jc w:val="center"/>
              <w:rPr>
                <w:b/>
                <w:sz w:val="22"/>
                <w:szCs w:val="22"/>
              </w:rPr>
            </w:pPr>
            <w:r w:rsidRPr="00E525E6">
              <w:rPr>
                <w:b/>
                <w:sz w:val="22"/>
                <w:szCs w:val="22"/>
              </w:rPr>
              <w:lastRenderedPageBreak/>
              <w:t>20.</w:t>
            </w:r>
          </w:p>
        </w:tc>
        <w:tc>
          <w:tcPr>
            <w:tcW w:w="5987" w:type="dxa"/>
          </w:tcPr>
          <w:p w:rsidR="00E525E6" w:rsidRPr="00E525E6" w:rsidRDefault="00E525E6" w:rsidP="00204105">
            <w:pPr>
              <w:rPr>
                <w:b/>
                <w:sz w:val="22"/>
                <w:szCs w:val="22"/>
              </w:rPr>
            </w:pPr>
            <w:r w:rsidRPr="00E525E6">
              <w:rPr>
                <w:b/>
                <w:sz w:val="22"/>
                <w:szCs w:val="22"/>
              </w:rPr>
              <w:t xml:space="preserve">Participarea la </w:t>
            </w:r>
            <w:proofErr w:type="spellStart"/>
            <w:r w:rsidRPr="00E525E6">
              <w:rPr>
                <w:b/>
                <w:sz w:val="22"/>
                <w:szCs w:val="22"/>
              </w:rPr>
              <w:t>activităţi</w:t>
            </w:r>
            <w:proofErr w:type="spellEnd"/>
            <w:r w:rsidRPr="00E525E6">
              <w:rPr>
                <w:b/>
                <w:sz w:val="22"/>
                <w:szCs w:val="22"/>
              </w:rPr>
              <w:t xml:space="preserve"> sportive de nivel </w:t>
            </w:r>
            <w:proofErr w:type="spellStart"/>
            <w:r w:rsidRPr="00E525E6">
              <w:rPr>
                <w:b/>
                <w:sz w:val="22"/>
                <w:szCs w:val="22"/>
              </w:rPr>
              <w:t>Naţional</w:t>
            </w:r>
            <w:proofErr w:type="spellEnd"/>
            <w:r w:rsidRPr="00E525E6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525E6">
              <w:rPr>
                <w:b/>
                <w:sz w:val="22"/>
                <w:szCs w:val="22"/>
              </w:rPr>
              <w:t>şi</w:t>
            </w:r>
            <w:proofErr w:type="spellEnd"/>
            <w:r w:rsidRPr="00E525E6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525E6">
              <w:rPr>
                <w:b/>
                <w:sz w:val="22"/>
                <w:szCs w:val="22"/>
              </w:rPr>
              <w:t>Internaţional</w:t>
            </w:r>
            <w:proofErr w:type="spellEnd"/>
            <w:r w:rsidRPr="00E525E6">
              <w:rPr>
                <w:b/>
                <w:sz w:val="22"/>
                <w:szCs w:val="22"/>
              </w:rPr>
              <w:t xml:space="preserve">, ce vor parveni pe parcursul anului 2026. </w:t>
            </w:r>
          </w:p>
          <w:p w:rsidR="00E525E6" w:rsidRPr="00E525E6" w:rsidRDefault="00E525E6" w:rsidP="00204105">
            <w:pPr>
              <w:rPr>
                <w:b/>
                <w:sz w:val="22"/>
                <w:szCs w:val="22"/>
              </w:rPr>
            </w:pPr>
            <w:r w:rsidRPr="00E525E6">
              <w:rPr>
                <w:b/>
                <w:sz w:val="22"/>
                <w:szCs w:val="22"/>
              </w:rPr>
              <w:t xml:space="preserve">Alte </w:t>
            </w:r>
            <w:proofErr w:type="spellStart"/>
            <w:r w:rsidRPr="00E525E6">
              <w:rPr>
                <w:b/>
                <w:sz w:val="22"/>
                <w:szCs w:val="22"/>
              </w:rPr>
              <w:t>activităţi</w:t>
            </w:r>
            <w:proofErr w:type="spellEnd"/>
            <w:r w:rsidRPr="00E525E6">
              <w:rPr>
                <w:b/>
                <w:sz w:val="22"/>
                <w:szCs w:val="22"/>
              </w:rPr>
              <w:t xml:space="preserve"> neprevăzute.</w:t>
            </w:r>
          </w:p>
        </w:tc>
        <w:tc>
          <w:tcPr>
            <w:tcW w:w="2126" w:type="dxa"/>
          </w:tcPr>
          <w:p w:rsidR="00E525E6" w:rsidRPr="00E525E6" w:rsidRDefault="00E525E6" w:rsidP="00204105">
            <w:pPr>
              <w:jc w:val="center"/>
              <w:rPr>
                <w:sz w:val="22"/>
                <w:szCs w:val="22"/>
              </w:rPr>
            </w:pPr>
            <w:r w:rsidRPr="00E525E6">
              <w:rPr>
                <w:sz w:val="22"/>
                <w:szCs w:val="22"/>
              </w:rPr>
              <w:t>pe parcursul anului</w:t>
            </w:r>
          </w:p>
        </w:tc>
        <w:tc>
          <w:tcPr>
            <w:tcW w:w="1560" w:type="dxa"/>
          </w:tcPr>
          <w:p w:rsidR="00E525E6" w:rsidRPr="00E525E6" w:rsidRDefault="00E525E6" w:rsidP="00204105">
            <w:pPr>
              <w:jc w:val="center"/>
              <w:rPr>
                <w:b/>
                <w:sz w:val="22"/>
                <w:szCs w:val="22"/>
              </w:rPr>
            </w:pPr>
            <w:r w:rsidRPr="00E525E6">
              <w:rPr>
                <w:b/>
                <w:sz w:val="22"/>
                <w:szCs w:val="22"/>
              </w:rPr>
              <w:t>60 000</w:t>
            </w:r>
          </w:p>
        </w:tc>
      </w:tr>
      <w:tr w:rsidR="00190672" w:rsidRPr="00E525E6" w:rsidTr="00826679">
        <w:trPr>
          <w:trHeight w:val="577"/>
        </w:trPr>
        <w:tc>
          <w:tcPr>
            <w:tcW w:w="8788" w:type="dxa"/>
            <w:gridSpan w:val="3"/>
          </w:tcPr>
          <w:p w:rsidR="00190672" w:rsidRPr="00E525E6" w:rsidRDefault="00190672" w:rsidP="00204105">
            <w:pPr>
              <w:rPr>
                <w:b/>
                <w:bCs/>
                <w:sz w:val="22"/>
                <w:szCs w:val="22"/>
              </w:rPr>
            </w:pPr>
            <w:r w:rsidRPr="00E525E6">
              <w:rPr>
                <w:b/>
                <w:bCs/>
                <w:sz w:val="22"/>
                <w:szCs w:val="22"/>
              </w:rPr>
              <w:t>Total:</w:t>
            </w:r>
          </w:p>
          <w:p w:rsidR="00190672" w:rsidRPr="00E525E6" w:rsidRDefault="00190672" w:rsidP="00204105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:rsidR="00190672" w:rsidRPr="00E525E6" w:rsidRDefault="00190672" w:rsidP="00204105">
            <w:pPr>
              <w:rPr>
                <w:b/>
                <w:bCs/>
                <w:sz w:val="22"/>
                <w:szCs w:val="22"/>
              </w:rPr>
            </w:pPr>
            <w:r w:rsidRPr="00E525E6">
              <w:rPr>
                <w:b/>
                <w:bCs/>
                <w:sz w:val="22"/>
                <w:szCs w:val="22"/>
              </w:rPr>
              <w:t>700000 lei</w:t>
            </w:r>
          </w:p>
        </w:tc>
      </w:tr>
    </w:tbl>
    <w:p w:rsidR="004A5CD3" w:rsidRDefault="00190672" w:rsidP="00204105">
      <w:pPr>
        <w:pStyle w:val="13"/>
        <w:ind w:left="720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</w:t>
      </w:r>
    </w:p>
    <w:p w:rsidR="00204105" w:rsidRDefault="00EF0511" w:rsidP="00204105">
      <w:pPr>
        <w:pStyle w:val="13"/>
        <w:ind w:left="720"/>
        <w:jc w:val="right"/>
        <w:rPr>
          <w:color w:val="000000"/>
          <w:sz w:val="22"/>
          <w:szCs w:val="22"/>
        </w:rPr>
      </w:pPr>
      <w:r w:rsidRPr="00EF0511">
        <w:rPr>
          <w:color w:val="000000"/>
          <w:sz w:val="22"/>
          <w:szCs w:val="22"/>
        </w:rPr>
        <w:t xml:space="preserve">    </w:t>
      </w:r>
    </w:p>
    <w:p w:rsidR="00204105" w:rsidRDefault="00204105" w:rsidP="00204105">
      <w:pPr>
        <w:pStyle w:val="13"/>
        <w:ind w:left="720"/>
        <w:jc w:val="right"/>
        <w:rPr>
          <w:color w:val="000000"/>
          <w:sz w:val="22"/>
          <w:szCs w:val="22"/>
        </w:rPr>
      </w:pPr>
    </w:p>
    <w:p w:rsidR="00204105" w:rsidRDefault="00204105" w:rsidP="00204105">
      <w:pPr>
        <w:pStyle w:val="13"/>
        <w:ind w:left="720"/>
        <w:jc w:val="right"/>
        <w:rPr>
          <w:color w:val="000000"/>
          <w:sz w:val="22"/>
          <w:szCs w:val="22"/>
        </w:rPr>
      </w:pPr>
    </w:p>
    <w:p w:rsidR="009E01B1" w:rsidRPr="00387A83" w:rsidRDefault="009E01B1" w:rsidP="009E01B1">
      <w:pPr>
        <w:pStyle w:val="aa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87A83">
        <w:rPr>
          <w:rFonts w:ascii="Times New Roman" w:hAnsi="Times New Roman" w:cs="Times New Roman"/>
          <w:b/>
          <w:sz w:val="24"/>
          <w:szCs w:val="24"/>
          <w:lang w:val="ro-RO"/>
        </w:rPr>
        <w:t xml:space="preserve">Secretarul </w:t>
      </w:r>
      <w:r w:rsidRPr="00387A83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387A83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387A83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387A83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387A83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387A83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387A83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387A83">
        <w:rPr>
          <w:rFonts w:ascii="Times New Roman" w:hAnsi="Times New Roman" w:cs="Times New Roman"/>
          <w:b/>
          <w:sz w:val="24"/>
          <w:szCs w:val="24"/>
          <w:lang w:val="ro-RO"/>
        </w:rPr>
        <w:tab/>
      </w:r>
    </w:p>
    <w:p w:rsidR="009E01B1" w:rsidRDefault="009E01B1" w:rsidP="009E01B1">
      <w:pPr>
        <w:pStyle w:val="aa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87A83">
        <w:rPr>
          <w:rFonts w:ascii="Times New Roman" w:hAnsi="Times New Roman" w:cs="Times New Roman"/>
          <w:b/>
          <w:sz w:val="24"/>
          <w:szCs w:val="24"/>
          <w:lang w:val="ro-RO"/>
        </w:rPr>
        <w:t xml:space="preserve">Consiliului raional </w:t>
      </w:r>
      <w:proofErr w:type="spellStart"/>
      <w:r w:rsidRPr="00387A83">
        <w:rPr>
          <w:rFonts w:ascii="Times New Roman" w:hAnsi="Times New Roman" w:cs="Times New Roman"/>
          <w:b/>
          <w:sz w:val="24"/>
          <w:szCs w:val="24"/>
          <w:lang w:val="ro-RO"/>
        </w:rPr>
        <w:t>Floreşti</w:t>
      </w:r>
      <w:proofErr w:type="spellEnd"/>
      <w:r w:rsidRPr="00387A83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  <w:t>Daniel TURCULEȚ</w:t>
      </w:r>
    </w:p>
    <w:p w:rsidR="00204105" w:rsidRDefault="00204105" w:rsidP="00204105">
      <w:pPr>
        <w:pStyle w:val="13"/>
        <w:ind w:left="720"/>
        <w:jc w:val="right"/>
        <w:rPr>
          <w:color w:val="000000"/>
          <w:sz w:val="22"/>
          <w:szCs w:val="22"/>
        </w:rPr>
      </w:pPr>
    </w:p>
    <w:p w:rsidR="009E01B1" w:rsidRDefault="009E01B1" w:rsidP="00204105">
      <w:pPr>
        <w:pStyle w:val="13"/>
        <w:ind w:left="720"/>
        <w:jc w:val="right"/>
        <w:rPr>
          <w:color w:val="000000"/>
          <w:sz w:val="22"/>
          <w:szCs w:val="22"/>
        </w:rPr>
      </w:pPr>
    </w:p>
    <w:p w:rsidR="009E01B1" w:rsidRDefault="009E01B1" w:rsidP="00204105">
      <w:pPr>
        <w:pStyle w:val="13"/>
        <w:ind w:left="720"/>
        <w:jc w:val="right"/>
        <w:rPr>
          <w:color w:val="000000"/>
          <w:sz w:val="22"/>
          <w:szCs w:val="22"/>
        </w:rPr>
      </w:pPr>
    </w:p>
    <w:p w:rsidR="009E01B1" w:rsidRDefault="009E01B1" w:rsidP="00204105">
      <w:pPr>
        <w:pStyle w:val="13"/>
        <w:ind w:left="720"/>
        <w:jc w:val="right"/>
        <w:rPr>
          <w:color w:val="000000"/>
          <w:sz w:val="22"/>
          <w:szCs w:val="22"/>
        </w:rPr>
      </w:pPr>
    </w:p>
    <w:p w:rsidR="009E01B1" w:rsidRDefault="009E01B1" w:rsidP="00204105">
      <w:pPr>
        <w:pStyle w:val="13"/>
        <w:ind w:left="720"/>
        <w:jc w:val="right"/>
        <w:rPr>
          <w:color w:val="000000"/>
          <w:sz w:val="22"/>
          <w:szCs w:val="22"/>
        </w:rPr>
      </w:pPr>
    </w:p>
    <w:p w:rsidR="009E01B1" w:rsidRDefault="009E01B1" w:rsidP="00204105">
      <w:pPr>
        <w:pStyle w:val="13"/>
        <w:ind w:left="720"/>
        <w:jc w:val="right"/>
        <w:rPr>
          <w:color w:val="000000"/>
          <w:sz w:val="22"/>
          <w:szCs w:val="22"/>
        </w:rPr>
      </w:pPr>
    </w:p>
    <w:p w:rsidR="009E01B1" w:rsidRDefault="009E01B1" w:rsidP="00204105">
      <w:pPr>
        <w:pStyle w:val="13"/>
        <w:ind w:left="720"/>
        <w:jc w:val="right"/>
        <w:rPr>
          <w:color w:val="000000"/>
          <w:sz w:val="22"/>
          <w:szCs w:val="22"/>
        </w:rPr>
      </w:pPr>
    </w:p>
    <w:p w:rsidR="009E01B1" w:rsidRDefault="009E01B1" w:rsidP="00204105">
      <w:pPr>
        <w:pStyle w:val="13"/>
        <w:ind w:left="720"/>
        <w:jc w:val="right"/>
        <w:rPr>
          <w:color w:val="000000"/>
          <w:sz w:val="22"/>
          <w:szCs w:val="22"/>
        </w:rPr>
      </w:pPr>
    </w:p>
    <w:p w:rsidR="009E01B1" w:rsidRDefault="009E01B1" w:rsidP="00204105">
      <w:pPr>
        <w:pStyle w:val="13"/>
        <w:ind w:left="720"/>
        <w:jc w:val="right"/>
        <w:rPr>
          <w:color w:val="000000"/>
          <w:sz w:val="22"/>
          <w:szCs w:val="22"/>
        </w:rPr>
      </w:pPr>
    </w:p>
    <w:p w:rsidR="009E01B1" w:rsidRDefault="009E01B1" w:rsidP="00204105">
      <w:pPr>
        <w:pStyle w:val="13"/>
        <w:ind w:left="720"/>
        <w:jc w:val="right"/>
        <w:rPr>
          <w:color w:val="000000"/>
          <w:sz w:val="22"/>
          <w:szCs w:val="22"/>
        </w:rPr>
      </w:pPr>
    </w:p>
    <w:p w:rsidR="009E01B1" w:rsidRDefault="009E01B1" w:rsidP="00204105">
      <w:pPr>
        <w:pStyle w:val="13"/>
        <w:ind w:left="720"/>
        <w:jc w:val="right"/>
        <w:rPr>
          <w:color w:val="000000"/>
          <w:sz w:val="22"/>
          <w:szCs w:val="22"/>
        </w:rPr>
      </w:pPr>
    </w:p>
    <w:p w:rsidR="009E01B1" w:rsidRDefault="009E01B1" w:rsidP="00204105">
      <w:pPr>
        <w:pStyle w:val="13"/>
        <w:ind w:left="720"/>
        <w:jc w:val="right"/>
        <w:rPr>
          <w:color w:val="000000"/>
          <w:sz w:val="22"/>
          <w:szCs w:val="22"/>
        </w:rPr>
      </w:pPr>
    </w:p>
    <w:p w:rsidR="009E01B1" w:rsidRDefault="009E01B1" w:rsidP="00204105">
      <w:pPr>
        <w:pStyle w:val="13"/>
        <w:ind w:left="720"/>
        <w:jc w:val="right"/>
        <w:rPr>
          <w:color w:val="000000"/>
          <w:sz w:val="22"/>
          <w:szCs w:val="22"/>
        </w:rPr>
      </w:pPr>
    </w:p>
    <w:p w:rsidR="009E01B1" w:rsidRDefault="009E01B1" w:rsidP="00204105">
      <w:pPr>
        <w:pStyle w:val="13"/>
        <w:ind w:left="720"/>
        <w:jc w:val="right"/>
        <w:rPr>
          <w:color w:val="000000"/>
          <w:sz w:val="22"/>
          <w:szCs w:val="22"/>
        </w:rPr>
      </w:pPr>
    </w:p>
    <w:p w:rsidR="009E01B1" w:rsidRDefault="009E01B1" w:rsidP="00204105">
      <w:pPr>
        <w:pStyle w:val="13"/>
        <w:ind w:left="720"/>
        <w:jc w:val="right"/>
        <w:rPr>
          <w:color w:val="000000"/>
          <w:sz w:val="22"/>
          <w:szCs w:val="22"/>
        </w:rPr>
      </w:pPr>
    </w:p>
    <w:p w:rsidR="009E01B1" w:rsidRDefault="009E01B1" w:rsidP="00204105">
      <w:pPr>
        <w:pStyle w:val="13"/>
        <w:ind w:left="720"/>
        <w:jc w:val="right"/>
        <w:rPr>
          <w:color w:val="000000"/>
          <w:sz w:val="22"/>
          <w:szCs w:val="22"/>
        </w:rPr>
      </w:pPr>
    </w:p>
    <w:p w:rsidR="009E01B1" w:rsidRDefault="009E01B1" w:rsidP="00204105">
      <w:pPr>
        <w:pStyle w:val="13"/>
        <w:ind w:left="720"/>
        <w:jc w:val="right"/>
        <w:rPr>
          <w:color w:val="000000"/>
          <w:sz w:val="22"/>
          <w:szCs w:val="22"/>
        </w:rPr>
      </w:pPr>
    </w:p>
    <w:p w:rsidR="009E01B1" w:rsidRDefault="009E01B1" w:rsidP="00204105">
      <w:pPr>
        <w:pStyle w:val="13"/>
        <w:ind w:left="720"/>
        <w:jc w:val="right"/>
        <w:rPr>
          <w:color w:val="000000"/>
          <w:sz w:val="22"/>
          <w:szCs w:val="22"/>
        </w:rPr>
      </w:pPr>
    </w:p>
    <w:p w:rsidR="009E01B1" w:rsidRDefault="009E01B1" w:rsidP="00204105">
      <w:pPr>
        <w:pStyle w:val="13"/>
        <w:ind w:left="720"/>
        <w:jc w:val="right"/>
        <w:rPr>
          <w:color w:val="000000"/>
          <w:sz w:val="22"/>
          <w:szCs w:val="22"/>
        </w:rPr>
      </w:pPr>
    </w:p>
    <w:p w:rsidR="009E01B1" w:rsidRDefault="009E01B1" w:rsidP="00204105">
      <w:pPr>
        <w:pStyle w:val="13"/>
        <w:ind w:left="720"/>
        <w:jc w:val="right"/>
        <w:rPr>
          <w:color w:val="000000"/>
          <w:sz w:val="22"/>
          <w:szCs w:val="22"/>
        </w:rPr>
      </w:pPr>
    </w:p>
    <w:p w:rsidR="009E01B1" w:rsidRDefault="009E01B1" w:rsidP="00204105">
      <w:pPr>
        <w:pStyle w:val="13"/>
        <w:ind w:left="720"/>
        <w:jc w:val="right"/>
        <w:rPr>
          <w:color w:val="000000"/>
          <w:sz w:val="22"/>
          <w:szCs w:val="22"/>
        </w:rPr>
      </w:pPr>
    </w:p>
    <w:p w:rsidR="009E01B1" w:rsidRDefault="009E01B1" w:rsidP="00204105">
      <w:pPr>
        <w:pStyle w:val="13"/>
        <w:ind w:left="720"/>
        <w:jc w:val="right"/>
        <w:rPr>
          <w:color w:val="000000"/>
          <w:sz w:val="22"/>
          <w:szCs w:val="22"/>
        </w:rPr>
      </w:pPr>
    </w:p>
    <w:p w:rsidR="009E01B1" w:rsidRDefault="009E01B1" w:rsidP="00204105">
      <w:pPr>
        <w:pStyle w:val="13"/>
        <w:ind w:left="720"/>
        <w:jc w:val="right"/>
        <w:rPr>
          <w:color w:val="000000"/>
          <w:sz w:val="22"/>
          <w:szCs w:val="22"/>
        </w:rPr>
      </w:pPr>
    </w:p>
    <w:p w:rsidR="009E01B1" w:rsidRDefault="009E01B1" w:rsidP="00204105">
      <w:pPr>
        <w:pStyle w:val="13"/>
        <w:ind w:left="720"/>
        <w:jc w:val="right"/>
        <w:rPr>
          <w:color w:val="000000"/>
          <w:sz w:val="22"/>
          <w:szCs w:val="22"/>
        </w:rPr>
      </w:pPr>
    </w:p>
    <w:p w:rsidR="009E01B1" w:rsidRDefault="009E01B1" w:rsidP="00204105">
      <w:pPr>
        <w:pStyle w:val="13"/>
        <w:ind w:left="720"/>
        <w:jc w:val="right"/>
        <w:rPr>
          <w:color w:val="000000"/>
          <w:sz w:val="22"/>
          <w:szCs w:val="22"/>
        </w:rPr>
      </w:pPr>
    </w:p>
    <w:p w:rsidR="009E01B1" w:rsidRDefault="009E01B1" w:rsidP="00204105">
      <w:pPr>
        <w:pStyle w:val="13"/>
        <w:ind w:left="720"/>
        <w:jc w:val="right"/>
        <w:rPr>
          <w:color w:val="000000"/>
          <w:sz w:val="22"/>
          <w:szCs w:val="22"/>
        </w:rPr>
      </w:pPr>
    </w:p>
    <w:p w:rsidR="009E01B1" w:rsidRDefault="009E01B1" w:rsidP="00204105">
      <w:pPr>
        <w:pStyle w:val="13"/>
        <w:ind w:left="720"/>
        <w:jc w:val="right"/>
        <w:rPr>
          <w:color w:val="000000"/>
          <w:sz w:val="22"/>
          <w:szCs w:val="22"/>
        </w:rPr>
      </w:pPr>
    </w:p>
    <w:p w:rsidR="009E01B1" w:rsidRDefault="009E01B1" w:rsidP="00204105">
      <w:pPr>
        <w:pStyle w:val="13"/>
        <w:ind w:left="720"/>
        <w:jc w:val="right"/>
        <w:rPr>
          <w:color w:val="000000"/>
          <w:sz w:val="22"/>
          <w:szCs w:val="22"/>
        </w:rPr>
      </w:pPr>
    </w:p>
    <w:p w:rsidR="009E01B1" w:rsidRDefault="009E01B1" w:rsidP="00204105">
      <w:pPr>
        <w:pStyle w:val="13"/>
        <w:ind w:left="720"/>
        <w:jc w:val="right"/>
        <w:rPr>
          <w:color w:val="000000"/>
          <w:sz w:val="22"/>
          <w:szCs w:val="22"/>
        </w:rPr>
      </w:pPr>
    </w:p>
    <w:p w:rsidR="009E01B1" w:rsidRDefault="009E01B1" w:rsidP="00204105">
      <w:pPr>
        <w:pStyle w:val="13"/>
        <w:ind w:left="720"/>
        <w:jc w:val="right"/>
        <w:rPr>
          <w:color w:val="000000"/>
          <w:sz w:val="22"/>
          <w:szCs w:val="22"/>
        </w:rPr>
      </w:pPr>
    </w:p>
    <w:p w:rsidR="009E01B1" w:rsidRDefault="009E01B1" w:rsidP="00204105">
      <w:pPr>
        <w:pStyle w:val="13"/>
        <w:ind w:left="720"/>
        <w:jc w:val="right"/>
        <w:rPr>
          <w:color w:val="000000"/>
          <w:sz w:val="22"/>
          <w:szCs w:val="22"/>
        </w:rPr>
      </w:pPr>
    </w:p>
    <w:p w:rsidR="009E01B1" w:rsidRDefault="009E01B1" w:rsidP="00204105">
      <w:pPr>
        <w:pStyle w:val="13"/>
        <w:ind w:left="720"/>
        <w:jc w:val="right"/>
        <w:rPr>
          <w:color w:val="000000"/>
          <w:sz w:val="22"/>
          <w:szCs w:val="22"/>
        </w:rPr>
      </w:pPr>
    </w:p>
    <w:p w:rsidR="009E01B1" w:rsidRDefault="009E01B1" w:rsidP="00204105">
      <w:pPr>
        <w:pStyle w:val="13"/>
        <w:ind w:left="720"/>
        <w:jc w:val="right"/>
        <w:rPr>
          <w:color w:val="000000"/>
          <w:sz w:val="22"/>
          <w:szCs w:val="22"/>
        </w:rPr>
      </w:pPr>
    </w:p>
    <w:p w:rsidR="009E01B1" w:rsidRDefault="009E01B1" w:rsidP="00204105">
      <w:pPr>
        <w:pStyle w:val="13"/>
        <w:ind w:left="720"/>
        <w:jc w:val="right"/>
        <w:rPr>
          <w:color w:val="000000"/>
          <w:sz w:val="22"/>
          <w:szCs w:val="22"/>
        </w:rPr>
      </w:pPr>
    </w:p>
    <w:p w:rsidR="009E01B1" w:rsidRDefault="009E01B1" w:rsidP="00204105">
      <w:pPr>
        <w:pStyle w:val="13"/>
        <w:ind w:left="720"/>
        <w:jc w:val="right"/>
        <w:rPr>
          <w:color w:val="000000"/>
          <w:sz w:val="22"/>
          <w:szCs w:val="22"/>
        </w:rPr>
      </w:pPr>
    </w:p>
    <w:p w:rsidR="009E01B1" w:rsidRDefault="009E01B1" w:rsidP="00204105">
      <w:pPr>
        <w:pStyle w:val="13"/>
        <w:ind w:left="720"/>
        <w:jc w:val="right"/>
        <w:rPr>
          <w:color w:val="000000"/>
          <w:sz w:val="22"/>
          <w:szCs w:val="22"/>
        </w:rPr>
      </w:pPr>
    </w:p>
    <w:p w:rsidR="009E01B1" w:rsidRDefault="009E01B1" w:rsidP="00204105">
      <w:pPr>
        <w:pStyle w:val="13"/>
        <w:ind w:left="720"/>
        <w:jc w:val="right"/>
        <w:rPr>
          <w:color w:val="000000"/>
          <w:sz w:val="22"/>
          <w:szCs w:val="22"/>
        </w:rPr>
      </w:pPr>
    </w:p>
    <w:p w:rsidR="009E01B1" w:rsidRDefault="009E01B1" w:rsidP="00204105">
      <w:pPr>
        <w:pStyle w:val="13"/>
        <w:ind w:left="720"/>
        <w:jc w:val="right"/>
        <w:rPr>
          <w:color w:val="000000"/>
          <w:sz w:val="22"/>
          <w:szCs w:val="22"/>
        </w:rPr>
      </w:pPr>
    </w:p>
    <w:p w:rsidR="009E01B1" w:rsidRDefault="009E01B1" w:rsidP="00204105">
      <w:pPr>
        <w:pStyle w:val="13"/>
        <w:ind w:left="720"/>
        <w:jc w:val="right"/>
        <w:rPr>
          <w:color w:val="000000"/>
          <w:sz w:val="22"/>
          <w:szCs w:val="22"/>
        </w:rPr>
      </w:pPr>
    </w:p>
    <w:p w:rsidR="009E01B1" w:rsidRDefault="009E01B1" w:rsidP="00204105">
      <w:pPr>
        <w:pStyle w:val="13"/>
        <w:ind w:left="720"/>
        <w:jc w:val="right"/>
        <w:rPr>
          <w:color w:val="000000"/>
          <w:sz w:val="22"/>
          <w:szCs w:val="22"/>
        </w:rPr>
      </w:pPr>
    </w:p>
    <w:p w:rsidR="00204105" w:rsidRDefault="00204105" w:rsidP="00204105">
      <w:pPr>
        <w:pStyle w:val="13"/>
        <w:ind w:left="720"/>
        <w:jc w:val="right"/>
        <w:rPr>
          <w:color w:val="000000"/>
          <w:sz w:val="22"/>
          <w:szCs w:val="22"/>
        </w:rPr>
      </w:pPr>
    </w:p>
    <w:p w:rsidR="00204105" w:rsidRDefault="00204105" w:rsidP="00204105">
      <w:pPr>
        <w:pStyle w:val="13"/>
        <w:ind w:left="720"/>
        <w:jc w:val="right"/>
        <w:rPr>
          <w:color w:val="000000"/>
          <w:sz w:val="22"/>
          <w:szCs w:val="22"/>
        </w:rPr>
      </w:pPr>
    </w:p>
    <w:p w:rsidR="004A5CD3" w:rsidRPr="00CE5F0E" w:rsidRDefault="004A5CD3" w:rsidP="0054106F">
      <w:pPr>
        <w:pStyle w:val="13"/>
        <w:ind w:left="720" w:right="-433"/>
        <w:jc w:val="right"/>
        <w:rPr>
          <w:bCs/>
          <w:sz w:val="20"/>
          <w:szCs w:val="22"/>
        </w:rPr>
      </w:pPr>
      <w:r>
        <w:rPr>
          <w:bCs/>
          <w:sz w:val="20"/>
          <w:szCs w:val="22"/>
        </w:rPr>
        <w:lastRenderedPageBreak/>
        <w:t>Anexa nr.3</w:t>
      </w:r>
      <w:r w:rsidRPr="00CE5F0E">
        <w:rPr>
          <w:bCs/>
          <w:sz w:val="20"/>
          <w:szCs w:val="22"/>
        </w:rPr>
        <w:t xml:space="preserve"> </w:t>
      </w:r>
    </w:p>
    <w:p w:rsidR="004A5CD3" w:rsidRPr="00CE5F0E" w:rsidRDefault="004A5CD3" w:rsidP="0054106F">
      <w:pPr>
        <w:pStyle w:val="13"/>
        <w:ind w:left="720" w:right="-433"/>
        <w:jc w:val="right"/>
        <w:rPr>
          <w:bCs/>
          <w:sz w:val="20"/>
          <w:szCs w:val="22"/>
        </w:rPr>
      </w:pPr>
      <w:r w:rsidRPr="00CE5F0E">
        <w:rPr>
          <w:bCs/>
          <w:sz w:val="20"/>
          <w:szCs w:val="22"/>
        </w:rPr>
        <w:t>la decizia Consiliului raional</w:t>
      </w:r>
      <w:r w:rsidR="00212564">
        <w:rPr>
          <w:bCs/>
          <w:sz w:val="20"/>
          <w:szCs w:val="22"/>
        </w:rPr>
        <w:t xml:space="preserve"> Florești</w:t>
      </w:r>
      <w:r w:rsidRPr="00CE5F0E">
        <w:rPr>
          <w:bCs/>
          <w:sz w:val="20"/>
          <w:szCs w:val="22"/>
        </w:rPr>
        <w:t xml:space="preserve"> </w:t>
      </w:r>
    </w:p>
    <w:p w:rsidR="004A5CD3" w:rsidRPr="00CE5F0E" w:rsidRDefault="004A5CD3" w:rsidP="0054106F">
      <w:pPr>
        <w:pStyle w:val="2"/>
        <w:pBdr>
          <w:top w:val="nil"/>
          <w:left w:val="nil"/>
          <w:bottom w:val="nil"/>
          <w:right w:val="nil"/>
          <w:between w:val="nil"/>
        </w:pBdr>
        <w:ind w:left="720" w:right="-433"/>
        <w:jc w:val="right"/>
        <w:rPr>
          <w:bCs/>
          <w:sz w:val="20"/>
          <w:szCs w:val="22"/>
        </w:rPr>
      </w:pPr>
      <w:r w:rsidRPr="00CE5F0E">
        <w:rPr>
          <w:bCs/>
          <w:sz w:val="20"/>
          <w:szCs w:val="22"/>
        </w:rPr>
        <w:t xml:space="preserve">nr </w:t>
      </w:r>
      <w:r>
        <w:rPr>
          <w:bCs/>
          <w:sz w:val="20"/>
          <w:szCs w:val="22"/>
        </w:rPr>
        <w:t>07</w:t>
      </w:r>
      <w:r w:rsidRPr="00CE5F0E">
        <w:rPr>
          <w:bCs/>
          <w:sz w:val="20"/>
          <w:szCs w:val="22"/>
        </w:rPr>
        <w:t>/___ din ___ decembrie 2025</w:t>
      </w:r>
    </w:p>
    <w:p w:rsidR="000F6690" w:rsidRPr="00BE57E8" w:rsidRDefault="00EF0511" w:rsidP="00204105">
      <w:pPr>
        <w:pStyle w:val="13"/>
        <w:ind w:left="3600" w:firstLine="720"/>
        <w:jc w:val="center"/>
        <w:rPr>
          <w:color w:val="000000"/>
          <w:sz w:val="22"/>
          <w:szCs w:val="22"/>
        </w:rPr>
      </w:pPr>
      <w:r w:rsidRPr="00EF0511">
        <w:rPr>
          <w:color w:val="000000"/>
          <w:sz w:val="22"/>
          <w:szCs w:val="22"/>
        </w:rPr>
        <w:t xml:space="preserve">                 </w:t>
      </w:r>
    </w:p>
    <w:p w:rsidR="004A5CD3" w:rsidRDefault="004A5CD3" w:rsidP="00204105">
      <w:pPr>
        <w:jc w:val="center"/>
        <w:rPr>
          <w:b/>
          <w:bCs/>
          <w:sz w:val="22"/>
          <w:szCs w:val="22"/>
        </w:rPr>
      </w:pPr>
      <w:r w:rsidRPr="004A5CD3">
        <w:rPr>
          <w:b/>
          <w:bCs/>
          <w:sz w:val="22"/>
          <w:szCs w:val="22"/>
        </w:rPr>
        <w:t xml:space="preserve">Programul de organizare și desfășurare a activităților pentru tineret </w:t>
      </w:r>
    </w:p>
    <w:p w:rsidR="0070491B" w:rsidRDefault="0070491B" w:rsidP="00204105">
      <w:pPr>
        <w:jc w:val="center"/>
        <w:rPr>
          <w:b/>
          <w:bCs/>
          <w:sz w:val="22"/>
          <w:szCs w:val="22"/>
        </w:rPr>
      </w:pPr>
    </w:p>
    <w:tbl>
      <w:tblPr>
        <w:tblW w:w="1062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812"/>
        <w:gridCol w:w="2268"/>
        <w:gridCol w:w="1832"/>
      </w:tblGrid>
      <w:tr w:rsidR="0070491B" w:rsidTr="0070491B">
        <w:trPr>
          <w:trHeight w:val="90"/>
        </w:trPr>
        <w:tc>
          <w:tcPr>
            <w:tcW w:w="709" w:type="dxa"/>
          </w:tcPr>
          <w:p w:rsidR="0070491B" w:rsidRPr="0070491B" w:rsidRDefault="0070491B" w:rsidP="00204105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70491B">
              <w:rPr>
                <w:b/>
                <w:bCs/>
                <w:sz w:val="22"/>
                <w:szCs w:val="22"/>
              </w:rPr>
              <w:t xml:space="preserve">Nr. </w:t>
            </w:r>
          </w:p>
          <w:p w:rsidR="0070491B" w:rsidRPr="0070491B" w:rsidRDefault="0070491B" w:rsidP="00204105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70491B">
              <w:rPr>
                <w:b/>
                <w:bCs/>
                <w:sz w:val="22"/>
                <w:szCs w:val="22"/>
              </w:rPr>
              <w:t>d/o</w:t>
            </w:r>
          </w:p>
        </w:tc>
        <w:tc>
          <w:tcPr>
            <w:tcW w:w="5812" w:type="dxa"/>
          </w:tcPr>
          <w:p w:rsidR="0070491B" w:rsidRPr="0070491B" w:rsidRDefault="0070491B" w:rsidP="00204105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70491B">
              <w:rPr>
                <w:b/>
                <w:bCs/>
                <w:sz w:val="22"/>
                <w:szCs w:val="22"/>
              </w:rPr>
              <w:t>Denumirea activităților</w:t>
            </w:r>
          </w:p>
        </w:tc>
        <w:tc>
          <w:tcPr>
            <w:tcW w:w="2268" w:type="dxa"/>
          </w:tcPr>
          <w:p w:rsidR="0070491B" w:rsidRPr="0070491B" w:rsidRDefault="0070491B" w:rsidP="00204105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70491B">
              <w:rPr>
                <w:b/>
                <w:bCs/>
                <w:sz w:val="22"/>
                <w:szCs w:val="22"/>
              </w:rPr>
              <w:t xml:space="preserve">Termenii </w:t>
            </w:r>
            <w:r w:rsidRPr="0070491B">
              <w:rPr>
                <w:b/>
                <w:bCs/>
                <w:sz w:val="22"/>
                <w:szCs w:val="22"/>
                <w:lang w:val="ro-MD"/>
              </w:rPr>
              <w:t>de realizare</w:t>
            </w:r>
            <w:r w:rsidRPr="0070491B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832" w:type="dxa"/>
          </w:tcPr>
          <w:p w:rsidR="0070491B" w:rsidRPr="0070491B" w:rsidRDefault="0070491B" w:rsidP="00204105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70491B">
              <w:rPr>
                <w:b/>
                <w:bCs/>
                <w:sz w:val="22"/>
                <w:szCs w:val="22"/>
              </w:rPr>
              <w:t>Cheltuieli total/lei</w:t>
            </w:r>
          </w:p>
        </w:tc>
      </w:tr>
      <w:tr w:rsidR="0070491B" w:rsidTr="0070491B">
        <w:trPr>
          <w:trHeight w:val="58"/>
        </w:trPr>
        <w:tc>
          <w:tcPr>
            <w:tcW w:w="10621" w:type="dxa"/>
            <w:gridSpan w:val="4"/>
          </w:tcPr>
          <w:p w:rsidR="0070491B" w:rsidRPr="0070491B" w:rsidRDefault="0070491B" w:rsidP="00204105">
            <w:pPr>
              <w:numPr>
                <w:ilvl w:val="0"/>
                <w:numId w:val="13"/>
              </w:numPr>
              <w:jc w:val="both"/>
              <w:rPr>
                <w:b/>
                <w:color w:val="000000"/>
                <w:sz w:val="22"/>
                <w:szCs w:val="22"/>
              </w:rPr>
            </w:pPr>
            <w:r w:rsidRPr="0070491B">
              <w:rPr>
                <w:b/>
                <w:color w:val="000000"/>
                <w:sz w:val="22"/>
                <w:szCs w:val="22"/>
              </w:rPr>
              <w:t xml:space="preserve">Activitatea DEZVOLTAREA ȘI PROMOVAREA ACTIVITĂȚII DE TINERET  (00239)        </w:t>
            </w:r>
          </w:p>
        </w:tc>
      </w:tr>
      <w:tr w:rsidR="0070491B" w:rsidTr="0070491B">
        <w:trPr>
          <w:trHeight w:val="90"/>
        </w:trPr>
        <w:tc>
          <w:tcPr>
            <w:tcW w:w="709" w:type="dxa"/>
          </w:tcPr>
          <w:p w:rsidR="0070491B" w:rsidRPr="0070491B" w:rsidRDefault="0070491B" w:rsidP="00204105">
            <w:pPr>
              <w:widowControl w:val="0"/>
              <w:numPr>
                <w:ilvl w:val="0"/>
                <w:numId w:val="14"/>
              </w:numPr>
              <w:tabs>
                <w:tab w:val="left" w:pos="425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12" w:type="dxa"/>
          </w:tcPr>
          <w:p w:rsidR="0070491B" w:rsidRPr="0070491B" w:rsidRDefault="0070491B" w:rsidP="00204105">
            <w:pPr>
              <w:widowControl w:val="0"/>
              <w:rPr>
                <w:sz w:val="22"/>
                <w:szCs w:val="22"/>
              </w:rPr>
            </w:pPr>
            <w:r w:rsidRPr="0070491B">
              <w:rPr>
                <w:sz w:val="22"/>
                <w:szCs w:val="22"/>
              </w:rPr>
              <w:t xml:space="preserve">Forumul raional al tinerilor </w:t>
            </w:r>
          </w:p>
          <w:p w:rsidR="0070491B" w:rsidRPr="0070491B" w:rsidRDefault="0070491B" w:rsidP="0020410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70491B" w:rsidRPr="0070491B" w:rsidRDefault="0070491B" w:rsidP="00204105">
            <w:pPr>
              <w:widowControl w:val="0"/>
              <w:jc w:val="center"/>
              <w:rPr>
                <w:sz w:val="22"/>
                <w:szCs w:val="22"/>
              </w:rPr>
            </w:pPr>
            <w:r w:rsidRPr="0070491B">
              <w:rPr>
                <w:sz w:val="22"/>
                <w:szCs w:val="22"/>
                <w:lang w:val="ro-MD"/>
              </w:rPr>
              <w:t>f</w:t>
            </w:r>
            <w:proofErr w:type="spellStart"/>
            <w:r w:rsidRPr="0070491B">
              <w:rPr>
                <w:sz w:val="22"/>
                <w:szCs w:val="22"/>
              </w:rPr>
              <w:t>ebruarie</w:t>
            </w:r>
            <w:proofErr w:type="spellEnd"/>
          </w:p>
        </w:tc>
        <w:tc>
          <w:tcPr>
            <w:tcW w:w="1832" w:type="dxa"/>
          </w:tcPr>
          <w:p w:rsidR="0070491B" w:rsidRPr="0070491B" w:rsidRDefault="0070491B" w:rsidP="00204105">
            <w:pPr>
              <w:widowControl w:val="0"/>
              <w:jc w:val="center"/>
              <w:rPr>
                <w:sz w:val="22"/>
                <w:szCs w:val="22"/>
              </w:rPr>
            </w:pPr>
            <w:r w:rsidRPr="0070491B">
              <w:rPr>
                <w:sz w:val="22"/>
                <w:szCs w:val="22"/>
              </w:rPr>
              <w:t>15 000</w:t>
            </w:r>
          </w:p>
        </w:tc>
      </w:tr>
      <w:tr w:rsidR="0070491B" w:rsidTr="0070491B">
        <w:trPr>
          <w:trHeight w:val="90"/>
        </w:trPr>
        <w:tc>
          <w:tcPr>
            <w:tcW w:w="709" w:type="dxa"/>
          </w:tcPr>
          <w:p w:rsidR="0070491B" w:rsidRPr="0070491B" w:rsidRDefault="0070491B" w:rsidP="00204105">
            <w:pPr>
              <w:widowControl w:val="0"/>
              <w:numPr>
                <w:ilvl w:val="0"/>
                <w:numId w:val="14"/>
              </w:numPr>
              <w:tabs>
                <w:tab w:val="left" w:pos="425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12" w:type="dxa"/>
          </w:tcPr>
          <w:p w:rsidR="0070491B" w:rsidRPr="0070491B" w:rsidRDefault="0070491B" w:rsidP="00204105">
            <w:pPr>
              <w:widowControl w:val="0"/>
              <w:rPr>
                <w:sz w:val="22"/>
                <w:szCs w:val="22"/>
              </w:rPr>
            </w:pPr>
            <w:r w:rsidRPr="0070491B">
              <w:rPr>
                <w:sz w:val="22"/>
                <w:szCs w:val="22"/>
              </w:rPr>
              <w:t xml:space="preserve">Maratonul Tinerilor din Raionul Florești ,,City </w:t>
            </w:r>
            <w:proofErr w:type="spellStart"/>
            <w:r w:rsidRPr="0070491B">
              <w:rPr>
                <w:sz w:val="22"/>
                <w:szCs w:val="22"/>
              </w:rPr>
              <w:t>Quest</w:t>
            </w:r>
            <w:proofErr w:type="spellEnd"/>
            <w:r w:rsidRPr="0070491B">
              <w:rPr>
                <w:sz w:val="22"/>
                <w:szCs w:val="22"/>
                <w:lang w:val="ro-MD"/>
              </w:rPr>
              <w:t>”</w:t>
            </w:r>
            <w:r w:rsidRPr="0070491B">
              <w:rPr>
                <w:sz w:val="22"/>
                <w:szCs w:val="22"/>
              </w:rPr>
              <w:t xml:space="preserve"> Florești</w:t>
            </w:r>
          </w:p>
          <w:p w:rsidR="0070491B" w:rsidRPr="0070491B" w:rsidRDefault="0070491B" w:rsidP="0020410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70491B" w:rsidRPr="0070491B" w:rsidRDefault="0070491B" w:rsidP="00204105">
            <w:pPr>
              <w:widowControl w:val="0"/>
              <w:jc w:val="center"/>
              <w:rPr>
                <w:sz w:val="22"/>
                <w:szCs w:val="22"/>
                <w:lang w:val="ro-MD"/>
              </w:rPr>
            </w:pPr>
            <w:r w:rsidRPr="0070491B">
              <w:rPr>
                <w:sz w:val="22"/>
                <w:szCs w:val="22"/>
                <w:lang w:val="ro-MD"/>
              </w:rPr>
              <w:t>mai</w:t>
            </w:r>
          </w:p>
        </w:tc>
        <w:tc>
          <w:tcPr>
            <w:tcW w:w="1832" w:type="dxa"/>
          </w:tcPr>
          <w:p w:rsidR="0070491B" w:rsidRPr="0070491B" w:rsidRDefault="0070491B" w:rsidP="00204105">
            <w:pPr>
              <w:widowControl w:val="0"/>
              <w:jc w:val="center"/>
              <w:rPr>
                <w:sz w:val="22"/>
                <w:szCs w:val="22"/>
                <w:lang w:val="ro-MD"/>
              </w:rPr>
            </w:pPr>
            <w:r w:rsidRPr="0070491B">
              <w:rPr>
                <w:sz w:val="22"/>
                <w:szCs w:val="22"/>
                <w:lang w:val="ro-MD"/>
              </w:rPr>
              <w:t>8 000</w:t>
            </w:r>
          </w:p>
        </w:tc>
      </w:tr>
      <w:tr w:rsidR="0070491B" w:rsidTr="0070491B">
        <w:trPr>
          <w:trHeight w:val="90"/>
        </w:trPr>
        <w:tc>
          <w:tcPr>
            <w:tcW w:w="709" w:type="dxa"/>
          </w:tcPr>
          <w:p w:rsidR="0070491B" w:rsidRPr="0070491B" w:rsidRDefault="0070491B" w:rsidP="00204105">
            <w:pPr>
              <w:widowControl w:val="0"/>
              <w:numPr>
                <w:ilvl w:val="0"/>
                <w:numId w:val="14"/>
              </w:numPr>
              <w:tabs>
                <w:tab w:val="left" w:pos="425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12" w:type="dxa"/>
          </w:tcPr>
          <w:p w:rsidR="0070491B" w:rsidRPr="0070491B" w:rsidRDefault="0070491B" w:rsidP="00204105">
            <w:pPr>
              <w:widowControl w:val="0"/>
              <w:rPr>
                <w:sz w:val="22"/>
                <w:szCs w:val="22"/>
              </w:rPr>
            </w:pPr>
            <w:r w:rsidRPr="0070491B">
              <w:rPr>
                <w:sz w:val="22"/>
                <w:szCs w:val="22"/>
              </w:rPr>
              <w:t>Concurs ,,100 de Tineri au zis”</w:t>
            </w:r>
          </w:p>
          <w:p w:rsidR="0070491B" w:rsidRPr="0070491B" w:rsidRDefault="0070491B" w:rsidP="0020410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70491B" w:rsidRPr="0070491B" w:rsidRDefault="0070491B" w:rsidP="00204105">
            <w:pPr>
              <w:widowControl w:val="0"/>
              <w:jc w:val="center"/>
              <w:rPr>
                <w:sz w:val="22"/>
                <w:szCs w:val="22"/>
                <w:lang w:val="ro-MD"/>
              </w:rPr>
            </w:pPr>
            <w:r w:rsidRPr="0070491B">
              <w:rPr>
                <w:sz w:val="22"/>
                <w:szCs w:val="22"/>
                <w:lang w:val="ro-MD"/>
              </w:rPr>
              <w:t>mai</w:t>
            </w:r>
          </w:p>
        </w:tc>
        <w:tc>
          <w:tcPr>
            <w:tcW w:w="1832" w:type="dxa"/>
          </w:tcPr>
          <w:p w:rsidR="0070491B" w:rsidRPr="0070491B" w:rsidRDefault="0070491B" w:rsidP="00204105">
            <w:pPr>
              <w:widowControl w:val="0"/>
              <w:jc w:val="center"/>
              <w:rPr>
                <w:sz w:val="22"/>
                <w:szCs w:val="22"/>
                <w:lang w:val="ro-MD"/>
              </w:rPr>
            </w:pPr>
            <w:r w:rsidRPr="0070491B">
              <w:rPr>
                <w:sz w:val="22"/>
                <w:szCs w:val="22"/>
              </w:rPr>
              <w:t>5 000</w:t>
            </w:r>
          </w:p>
        </w:tc>
      </w:tr>
      <w:tr w:rsidR="0070491B" w:rsidTr="0070491B">
        <w:trPr>
          <w:trHeight w:val="582"/>
        </w:trPr>
        <w:tc>
          <w:tcPr>
            <w:tcW w:w="709" w:type="dxa"/>
          </w:tcPr>
          <w:p w:rsidR="0070491B" w:rsidRPr="0070491B" w:rsidRDefault="0070491B" w:rsidP="00204105">
            <w:pPr>
              <w:widowControl w:val="0"/>
              <w:numPr>
                <w:ilvl w:val="0"/>
                <w:numId w:val="14"/>
              </w:numPr>
              <w:tabs>
                <w:tab w:val="left" w:pos="425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12" w:type="dxa"/>
          </w:tcPr>
          <w:p w:rsidR="0070491B" w:rsidRPr="0070491B" w:rsidRDefault="0070491B" w:rsidP="00204105">
            <w:pPr>
              <w:widowControl w:val="0"/>
              <w:rPr>
                <w:sz w:val="22"/>
                <w:szCs w:val="22"/>
              </w:rPr>
            </w:pPr>
            <w:r w:rsidRPr="0070491B">
              <w:rPr>
                <w:sz w:val="22"/>
                <w:szCs w:val="22"/>
              </w:rPr>
              <w:t>Realizarea unui studiu privind implicarea tinerilor din raion în procesele decizionale</w:t>
            </w:r>
          </w:p>
        </w:tc>
        <w:tc>
          <w:tcPr>
            <w:tcW w:w="2268" w:type="dxa"/>
          </w:tcPr>
          <w:p w:rsidR="0070491B" w:rsidRPr="0070491B" w:rsidRDefault="0070491B" w:rsidP="00204105">
            <w:pPr>
              <w:widowControl w:val="0"/>
              <w:jc w:val="center"/>
              <w:rPr>
                <w:sz w:val="22"/>
                <w:szCs w:val="22"/>
              </w:rPr>
            </w:pPr>
            <w:r w:rsidRPr="0070491B">
              <w:rPr>
                <w:sz w:val="22"/>
                <w:szCs w:val="22"/>
                <w:lang w:val="ro-MD"/>
              </w:rPr>
              <w:t>i</w:t>
            </w:r>
            <w:proofErr w:type="spellStart"/>
            <w:r w:rsidRPr="0070491B">
              <w:rPr>
                <w:sz w:val="22"/>
                <w:szCs w:val="22"/>
              </w:rPr>
              <w:t>unie</w:t>
            </w:r>
            <w:proofErr w:type="spellEnd"/>
            <w:r w:rsidRPr="0070491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32" w:type="dxa"/>
          </w:tcPr>
          <w:p w:rsidR="0070491B" w:rsidRPr="0070491B" w:rsidRDefault="0070491B" w:rsidP="00204105">
            <w:pPr>
              <w:widowControl w:val="0"/>
              <w:jc w:val="center"/>
              <w:rPr>
                <w:sz w:val="22"/>
                <w:szCs w:val="22"/>
              </w:rPr>
            </w:pPr>
            <w:r w:rsidRPr="0070491B">
              <w:rPr>
                <w:sz w:val="22"/>
                <w:szCs w:val="22"/>
                <w:lang w:val="ro-MD"/>
              </w:rPr>
              <w:t>f</w:t>
            </w:r>
            <w:proofErr w:type="spellStart"/>
            <w:r w:rsidRPr="0070491B">
              <w:rPr>
                <w:sz w:val="22"/>
                <w:szCs w:val="22"/>
              </w:rPr>
              <w:t>ără</w:t>
            </w:r>
            <w:proofErr w:type="spellEnd"/>
            <w:r w:rsidRPr="0070491B">
              <w:rPr>
                <w:sz w:val="22"/>
                <w:szCs w:val="22"/>
              </w:rPr>
              <w:t xml:space="preserve"> </w:t>
            </w:r>
            <w:proofErr w:type="spellStart"/>
            <w:r w:rsidRPr="0070491B">
              <w:rPr>
                <w:sz w:val="22"/>
                <w:szCs w:val="22"/>
              </w:rPr>
              <w:t>finațare</w:t>
            </w:r>
            <w:proofErr w:type="spellEnd"/>
          </w:p>
        </w:tc>
      </w:tr>
      <w:tr w:rsidR="0070491B" w:rsidTr="0070491B">
        <w:trPr>
          <w:trHeight w:val="397"/>
        </w:trPr>
        <w:tc>
          <w:tcPr>
            <w:tcW w:w="709" w:type="dxa"/>
          </w:tcPr>
          <w:p w:rsidR="0070491B" w:rsidRPr="0070491B" w:rsidRDefault="0070491B" w:rsidP="00204105">
            <w:pPr>
              <w:widowControl w:val="0"/>
              <w:numPr>
                <w:ilvl w:val="0"/>
                <w:numId w:val="14"/>
              </w:numPr>
              <w:tabs>
                <w:tab w:val="left" w:pos="425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12" w:type="dxa"/>
          </w:tcPr>
          <w:p w:rsidR="0070491B" w:rsidRPr="0070491B" w:rsidRDefault="0070491B" w:rsidP="00204105">
            <w:pPr>
              <w:widowControl w:val="0"/>
              <w:rPr>
                <w:sz w:val="22"/>
                <w:szCs w:val="22"/>
              </w:rPr>
            </w:pPr>
            <w:r w:rsidRPr="0070491B">
              <w:rPr>
                <w:sz w:val="22"/>
                <w:szCs w:val="22"/>
              </w:rPr>
              <w:t xml:space="preserve">Tabăra de vară cu tema: ,,Creează, exprimă-te, inspiră” </w:t>
            </w:r>
          </w:p>
        </w:tc>
        <w:tc>
          <w:tcPr>
            <w:tcW w:w="2268" w:type="dxa"/>
          </w:tcPr>
          <w:p w:rsidR="0070491B" w:rsidRPr="0070491B" w:rsidRDefault="0070491B" w:rsidP="00204105">
            <w:pPr>
              <w:widowControl w:val="0"/>
              <w:jc w:val="center"/>
              <w:rPr>
                <w:sz w:val="22"/>
                <w:szCs w:val="22"/>
              </w:rPr>
            </w:pPr>
            <w:r w:rsidRPr="0070491B">
              <w:rPr>
                <w:sz w:val="22"/>
                <w:szCs w:val="22"/>
                <w:lang w:val="ro-MD"/>
              </w:rPr>
              <w:t>i</w:t>
            </w:r>
            <w:proofErr w:type="spellStart"/>
            <w:r w:rsidRPr="0070491B">
              <w:rPr>
                <w:sz w:val="22"/>
                <w:szCs w:val="22"/>
              </w:rPr>
              <w:t>ulie</w:t>
            </w:r>
            <w:proofErr w:type="spellEnd"/>
          </w:p>
        </w:tc>
        <w:tc>
          <w:tcPr>
            <w:tcW w:w="1832" w:type="dxa"/>
          </w:tcPr>
          <w:p w:rsidR="0070491B" w:rsidRPr="0070491B" w:rsidRDefault="0070491B" w:rsidP="00204105">
            <w:pPr>
              <w:widowControl w:val="0"/>
              <w:jc w:val="center"/>
              <w:rPr>
                <w:sz w:val="22"/>
                <w:szCs w:val="22"/>
              </w:rPr>
            </w:pPr>
            <w:r w:rsidRPr="0070491B">
              <w:rPr>
                <w:sz w:val="22"/>
                <w:szCs w:val="22"/>
              </w:rPr>
              <w:t>20 000</w:t>
            </w:r>
          </w:p>
        </w:tc>
      </w:tr>
      <w:tr w:rsidR="0070491B" w:rsidTr="0070491B">
        <w:trPr>
          <w:trHeight w:val="406"/>
        </w:trPr>
        <w:tc>
          <w:tcPr>
            <w:tcW w:w="709" w:type="dxa"/>
          </w:tcPr>
          <w:p w:rsidR="0070491B" w:rsidRPr="0070491B" w:rsidRDefault="0070491B" w:rsidP="00204105">
            <w:pPr>
              <w:widowControl w:val="0"/>
              <w:numPr>
                <w:ilvl w:val="0"/>
                <w:numId w:val="14"/>
              </w:numPr>
              <w:tabs>
                <w:tab w:val="left" w:pos="425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12" w:type="dxa"/>
          </w:tcPr>
          <w:p w:rsidR="0070491B" w:rsidRPr="0070491B" w:rsidRDefault="0070491B" w:rsidP="00204105">
            <w:pPr>
              <w:widowControl w:val="0"/>
              <w:rPr>
                <w:sz w:val="22"/>
                <w:szCs w:val="22"/>
              </w:rPr>
            </w:pPr>
            <w:r w:rsidRPr="0070491B">
              <w:rPr>
                <w:sz w:val="22"/>
                <w:szCs w:val="22"/>
              </w:rPr>
              <w:t>Sesiuni de instruire pentru tineri și elevi</w:t>
            </w:r>
          </w:p>
        </w:tc>
        <w:tc>
          <w:tcPr>
            <w:tcW w:w="2268" w:type="dxa"/>
          </w:tcPr>
          <w:p w:rsidR="0070491B" w:rsidRPr="0070491B" w:rsidRDefault="0070491B" w:rsidP="00204105">
            <w:pPr>
              <w:widowControl w:val="0"/>
              <w:jc w:val="center"/>
              <w:rPr>
                <w:sz w:val="22"/>
                <w:szCs w:val="22"/>
              </w:rPr>
            </w:pPr>
            <w:r w:rsidRPr="0070491B">
              <w:rPr>
                <w:sz w:val="22"/>
                <w:szCs w:val="22"/>
                <w:lang w:val="ro-MD"/>
              </w:rPr>
              <w:t>p</w:t>
            </w:r>
            <w:r w:rsidRPr="0070491B">
              <w:rPr>
                <w:sz w:val="22"/>
                <w:szCs w:val="22"/>
              </w:rPr>
              <w:t>e parcursul anului</w:t>
            </w:r>
          </w:p>
        </w:tc>
        <w:tc>
          <w:tcPr>
            <w:tcW w:w="1832" w:type="dxa"/>
          </w:tcPr>
          <w:p w:rsidR="0070491B" w:rsidRPr="0070491B" w:rsidRDefault="0070491B" w:rsidP="00204105">
            <w:pPr>
              <w:widowControl w:val="0"/>
              <w:jc w:val="center"/>
              <w:rPr>
                <w:sz w:val="22"/>
                <w:szCs w:val="22"/>
              </w:rPr>
            </w:pPr>
            <w:r w:rsidRPr="0070491B">
              <w:rPr>
                <w:sz w:val="22"/>
                <w:szCs w:val="22"/>
              </w:rPr>
              <w:t>2 000</w:t>
            </w:r>
          </w:p>
        </w:tc>
      </w:tr>
      <w:tr w:rsidR="0070491B" w:rsidTr="0070491B">
        <w:trPr>
          <w:trHeight w:val="489"/>
        </w:trPr>
        <w:tc>
          <w:tcPr>
            <w:tcW w:w="709" w:type="dxa"/>
          </w:tcPr>
          <w:p w:rsidR="0070491B" w:rsidRPr="0070491B" w:rsidRDefault="0070491B" w:rsidP="00204105">
            <w:pPr>
              <w:widowControl w:val="0"/>
              <w:numPr>
                <w:ilvl w:val="0"/>
                <w:numId w:val="14"/>
              </w:numPr>
              <w:tabs>
                <w:tab w:val="left" w:pos="425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12" w:type="dxa"/>
          </w:tcPr>
          <w:p w:rsidR="0070491B" w:rsidRPr="0070491B" w:rsidRDefault="0070491B" w:rsidP="00204105">
            <w:pPr>
              <w:widowControl w:val="0"/>
              <w:rPr>
                <w:sz w:val="22"/>
                <w:szCs w:val="22"/>
              </w:rPr>
            </w:pPr>
            <w:r w:rsidRPr="0070491B">
              <w:rPr>
                <w:sz w:val="22"/>
                <w:szCs w:val="22"/>
              </w:rPr>
              <w:t>Ziua Internațională a Tineretului</w:t>
            </w:r>
          </w:p>
        </w:tc>
        <w:tc>
          <w:tcPr>
            <w:tcW w:w="2268" w:type="dxa"/>
          </w:tcPr>
          <w:p w:rsidR="0070491B" w:rsidRPr="0070491B" w:rsidRDefault="0070491B" w:rsidP="00204105">
            <w:pPr>
              <w:widowControl w:val="0"/>
              <w:jc w:val="center"/>
              <w:rPr>
                <w:sz w:val="22"/>
                <w:szCs w:val="22"/>
              </w:rPr>
            </w:pPr>
            <w:r w:rsidRPr="0070491B">
              <w:rPr>
                <w:sz w:val="22"/>
                <w:szCs w:val="22"/>
                <w:lang w:val="ro-MD"/>
              </w:rPr>
              <w:t>a</w:t>
            </w:r>
            <w:proofErr w:type="spellStart"/>
            <w:r w:rsidRPr="0070491B">
              <w:rPr>
                <w:sz w:val="22"/>
                <w:szCs w:val="22"/>
              </w:rPr>
              <w:t>ugust</w:t>
            </w:r>
            <w:proofErr w:type="spellEnd"/>
          </w:p>
          <w:p w:rsidR="0070491B" w:rsidRPr="0070491B" w:rsidRDefault="0070491B" w:rsidP="0020410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32" w:type="dxa"/>
          </w:tcPr>
          <w:p w:rsidR="0070491B" w:rsidRPr="0070491B" w:rsidRDefault="0070491B" w:rsidP="00204105">
            <w:pPr>
              <w:widowControl w:val="0"/>
              <w:jc w:val="center"/>
              <w:rPr>
                <w:sz w:val="22"/>
                <w:szCs w:val="22"/>
              </w:rPr>
            </w:pPr>
            <w:r w:rsidRPr="0070491B">
              <w:rPr>
                <w:sz w:val="22"/>
                <w:szCs w:val="22"/>
              </w:rPr>
              <w:t>50 000</w:t>
            </w:r>
          </w:p>
        </w:tc>
      </w:tr>
      <w:tr w:rsidR="0070491B" w:rsidTr="0070491B">
        <w:trPr>
          <w:trHeight w:val="90"/>
        </w:trPr>
        <w:tc>
          <w:tcPr>
            <w:tcW w:w="709" w:type="dxa"/>
          </w:tcPr>
          <w:p w:rsidR="0070491B" w:rsidRPr="0070491B" w:rsidRDefault="0070491B" w:rsidP="00204105">
            <w:pPr>
              <w:widowControl w:val="0"/>
              <w:numPr>
                <w:ilvl w:val="0"/>
                <w:numId w:val="14"/>
              </w:numPr>
              <w:tabs>
                <w:tab w:val="left" w:pos="425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12" w:type="dxa"/>
          </w:tcPr>
          <w:p w:rsidR="0070491B" w:rsidRPr="0070491B" w:rsidRDefault="0070491B" w:rsidP="00204105">
            <w:pPr>
              <w:widowControl w:val="0"/>
              <w:rPr>
                <w:sz w:val="22"/>
                <w:szCs w:val="22"/>
              </w:rPr>
            </w:pPr>
            <w:r w:rsidRPr="0070491B">
              <w:rPr>
                <w:sz w:val="22"/>
                <w:szCs w:val="22"/>
              </w:rPr>
              <w:t>Târgul raional a locurilor de muncă în parteneriat cu ANOFM</w:t>
            </w:r>
          </w:p>
        </w:tc>
        <w:tc>
          <w:tcPr>
            <w:tcW w:w="2268" w:type="dxa"/>
          </w:tcPr>
          <w:p w:rsidR="0070491B" w:rsidRPr="0070491B" w:rsidRDefault="0070491B" w:rsidP="00204105">
            <w:pPr>
              <w:widowControl w:val="0"/>
              <w:jc w:val="center"/>
              <w:rPr>
                <w:sz w:val="22"/>
                <w:szCs w:val="22"/>
              </w:rPr>
            </w:pPr>
            <w:r w:rsidRPr="0070491B">
              <w:rPr>
                <w:sz w:val="22"/>
                <w:szCs w:val="22"/>
                <w:lang w:val="ro-MD"/>
              </w:rPr>
              <w:t>p</w:t>
            </w:r>
            <w:r w:rsidRPr="0070491B">
              <w:rPr>
                <w:sz w:val="22"/>
                <w:szCs w:val="22"/>
              </w:rPr>
              <w:t>e parcursul anului</w:t>
            </w:r>
          </w:p>
          <w:p w:rsidR="0070491B" w:rsidRPr="0070491B" w:rsidRDefault="0070491B" w:rsidP="0020410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32" w:type="dxa"/>
          </w:tcPr>
          <w:p w:rsidR="0070491B" w:rsidRPr="0070491B" w:rsidRDefault="0070491B" w:rsidP="00204105">
            <w:pPr>
              <w:widowControl w:val="0"/>
              <w:jc w:val="center"/>
              <w:rPr>
                <w:sz w:val="22"/>
                <w:szCs w:val="22"/>
              </w:rPr>
            </w:pPr>
            <w:r w:rsidRPr="0070491B">
              <w:rPr>
                <w:sz w:val="22"/>
                <w:szCs w:val="22"/>
              </w:rPr>
              <w:t>1 000</w:t>
            </w:r>
          </w:p>
        </w:tc>
      </w:tr>
      <w:tr w:rsidR="0070491B" w:rsidTr="0070491B">
        <w:trPr>
          <w:trHeight w:val="462"/>
        </w:trPr>
        <w:tc>
          <w:tcPr>
            <w:tcW w:w="709" w:type="dxa"/>
          </w:tcPr>
          <w:p w:rsidR="0070491B" w:rsidRPr="0070491B" w:rsidRDefault="0070491B" w:rsidP="00204105">
            <w:pPr>
              <w:widowControl w:val="0"/>
              <w:numPr>
                <w:ilvl w:val="0"/>
                <w:numId w:val="14"/>
              </w:numPr>
              <w:tabs>
                <w:tab w:val="left" w:pos="425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12" w:type="dxa"/>
          </w:tcPr>
          <w:p w:rsidR="0070491B" w:rsidRPr="0070491B" w:rsidRDefault="0070491B" w:rsidP="00204105">
            <w:pPr>
              <w:widowControl w:val="0"/>
              <w:rPr>
                <w:sz w:val="22"/>
                <w:szCs w:val="22"/>
              </w:rPr>
            </w:pPr>
            <w:r w:rsidRPr="0070491B">
              <w:rPr>
                <w:color w:val="000000"/>
                <w:sz w:val="22"/>
                <w:szCs w:val="22"/>
              </w:rPr>
              <w:t>Ziua Autoguvernării</w:t>
            </w:r>
          </w:p>
        </w:tc>
        <w:tc>
          <w:tcPr>
            <w:tcW w:w="2268" w:type="dxa"/>
          </w:tcPr>
          <w:p w:rsidR="0070491B" w:rsidRPr="0070491B" w:rsidRDefault="0070491B" w:rsidP="00204105">
            <w:pPr>
              <w:widowControl w:val="0"/>
              <w:jc w:val="center"/>
              <w:rPr>
                <w:sz w:val="22"/>
                <w:szCs w:val="22"/>
              </w:rPr>
            </w:pPr>
            <w:r w:rsidRPr="0070491B">
              <w:rPr>
                <w:sz w:val="22"/>
                <w:szCs w:val="22"/>
                <w:lang w:val="ro-MD"/>
              </w:rPr>
              <w:t>n</w:t>
            </w:r>
            <w:proofErr w:type="spellStart"/>
            <w:r w:rsidRPr="0070491B">
              <w:rPr>
                <w:sz w:val="22"/>
                <w:szCs w:val="22"/>
              </w:rPr>
              <w:t>oiembrie</w:t>
            </w:r>
            <w:proofErr w:type="spellEnd"/>
          </w:p>
        </w:tc>
        <w:tc>
          <w:tcPr>
            <w:tcW w:w="1832" w:type="dxa"/>
          </w:tcPr>
          <w:p w:rsidR="0070491B" w:rsidRPr="0070491B" w:rsidRDefault="0070491B" w:rsidP="00204105">
            <w:pPr>
              <w:widowControl w:val="0"/>
              <w:jc w:val="center"/>
              <w:rPr>
                <w:sz w:val="22"/>
                <w:szCs w:val="22"/>
              </w:rPr>
            </w:pPr>
            <w:r w:rsidRPr="0070491B">
              <w:rPr>
                <w:sz w:val="22"/>
                <w:szCs w:val="22"/>
              </w:rPr>
              <w:t>3 000</w:t>
            </w:r>
          </w:p>
        </w:tc>
      </w:tr>
      <w:tr w:rsidR="0070491B" w:rsidTr="0070491B">
        <w:trPr>
          <w:trHeight w:val="470"/>
        </w:trPr>
        <w:tc>
          <w:tcPr>
            <w:tcW w:w="709" w:type="dxa"/>
          </w:tcPr>
          <w:p w:rsidR="0070491B" w:rsidRPr="0070491B" w:rsidRDefault="0070491B" w:rsidP="00204105">
            <w:pPr>
              <w:widowControl w:val="0"/>
              <w:numPr>
                <w:ilvl w:val="0"/>
                <w:numId w:val="14"/>
              </w:numPr>
              <w:tabs>
                <w:tab w:val="left" w:pos="425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12" w:type="dxa"/>
          </w:tcPr>
          <w:p w:rsidR="0070491B" w:rsidRPr="0070491B" w:rsidRDefault="0070491B" w:rsidP="00204105">
            <w:pPr>
              <w:widowControl w:val="0"/>
              <w:rPr>
                <w:sz w:val="22"/>
                <w:szCs w:val="22"/>
              </w:rPr>
            </w:pPr>
            <w:r w:rsidRPr="0070491B">
              <w:rPr>
                <w:color w:val="000000"/>
                <w:sz w:val="22"/>
                <w:szCs w:val="22"/>
              </w:rPr>
              <w:t>Concursul raional ,,</w:t>
            </w:r>
            <w:proofErr w:type="spellStart"/>
            <w:r w:rsidRPr="0070491B">
              <w:rPr>
                <w:color w:val="000000"/>
                <w:sz w:val="22"/>
                <w:szCs w:val="22"/>
              </w:rPr>
              <w:t>Next</w:t>
            </w:r>
            <w:proofErr w:type="spellEnd"/>
            <w:r w:rsidRPr="0070491B">
              <w:rPr>
                <w:color w:val="000000"/>
                <w:sz w:val="22"/>
                <w:szCs w:val="22"/>
              </w:rPr>
              <w:t xml:space="preserve"> STAR”</w:t>
            </w:r>
          </w:p>
        </w:tc>
        <w:tc>
          <w:tcPr>
            <w:tcW w:w="2268" w:type="dxa"/>
          </w:tcPr>
          <w:p w:rsidR="0070491B" w:rsidRPr="0070491B" w:rsidRDefault="0070491B" w:rsidP="0020410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70491B">
              <w:rPr>
                <w:color w:val="000000"/>
                <w:sz w:val="22"/>
                <w:szCs w:val="22"/>
                <w:lang w:val="ro-MD"/>
              </w:rPr>
              <w:t>n</w:t>
            </w:r>
            <w:proofErr w:type="spellStart"/>
            <w:r w:rsidRPr="0070491B">
              <w:rPr>
                <w:color w:val="000000"/>
                <w:sz w:val="22"/>
                <w:szCs w:val="22"/>
              </w:rPr>
              <w:t>oiembrie</w:t>
            </w:r>
            <w:proofErr w:type="spellEnd"/>
            <w:r w:rsidRPr="0070491B">
              <w:rPr>
                <w:color w:val="000000"/>
                <w:sz w:val="22"/>
                <w:szCs w:val="22"/>
              </w:rPr>
              <w:t>-</w:t>
            </w:r>
            <w:r w:rsidRPr="0070491B">
              <w:rPr>
                <w:color w:val="000000"/>
                <w:sz w:val="22"/>
                <w:szCs w:val="22"/>
                <w:lang w:val="ro-MD"/>
              </w:rPr>
              <w:t>d</w:t>
            </w:r>
            <w:proofErr w:type="spellStart"/>
            <w:r w:rsidRPr="0070491B">
              <w:rPr>
                <w:color w:val="000000"/>
                <w:sz w:val="22"/>
                <w:szCs w:val="22"/>
              </w:rPr>
              <w:t>ecembrie</w:t>
            </w:r>
            <w:proofErr w:type="spellEnd"/>
          </w:p>
          <w:p w:rsidR="0070491B" w:rsidRPr="0070491B" w:rsidRDefault="0070491B" w:rsidP="00204105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32" w:type="dxa"/>
          </w:tcPr>
          <w:p w:rsidR="0070491B" w:rsidRPr="0070491B" w:rsidRDefault="0070491B" w:rsidP="00204105">
            <w:pPr>
              <w:widowControl w:val="0"/>
              <w:jc w:val="center"/>
              <w:rPr>
                <w:sz w:val="22"/>
                <w:szCs w:val="22"/>
              </w:rPr>
            </w:pPr>
            <w:r w:rsidRPr="0070491B">
              <w:rPr>
                <w:sz w:val="22"/>
                <w:szCs w:val="22"/>
              </w:rPr>
              <w:t>25 000</w:t>
            </w:r>
          </w:p>
        </w:tc>
      </w:tr>
      <w:tr w:rsidR="0070491B" w:rsidTr="0070491B">
        <w:trPr>
          <w:trHeight w:val="470"/>
        </w:trPr>
        <w:tc>
          <w:tcPr>
            <w:tcW w:w="709" w:type="dxa"/>
          </w:tcPr>
          <w:p w:rsidR="0070491B" w:rsidRPr="0070491B" w:rsidRDefault="0070491B" w:rsidP="00204105">
            <w:pPr>
              <w:widowControl w:val="0"/>
              <w:numPr>
                <w:ilvl w:val="0"/>
                <w:numId w:val="14"/>
              </w:numPr>
              <w:tabs>
                <w:tab w:val="left" w:pos="425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12" w:type="dxa"/>
          </w:tcPr>
          <w:p w:rsidR="0070491B" w:rsidRPr="0070491B" w:rsidRDefault="0070491B" w:rsidP="00204105">
            <w:pPr>
              <w:widowControl w:val="0"/>
              <w:rPr>
                <w:color w:val="000000"/>
                <w:sz w:val="22"/>
                <w:szCs w:val="22"/>
              </w:rPr>
            </w:pPr>
            <w:r w:rsidRPr="0070491B">
              <w:rPr>
                <w:color w:val="000000"/>
                <w:sz w:val="22"/>
                <w:szCs w:val="22"/>
              </w:rPr>
              <w:t>Participare la întruniri, activități de tineret ce pot parveni pe parcursul anului. Alte activități neprevăzute pe parcursul anului.</w:t>
            </w:r>
          </w:p>
        </w:tc>
        <w:tc>
          <w:tcPr>
            <w:tcW w:w="2268" w:type="dxa"/>
          </w:tcPr>
          <w:p w:rsidR="0070491B" w:rsidRPr="0070491B" w:rsidRDefault="0070491B" w:rsidP="00204105">
            <w:pPr>
              <w:widowControl w:val="0"/>
              <w:jc w:val="center"/>
              <w:rPr>
                <w:sz w:val="22"/>
                <w:szCs w:val="22"/>
              </w:rPr>
            </w:pPr>
            <w:r w:rsidRPr="0070491B">
              <w:rPr>
                <w:sz w:val="22"/>
                <w:szCs w:val="22"/>
                <w:lang w:val="ro-MD"/>
              </w:rPr>
              <w:t>p</w:t>
            </w:r>
            <w:r w:rsidRPr="0070491B">
              <w:rPr>
                <w:sz w:val="22"/>
                <w:szCs w:val="22"/>
              </w:rPr>
              <w:t>e parcursul anului</w:t>
            </w:r>
          </w:p>
          <w:p w:rsidR="0070491B" w:rsidRPr="0070491B" w:rsidRDefault="0070491B" w:rsidP="00204105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32" w:type="dxa"/>
          </w:tcPr>
          <w:p w:rsidR="0070491B" w:rsidRPr="0070491B" w:rsidRDefault="0070491B" w:rsidP="00204105">
            <w:pPr>
              <w:widowControl w:val="0"/>
              <w:jc w:val="center"/>
              <w:rPr>
                <w:sz w:val="22"/>
                <w:szCs w:val="22"/>
              </w:rPr>
            </w:pPr>
            <w:r w:rsidRPr="0070491B">
              <w:rPr>
                <w:sz w:val="22"/>
                <w:szCs w:val="22"/>
              </w:rPr>
              <w:t>30 000</w:t>
            </w:r>
          </w:p>
        </w:tc>
      </w:tr>
      <w:tr w:rsidR="0070491B" w:rsidTr="0070491B">
        <w:trPr>
          <w:trHeight w:val="88"/>
        </w:trPr>
        <w:tc>
          <w:tcPr>
            <w:tcW w:w="10621" w:type="dxa"/>
            <w:gridSpan w:val="4"/>
          </w:tcPr>
          <w:p w:rsidR="0070491B" w:rsidRPr="0070491B" w:rsidRDefault="0070491B" w:rsidP="00204105">
            <w:pPr>
              <w:widowControl w:val="0"/>
              <w:jc w:val="both"/>
              <w:rPr>
                <w:sz w:val="22"/>
                <w:szCs w:val="22"/>
              </w:rPr>
            </w:pPr>
            <w:r w:rsidRPr="0070491B">
              <w:rPr>
                <w:b/>
                <w:color w:val="000000"/>
                <w:sz w:val="22"/>
                <w:szCs w:val="22"/>
              </w:rPr>
              <w:t xml:space="preserve">II. Activitatea CONSOLIDAREA STRUCTURILOR REPREZENTATIVE ALE TINERILOR (00461) </w:t>
            </w:r>
          </w:p>
        </w:tc>
      </w:tr>
      <w:tr w:rsidR="0070491B" w:rsidTr="0070491B">
        <w:trPr>
          <w:trHeight w:val="366"/>
        </w:trPr>
        <w:tc>
          <w:tcPr>
            <w:tcW w:w="709" w:type="dxa"/>
          </w:tcPr>
          <w:p w:rsidR="0070491B" w:rsidRPr="0070491B" w:rsidRDefault="0070491B" w:rsidP="00204105">
            <w:pPr>
              <w:widowControl w:val="0"/>
              <w:numPr>
                <w:ilvl w:val="0"/>
                <w:numId w:val="14"/>
              </w:numPr>
              <w:tabs>
                <w:tab w:val="left" w:pos="425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12" w:type="dxa"/>
          </w:tcPr>
          <w:p w:rsidR="0070491B" w:rsidRPr="0070491B" w:rsidRDefault="0070491B" w:rsidP="00204105">
            <w:pPr>
              <w:widowControl w:val="0"/>
              <w:rPr>
                <w:sz w:val="22"/>
                <w:szCs w:val="22"/>
                <w:lang w:val="en-US"/>
              </w:rPr>
            </w:pPr>
            <w:r w:rsidRPr="0070491B">
              <w:rPr>
                <w:color w:val="000000"/>
                <w:sz w:val="22"/>
                <w:szCs w:val="22"/>
              </w:rPr>
              <w:t xml:space="preserve">Alegerile elevilor în </w:t>
            </w:r>
            <w:proofErr w:type="spellStart"/>
            <w:r w:rsidRPr="0070491B">
              <w:rPr>
                <w:color w:val="000000"/>
                <w:sz w:val="22"/>
                <w:szCs w:val="22"/>
              </w:rPr>
              <w:t>co</w:t>
            </w:r>
            <w:proofErr w:type="spellEnd"/>
            <w:r w:rsidRPr="0070491B">
              <w:rPr>
                <w:color w:val="000000"/>
                <w:sz w:val="22"/>
                <w:szCs w:val="22"/>
                <w:lang w:val="ro-MD"/>
              </w:rPr>
              <w:t>m</w:t>
            </w:r>
            <w:proofErr w:type="spellStart"/>
            <w:r w:rsidRPr="0070491B">
              <w:rPr>
                <w:color w:val="000000"/>
                <w:sz w:val="22"/>
                <w:szCs w:val="22"/>
              </w:rPr>
              <w:t>ponența</w:t>
            </w:r>
            <w:proofErr w:type="spellEnd"/>
            <w:r w:rsidRPr="0070491B">
              <w:rPr>
                <w:color w:val="000000"/>
                <w:sz w:val="22"/>
                <w:szCs w:val="22"/>
              </w:rPr>
              <w:t xml:space="preserve"> Consiliului Regional al Elevilor</w:t>
            </w:r>
          </w:p>
        </w:tc>
        <w:tc>
          <w:tcPr>
            <w:tcW w:w="2268" w:type="dxa"/>
          </w:tcPr>
          <w:p w:rsidR="0070491B" w:rsidRPr="0070491B" w:rsidRDefault="0070491B" w:rsidP="00204105">
            <w:pPr>
              <w:widowControl w:val="0"/>
              <w:jc w:val="center"/>
              <w:rPr>
                <w:sz w:val="22"/>
                <w:szCs w:val="22"/>
              </w:rPr>
            </w:pPr>
            <w:r w:rsidRPr="0070491B">
              <w:rPr>
                <w:sz w:val="22"/>
                <w:szCs w:val="22"/>
                <w:lang w:val="ro-MD"/>
              </w:rPr>
              <w:t>m</w:t>
            </w:r>
            <w:proofErr w:type="spellStart"/>
            <w:r w:rsidRPr="0070491B">
              <w:rPr>
                <w:sz w:val="22"/>
                <w:szCs w:val="22"/>
              </w:rPr>
              <w:t>artie</w:t>
            </w:r>
            <w:proofErr w:type="spellEnd"/>
          </w:p>
          <w:p w:rsidR="0070491B" w:rsidRPr="0070491B" w:rsidRDefault="0070491B" w:rsidP="0020410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32" w:type="dxa"/>
          </w:tcPr>
          <w:p w:rsidR="0070491B" w:rsidRPr="0070491B" w:rsidRDefault="0070491B" w:rsidP="00204105">
            <w:pPr>
              <w:widowControl w:val="0"/>
              <w:jc w:val="center"/>
              <w:rPr>
                <w:sz w:val="22"/>
                <w:szCs w:val="22"/>
              </w:rPr>
            </w:pPr>
            <w:r w:rsidRPr="0070491B">
              <w:rPr>
                <w:sz w:val="22"/>
                <w:szCs w:val="22"/>
              </w:rPr>
              <w:t>1 000</w:t>
            </w:r>
          </w:p>
        </w:tc>
      </w:tr>
      <w:tr w:rsidR="0070491B" w:rsidTr="0070491B">
        <w:trPr>
          <w:trHeight w:val="508"/>
        </w:trPr>
        <w:tc>
          <w:tcPr>
            <w:tcW w:w="709" w:type="dxa"/>
          </w:tcPr>
          <w:p w:rsidR="0070491B" w:rsidRPr="0070491B" w:rsidRDefault="0070491B" w:rsidP="00204105">
            <w:pPr>
              <w:widowControl w:val="0"/>
              <w:numPr>
                <w:ilvl w:val="0"/>
                <w:numId w:val="14"/>
              </w:numPr>
              <w:tabs>
                <w:tab w:val="left" w:pos="425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12" w:type="dxa"/>
          </w:tcPr>
          <w:p w:rsidR="0070491B" w:rsidRPr="0070491B" w:rsidRDefault="0070491B" w:rsidP="00204105">
            <w:pPr>
              <w:widowControl w:val="0"/>
              <w:rPr>
                <w:sz w:val="22"/>
                <w:szCs w:val="22"/>
              </w:rPr>
            </w:pPr>
            <w:r w:rsidRPr="0070491B">
              <w:rPr>
                <w:sz w:val="22"/>
                <w:szCs w:val="22"/>
              </w:rPr>
              <w:t>Ședință organizatorică cu membrii Consiliului Raional al Tinerilor</w:t>
            </w:r>
          </w:p>
        </w:tc>
        <w:tc>
          <w:tcPr>
            <w:tcW w:w="2268" w:type="dxa"/>
          </w:tcPr>
          <w:p w:rsidR="0070491B" w:rsidRPr="0070491B" w:rsidRDefault="0070491B" w:rsidP="00204105">
            <w:pPr>
              <w:widowControl w:val="0"/>
              <w:jc w:val="center"/>
              <w:rPr>
                <w:sz w:val="22"/>
                <w:szCs w:val="22"/>
              </w:rPr>
            </w:pPr>
            <w:r w:rsidRPr="0070491B">
              <w:rPr>
                <w:sz w:val="22"/>
                <w:szCs w:val="22"/>
                <w:lang w:val="ro-MD"/>
              </w:rPr>
              <w:t>p</w:t>
            </w:r>
            <w:r w:rsidRPr="0070491B">
              <w:rPr>
                <w:sz w:val="22"/>
                <w:szCs w:val="22"/>
              </w:rPr>
              <w:t>e parcursul anului</w:t>
            </w:r>
          </w:p>
          <w:p w:rsidR="0070491B" w:rsidRPr="0070491B" w:rsidRDefault="0070491B" w:rsidP="0020410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32" w:type="dxa"/>
          </w:tcPr>
          <w:p w:rsidR="0070491B" w:rsidRPr="0070491B" w:rsidRDefault="0070491B" w:rsidP="00204105">
            <w:pPr>
              <w:widowControl w:val="0"/>
              <w:jc w:val="center"/>
              <w:rPr>
                <w:sz w:val="22"/>
                <w:szCs w:val="22"/>
              </w:rPr>
            </w:pPr>
            <w:r w:rsidRPr="0070491B">
              <w:rPr>
                <w:sz w:val="22"/>
                <w:szCs w:val="22"/>
              </w:rPr>
              <w:t>1 000</w:t>
            </w:r>
          </w:p>
        </w:tc>
      </w:tr>
      <w:tr w:rsidR="0070491B" w:rsidTr="0070491B">
        <w:trPr>
          <w:trHeight w:val="751"/>
        </w:trPr>
        <w:tc>
          <w:tcPr>
            <w:tcW w:w="709" w:type="dxa"/>
          </w:tcPr>
          <w:p w:rsidR="0070491B" w:rsidRPr="0070491B" w:rsidRDefault="0070491B" w:rsidP="00204105">
            <w:pPr>
              <w:widowControl w:val="0"/>
              <w:numPr>
                <w:ilvl w:val="0"/>
                <w:numId w:val="14"/>
              </w:numPr>
              <w:tabs>
                <w:tab w:val="left" w:pos="425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12" w:type="dxa"/>
          </w:tcPr>
          <w:p w:rsidR="0070491B" w:rsidRPr="0070491B" w:rsidRDefault="0070491B" w:rsidP="00204105">
            <w:pPr>
              <w:rPr>
                <w:sz w:val="22"/>
                <w:szCs w:val="22"/>
              </w:rPr>
            </w:pPr>
            <w:r w:rsidRPr="0070491B">
              <w:rPr>
                <w:sz w:val="22"/>
                <w:szCs w:val="22"/>
              </w:rPr>
              <w:t>Crearea/consolidarea structurilor de reprezentare a tinerilor (consiliile locale ale tinerilor în diferite primării ale raionului Florești, vizite în teritoriu)</w:t>
            </w:r>
          </w:p>
        </w:tc>
        <w:tc>
          <w:tcPr>
            <w:tcW w:w="2268" w:type="dxa"/>
          </w:tcPr>
          <w:p w:rsidR="0070491B" w:rsidRPr="0070491B" w:rsidRDefault="0070491B" w:rsidP="00204105">
            <w:pPr>
              <w:widowControl w:val="0"/>
              <w:jc w:val="center"/>
              <w:rPr>
                <w:sz w:val="22"/>
                <w:szCs w:val="22"/>
              </w:rPr>
            </w:pPr>
            <w:r w:rsidRPr="0070491B">
              <w:rPr>
                <w:sz w:val="22"/>
                <w:szCs w:val="22"/>
                <w:lang w:val="ro-MD"/>
              </w:rPr>
              <w:t>p</w:t>
            </w:r>
            <w:r w:rsidRPr="0070491B">
              <w:rPr>
                <w:sz w:val="22"/>
                <w:szCs w:val="22"/>
              </w:rPr>
              <w:t>e parcursul anului</w:t>
            </w:r>
          </w:p>
          <w:p w:rsidR="0070491B" w:rsidRPr="0070491B" w:rsidRDefault="0070491B" w:rsidP="00204105">
            <w:pPr>
              <w:rPr>
                <w:sz w:val="22"/>
                <w:szCs w:val="22"/>
              </w:rPr>
            </w:pPr>
          </w:p>
        </w:tc>
        <w:tc>
          <w:tcPr>
            <w:tcW w:w="1832" w:type="dxa"/>
          </w:tcPr>
          <w:p w:rsidR="0070491B" w:rsidRPr="0070491B" w:rsidRDefault="0070491B" w:rsidP="00204105">
            <w:pPr>
              <w:widowControl w:val="0"/>
              <w:jc w:val="center"/>
              <w:rPr>
                <w:sz w:val="22"/>
                <w:szCs w:val="22"/>
              </w:rPr>
            </w:pPr>
            <w:r w:rsidRPr="0070491B">
              <w:rPr>
                <w:sz w:val="22"/>
                <w:szCs w:val="22"/>
              </w:rPr>
              <w:t>3 000</w:t>
            </w:r>
          </w:p>
        </w:tc>
      </w:tr>
      <w:tr w:rsidR="0070491B" w:rsidTr="0070491B">
        <w:trPr>
          <w:trHeight w:val="416"/>
        </w:trPr>
        <w:tc>
          <w:tcPr>
            <w:tcW w:w="709" w:type="dxa"/>
          </w:tcPr>
          <w:p w:rsidR="0070491B" w:rsidRPr="0070491B" w:rsidRDefault="0070491B" w:rsidP="00204105">
            <w:pPr>
              <w:widowControl w:val="0"/>
              <w:numPr>
                <w:ilvl w:val="0"/>
                <w:numId w:val="14"/>
              </w:numPr>
              <w:tabs>
                <w:tab w:val="left" w:pos="425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12" w:type="dxa"/>
          </w:tcPr>
          <w:p w:rsidR="0070491B" w:rsidRPr="0070491B" w:rsidRDefault="0070491B" w:rsidP="00204105">
            <w:pPr>
              <w:widowControl w:val="0"/>
              <w:rPr>
                <w:sz w:val="22"/>
                <w:szCs w:val="22"/>
              </w:rPr>
            </w:pPr>
            <w:r w:rsidRPr="0070491B">
              <w:rPr>
                <w:sz w:val="22"/>
                <w:szCs w:val="22"/>
              </w:rPr>
              <w:t xml:space="preserve">Campionatul Național ,,Sub cușma lui </w:t>
            </w:r>
            <w:proofErr w:type="spellStart"/>
            <w:r w:rsidRPr="0070491B">
              <w:rPr>
                <w:sz w:val="22"/>
                <w:szCs w:val="22"/>
              </w:rPr>
              <w:t>Guguță</w:t>
            </w:r>
            <w:proofErr w:type="spellEnd"/>
            <w:r w:rsidRPr="0070491B">
              <w:rPr>
                <w:sz w:val="22"/>
                <w:szCs w:val="22"/>
              </w:rPr>
              <w:t>”</w:t>
            </w:r>
          </w:p>
          <w:p w:rsidR="0070491B" w:rsidRPr="0070491B" w:rsidRDefault="0070491B" w:rsidP="00204105">
            <w:pPr>
              <w:widowControl w:val="0"/>
              <w:rPr>
                <w:sz w:val="22"/>
                <w:szCs w:val="22"/>
              </w:rPr>
            </w:pPr>
            <w:r w:rsidRPr="0070491B">
              <w:rPr>
                <w:sz w:val="22"/>
                <w:szCs w:val="22"/>
              </w:rPr>
              <w:t>(etapa raională, regională, națională)</w:t>
            </w:r>
          </w:p>
        </w:tc>
        <w:tc>
          <w:tcPr>
            <w:tcW w:w="2268" w:type="dxa"/>
          </w:tcPr>
          <w:p w:rsidR="0070491B" w:rsidRPr="0070491B" w:rsidRDefault="0070491B" w:rsidP="00204105">
            <w:pPr>
              <w:widowControl w:val="0"/>
              <w:jc w:val="center"/>
              <w:rPr>
                <w:sz w:val="22"/>
                <w:szCs w:val="22"/>
              </w:rPr>
            </w:pPr>
            <w:r w:rsidRPr="0070491B">
              <w:rPr>
                <w:sz w:val="22"/>
                <w:szCs w:val="22"/>
                <w:lang w:val="ro-MD"/>
              </w:rPr>
              <w:t>o</w:t>
            </w:r>
            <w:proofErr w:type="spellStart"/>
            <w:r w:rsidRPr="0070491B">
              <w:rPr>
                <w:sz w:val="22"/>
                <w:szCs w:val="22"/>
              </w:rPr>
              <w:t>ctombrie</w:t>
            </w:r>
            <w:proofErr w:type="spellEnd"/>
            <w:r w:rsidRPr="0070491B">
              <w:rPr>
                <w:sz w:val="22"/>
                <w:szCs w:val="22"/>
              </w:rPr>
              <w:t>-</w:t>
            </w:r>
            <w:r w:rsidRPr="0070491B">
              <w:rPr>
                <w:sz w:val="22"/>
                <w:szCs w:val="22"/>
                <w:lang w:val="ro-MD"/>
              </w:rPr>
              <w:t>n</w:t>
            </w:r>
            <w:proofErr w:type="spellStart"/>
            <w:r w:rsidRPr="0070491B">
              <w:rPr>
                <w:sz w:val="22"/>
                <w:szCs w:val="22"/>
              </w:rPr>
              <w:t>oiembrie</w:t>
            </w:r>
            <w:proofErr w:type="spellEnd"/>
          </w:p>
          <w:p w:rsidR="0070491B" w:rsidRPr="0070491B" w:rsidRDefault="0070491B" w:rsidP="0020410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32" w:type="dxa"/>
          </w:tcPr>
          <w:p w:rsidR="0070491B" w:rsidRPr="0070491B" w:rsidRDefault="0070491B" w:rsidP="00204105">
            <w:pPr>
              <w:widowControl w:val="0"/>
              <w:jc w:val="center"/>
              <w:rPr>
                <w:sz w:val="22"/>
                <w:szCs w:val="22"/>
              </w:rPr>
            </w:pPr>
            <w:r w:rsidRPr="0070491B">
              <w:rPr>
                <w:sz w:val="22"/>
                <w:szCs w:val="22"/>
              </w:rPr>
              <w:t>6 000</w:t>
            </w:r>
          </w:p>
        </w:tc>
      </w:tr>
      <w:tr w:rsidR="0070491B" w:rsidTr="0070491B">
        <w:trPr>
          <w:trHeight w:val="340"/>
        </w:trPr>
        <w:tc>
          <w:tcPr>
            <w:tcW w:w="709" w:type="dxa"/>
          </w:tcPr>
          <w:p w:rsidR="0070491B" w:rsidRPr="0070491B" w:rsidRDefault="0070491B" w:rsidP="00204105">
            <w:pPr>
              <w:widowControl w:val="0"/>
              <w:numPr>
                <w:ilvl w:val="0"/>
                <w:numId w:val="14"/>
              </w:numPr>
              <w:tabs>
                <w:tab w:val="left" w:pos="425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12" w:type="dxa"/>
          </w:tcPr>
          <w:p w:rsidR="0070491B" w:rsidRPr="0070491B" w:rsidRDefault="0070491B" w:rsidP="00204105">
            <w:pPr>
              <w:widowControl w:val="0"/>
              <w:rPr>
                <w:color w:val="000000"/>
                <w:sz w:val="22"/>
                <w:szCs w:val="22"/>
              </w:rPr>
            </w:pPr>
            <w:r w:rsidRPr="0070491B">
              <w:rPr>
                <w:color w:val="000000"/>
                <w:sz w:val="22"/>
                <w:szCs w:val="22"/>
              </w:rPr>
              <w:t>Mese rotunde APL, OSC și Tinerii din raionul Florești</w:t>
            </w:r>
          </w:p>
          <w:p w:rsidR="0070491B" w:rsidRPr="0070491B" w:rsidRDefault="0070491B" w:rsidP="00204105">
            <w:pPr>
              <w:widowContro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:rsidR="0070491B" w:rsidRPr="0070491B" w:rsidRDefault="0070491B" w:rsidP="00204105">
            <w:pPr>
              <w:widowControl w:val="0"/>
              <w:jc w:val="center"/>
              <w:rPr>
                <w:sz w:val="22"/>
                <w:szCs w:val="22"/>
              </w:rPr>
            </w:pPr>
            <w:r w:rsidRPr="0070491B">
              <w:rPr>
                <w:sz w:val="22"/>
                <w:szCs w:val="22"/>
                <w:lang w:val="ro-MD"/>
              </w:rPr>
              <w:t>p</w:t>
            </w:r>
            <w:r w:rsidRPr="0070491B">
              <w:rPr>
                <w:sz w:val="22"/>
                <w:szCs w:val="22"/>
              </w:rPr>
              <w:t>e parcursul anului</w:t>
            </w:r>
          </w:p>
        </w:tc>
        <w:tc>
          <w:tcPr>
            <w:tcW w:w="1832" w:type="dxa"/>
          </w:tcPr>
          <w:p w:rsidR="0070491B" w:rsidRPr="0070491B" w:rsidRDefault="0070491B" w:rsidP="00204105">
            <w:pPr>
              <w:widowControl w:val="0"/>
              <w:jc w:val="center"/>
              <w:rPr>
                <w:sz w:val="22"/>
                <w:szCs w:val="22"/>
              </w:rPr>
            </w:pPr>
            <w:r w:rsidRPr="0070491B">
              <w:rPr>
                <w:sz w:val="22"/>
                <w:szCs w:val="22"/>
                <w:lang w:val="ro-MD"/>
              </w:rPr>
              <w:t>f</w:t>
            </w:r>
            <w:proofErr w:type="spellStart"/>
            <w:r w:rsidRPr="0070491B">
              <w:rPr>
                <w:sz w:val="22"/>
                <w:szCs w:val="22"/>
              </w:rPr>
              <w:t>ără</w:t>
            </w:r>
            <w:proofErr w:type="spellEnd"/>
            <w:r w:rsidRPr="0070491B">
              <w:rPr>
                <w:sz w:val="22"/>
                <w:szCs w:val="22"/>
              </w:rPr>
              <w:t xml:space="preserve"> finanțare</w:t>
            </w:r>
          </w:p>
        </w:tc>
      </w:tr>
      <w:tr w:rsidR="0070491B" w:rsidTr="0070491B">
        <w:trPr>
          <w:trHeight w:val="260"/>
        </w:trPr>
        <w:tc>
          <w:tcPr>
            <w:tcW w:w="10621" w:type="dxa"/>
            <w:gridSpan w:val="4"/>
          </w:tcPr>
          <w:p w:rsidR="0070491B" w:rsidRPr="0070491B" w:rsidRDefault="0070491B" w:rsidP="00204105">
            <w:pPr>
              <w:widowControl w:val="0"/>
              <w:jc w:val="both"/>
              <w:rPr>
                <w:sz w:val="22"/>
                <w:szCs w:val="22"/>
              </w:rPr>
            </w:pPr>
            <w:r w:rsidRPr="0070491B">
              <w:rPr>
                <w:b/>
                <w:color w:val="000000"/>
                <w:sz w:val="22"/>
                <w:szCs w:val="22"/>
              </w:rPr>
              <w:t>III. Activitatea PROGRAM DE GRANTURI PENTRU INIȚIATIVELE TINERILOR (00462)</w:t>
            </w:r>
          </w:p>
        </w:tc>
      </w:tr>
      <w:tr w:rsidR="0070491B" w:rsidTr="0070491B">
        <w:trPr>
          <w:trHeight w:val="469"/>
        </w:trPr>
        <w:tc>
          <w:tcPr>
            <w:tcW w:w="709" w:type="dxa"/>
          </w:tcPr>
          <w:p w:rsidR="0070491B" w:rsidRPr="0070491B" w:rsidRDefault="0070491B" w:rsidP="00204105">
            <w:pPr>
              <w:widowControl w:val="0"/>
              <w:numPr>
                <w:ilvl w:val="0"/>
                <w:numId w:val="14"/>
              </w:numPr>
              <w:tabs>
                <w:tab w:val="left" w:pos="425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12" w:type="dxa"/>
          </w:tcPr>
          <w:p w:rsidR="0070491B" w:rsidRPr="0070491B" w:rsidRDefault="0070491B" w:rsidP="00204105">
            <w:pPr>
              <w:widowControl w:val="0"/>
              <w:rPr>
                <w:sz w:val="22"/>
                <w:szCs w:val="22"/>
              </w:rPr>
            </w:pPr>
            <w:r w:rsidRPr="0070491B">
              <w:rPr>
                <w:bCs/>
                <w:color w:val="000000"/>
                <w:sz w:val="22"/>
                <w:szCs w:val="22"/>
              </w:rPr>
              <w:t xml:space="preserve">Inițierea și </w:t>
            </w:r>
            <w:proofErr w:type="spellStart"/>
            <w:r w:rsidRPr="0070491B">
              <w:rPr>
                <w:bCs/>
                <w:color w:val="000000"/>
                <w:sz w:val="22"/>
                <w:szCs w:val="22"/>
              </w:rPr>
              <w:t>implimentarea</w:t>
            </w:r>
            <w:proofErr w:type="spellEnd"/>
            <w:r w:rsidRPr="0070491B">
              <w:rPr>
                <w:bCs/>
                <w:color w:val="000000"/>
                <w:sz w:val="22"/>
                <w:szCs w:val="22"/>
              </w:rPr>
              <w:t xml:space="preserve"> ,,Proiectelor mici pentru fapte mari”</w:t>
            </w:r>
          </w:p>
        </w:tc>
        <w:tc>
          <w:tcPr>
            <w:tcW w:w="2268" w:type="dxa"/>
          </w:tcPr>
          <w:p w:rsidR="0070491B" w:rsidRPr="0070491B" w:rsidRDefault="0070491B" w:rsidP="00204105">
            <w:pPr>
              <w:widowControl w:val="0"/>
              <w:jc w:val="center"/>
              <w:rPr>
                <w:sz w:val="22"/>
                <w:szCs w:val="22"/>
              </w:rPr>
            </w:pPr>
            <w:r w:rsidRPr="0070491B">
              <w:rPr>
                <w:sz w:val="22"/>
                <w:szCs w:val="22"/>
                <w:lang w:val="ro-MD"/>
              </w:rPr>
              <w:t>p</w:t>
            </w:r>
            <w:r w:rsidRPr="0070491B">
              <w:rPr>
                <w:sz w:val="22"/>
                <w:szCs w:val="22"/>
              </w:rPr>
              <w:t>e parcursul anului</w:t>
            </w:r>
          </w:p>
        </w:tc>
        <w:tc>
          <w:tcPr>
            <w:tcW w:w="1832" w:type="dxa"/>
          </w:tcPr>
          <w:p w:rsidR="0070491B" w:rsidRPr="0070491B" w:rsidRDefault="0070491B" w:rsidP="00204105">
            <w:pPr>
              <w:widowControl w:val="0"/>
              <w:jc w:val="center"/>
              <w:rPr>
                <w:sz w:val="22"/>
                <w:szCs w:val="22"/>
              </w:rPr>
            </w:pPr>
            <w:r w:rsidRPr="0070491B">
              <w:rPr>
                <w:sz w:val="22"/>
                <w:szCs w:val="22"/>
              </w:rPr>
              <w:t>80 000</w:t>
            </w:r>
          </w:p>
        </w:tc>
      </w:tr>
      <w:tr w:rsidR="0070491B" w:rsidTr="0070491B">
        <w:trPr>
          <w:trHeight w:val="469"/>
        </w:trPr>
        <w:tc>
          <w:tcPr>
            <w:tcW w:w="10621" w:type="dxa"/>
            <w:gridSpan w:val="4"/>
          </w:tcPr>
          <w:p w:rsidR="0070491B" w:rsidRPr="0070491B" w:rsidRDefault="0070491B" w:rsidP="00204105">
            <w:pPr>
              <w:widowControl w:val="0"/>
              <w:jc w:val="both"/>
              <w:rPr>
                <w:sz w:val="22"/>
                <w:szCs w:val="22"/>
              </w:rPr>
            </w:pPr>
            <w:r w:rsidRPr="0070491B">
              <w:rPr>
                <w:b/>
                <w:color w:val="000000"/>
                <w:sz w:val="22"/>
                <w:szCs w:val="22"/>
              </w:rPr>
              <w:t>IV. Activitatea PRESTAREA SERVICIILOR PENTRU TINERET (00463)</w:t>
            </w:r>
          </w:p>
        </w:tc>
      </w:tr>
      <w:tr w:rsidR="0070491B" w:rsidTr="0070491B">
        <w:trPr>
          <w:trHeight w:val="402"/>
        </w:trPr>
        <w:tc>
          <w:tcPr>
            <w:tcW w:w="709" w:type="dxa"/>
          </w:tcPr>
          <w:p w:rsidR="0070491B" w:rsidRPr="0070491B" w:rsidRDefault="0070491B" w:rsidP="00204105">
            <w:pPr>
              <w:widowControl w:val="0"/>
              <w:numPr>
                <w:ilvl w:val="0"/>
                <w:numId w:val="14"/>
              </w:numPr>
              <w:tabs>
                <w:tab w:val="left" w:pos="425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12" w:type="dxa"/>
          </w:tcPr>
          <w:p w:rsidR="0070491B" w:rsidRPr="0070491B" w:rsidRDefault="0070491B" w:rsidP="00204105">
            <w:pPr>
              <w:rPr>
                <w:sz w:val="22"/>
                <w:szCs w:val="22"/>
              </w:rPr>
            </w:pPr>
            <w:r w:rsidRPr="0070491B">
              <w:rPr>
                <w:color w:val="000000"/>
                <w:sz w:val="22"/>
                <w:szCs w:val="22"/>
              </w:rPr>
              <w:t>Tineri implicați în acțiuni de salubrizare - Campania Verde</w:t>
            </w:r>
          </w:p>
          <w:p w:rsidR="0070491B" w:rsidRPr="0070491B" w:rsidRDefault="0070491B" w:rsidP="0020410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70491B" w:rsidRPr="0070491B" w:rsidRDefault="0070491B" w:rsidP="00204105">
            <w:pPr>
              <w:widowControl w:val="0"/>
              <w:jc w:val="center"/>
              <w:rPr>
                <w:sz w:val="22"/>
                <w:szCs w:val="22"/>
              </w:rPr>
            </w:pPr>
            <w:r w:rsidRPr="0070491B">
              <w:rPr>
                <w:sz w:val="22"/>
                <w:szCs w:val="22"/>
              </w:rPr>
              <w:t>aprilie-noiembrie</w:t>
            </w:r>
          </w:p>
          <w:p w:rsidR="0070491B" w:rsidRPr="0070491B" w:rsidRDefault="0070491B" w:rsidP="00204105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832" w:type="dxa"/>
          </w:tcPr>
          <w:p w:rsidR="0070491B" w:rsidRPr="0070491B" w:rsidRDefault="0070491B" w:rsidP="00204105">
            <w:pPr>
              <w:widowControl w:val="0"/>
              <w:jc w:val="center"/>
              <w:rPr>
                <w:sz w:val="22"/>
                <w:szCs w:val="22"/>
                <w:lang w:val="ro-MD"/>
              </w:rPr>
            </w:pPr>
            <w:r w:rsidRPr="0070491B">
              <w:rPr>
                <w:sz w:val="22"/>
                <w:szCs w:val="22"/>
                <w:lang w:val="ro-MD"/>
              </w:rPr>
              <w:t>4 000</w:t>
            </w:r>
          </w:p>
        </w:tc>
      </w:tr>
      <w:tr w:rsidR="0070491B" w:rsidTr="0070491B">
        <w:trPr>
          <w:trHeight w:val="402"/>
        </w:trPr>
        <w:tc>
          <w:tcPr>
            <w:tcW w:w="709" w:type="dxa"/>
          </w:tcPr>
          <w:p w:rsidR="0070491B" w:rsidRPr="0070491B" w:rsidRDefault="0070491B" w:rsidP="00204105">
            <w:pPr>
              <w:widowControl w:val="0"/>
              <w:numPr>
                <w:ilvl w:val="0"/>
                <w:numId w:val="14"/>
              </w:numPr>
              <w:tabs>
                <w:tab w:val="left" w:pos="425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12" w:type="dxa"/>
          </w:tcPr>
          <w:p w:rsidR="0070491B" w:rsidRPr="0070491B" w:rsidRDefault="0070491B" w:rsidP="00204105">
            <w:pPr>
              <w:widowControl w:val="0"/>
              <w:rPr>
                <w:sz w:val="22"/>
                <w:szCs w:val="22"/>
              </w:rPr>
            </w:pPr>
            <w:r w:rsidRPr="0070491B">
              <w:rPr>
                <w:sz w:val="22"/>
                <w:szCs w:val="22"/>
              </w:rPr>
              <w:t>Campanie de informare privind daunele provocate de consumul tutunului, alcoolului, drogurilor</w:t>
            </w:r>
          </w:p>
        </w:tc>
        <w:tc>
          <w:tcPr>
            <w:tcW w:w="2268" w:type="dxa"/>
          </w:tcPr>
          <w:p w:rsidR="0070491B" w:rsidRPr="0070491B" w:rsidRDefault="0070491B" w:rsidP="00204105">
            <w:pPr>
              <w:widowControl w:val="0"/>
              <w:jc w:val="center"/>
              <w:rPr>
                <w:sz w:val="22"/>
                <w:szCs w:val="22"/>
                <w:lang w:val="ro-MD"/>
              </w:rPr>
            </w:pPr>
            <w:r w:rsidRPr="0070491B">
              <w:rPr>
                <w:sz w:val="22"/>
                <w:szCs w:val="22"/>
                <w:lang w:val="ro-MD"/>
              </w:rPr>
              <w:t>mai</w:t>
            </w:r>
          </w:p>
          <w:p w:rsidR="0070491B" w:rsidRPr="0070491B" w:rsidRDefault="0070491B" w:rsidP="00204105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832" w:type="dxa"/>
          </w:tcPr>
          <w:p w:rsidR="0070491B" w:rsidRPr="0070491B" w:rsidRDefault="0070491B" w:rsidP="00204105">
            <w:pPr>
              <w:widowControl w:val="0"/>
              <w:jc w:val="center"/>
              <w:rPr>
                <w:sz w:val="22"/>
                <w:szCs w:val="22"/>
                <w:lang w:val="ro-MD"/>
              </w:rPr>
            </w:pPr>
            <w:r w:rsidRPr="0070491B">
              <w:rPr>
                <w:sz w:val="22"/>
                <w:szCs w:val="22"/>
                <w:lang w:val="ro-MD"/>
              </w:rPr>
              <w:t>500</w:t>
            </w:r>
          </w:p>
        </w:tc>
      </w:tr>
      <w:tr w:rsidR="0070491B" w:rsidTr="0070491B">
        <w:trPr>
          <w:trHeight w:val="391"/>
        </w:trPr>
        <w:tc>
          <w:tcPr>
            <w:tcW w:w="709" w:type="dxa"/>
          </w:tcPr>
          <w:p w:rsidR="0070491B" w:rsidRPr="0070491B" w:rsidRDefault="0070491B" w:rsidP="00204105">
            <w:pPr>
              <w:widowControl w:val="0"/>
              <w:numPr>
                <w:ilvl w:val="0"/>
                <w:numId w:val="14"/>
              </w:numPr>
              <w:tabs>
                <w:tab w:val="left" w:pos="425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12" w:type="dxa"/>
          </w:tcPr>
          <w:p w:rsidR="0070491B" w:rsidRPr="0070491B" w:rsidRDefault="0070491B" w:rsidP="00204105">
            <w:pPr>
              <w:widowControl w:val="0"/>
              <w:rPr>
                <w:sz w:val="22"/>
                <w:szCs w:val="22"/>
                <w:lang w:val="ro-MD"/>
              </w:rPr>
            </w:pPr>
            <w:r w:rsidRPr="0070491B">
              <w:rPr>
                <w:color w:val="000000"/>
                <w:sz w:val="22"/>
                <w:szCs w:val="22"/>
              </w:rPr>
              <w:t>Sesiuni de formare și orientare profesională destinate tinerilor</w:t>
            </w:r>
          </w:p>
        </w:tc>
        <w:tc>
          <w:tcPr>
            <w:tcW w:w="2268" w:type="dxa"/>
          </w:tcPr>
          <w:p w:rsidR="0070491B" w:rsidRPr="0070491B" w:rsidRDefault="0070491B" w:rsidP="00204105">
            <w:pPr>
              <w:widowControl w:val="0"/>
              <w:jc w:val="center"/>
              <w:rPr>
                <w:sz w:val="22"/>
                <w:szCs w:val="22"/>
              </w:rPr>
            </w:pPr>
            <w:r w:rsidRPr="0070491B">
              <w:rPr>
                <w:sz w:val="22"/>
                <w:szCs w:val="22"/>
              </w:rPr>
              <w:t>iunie</w:t>
            </w:r>
          </w:p>
          <w:p w:rsidR="0070491B" w:rsidRPr="0070491B" w:rsidRDefault="0070491B" w:rsidP="0020410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32" w:type="dxa"/>
          </w:tcPr>
          <w:p w:rsidR="0070491B" w:rsidRPr="0070491B" w:rsidRDefault="0070491B" w:rsidP="00204105">
            <w:pPr>
              <w:widowControl w:val="0"/>
              <w:jc w:val="center"/>
              <w:rPr>
                <w:sz w:val="22"/>
                <w:szCs w:val="22"/>
              </w:rPr>
            </w:pPr>
            <w:r w:rsidRPr="0070491B">
              <w:rPr>
                <w:sz w:val="22"/>
                <w:szCs w:val="22"/>
              </w:rPr>
              <w:t>2 000</w:t>
            </w:r>
          </w:p>
        </w:tc>
      </w:tr>
      <w:tr w:rsidR="0070491B" w:rsidTr="0070491B">
        <w:trPr>
          <w:trHeight w:val="838"/>
        </w:trPr>
        <w:tc>
          <w:tcPr>
            <w:tcW w:w="709" w:type="dxa"/>
          </w:tcPr>
          <w:p w:rsidR="0070491B" w:rsidRPr="0070491B" w:rsidRDefault="0070491B" w:rsidP="00204105">
            <w:pPr>
              <w:widowControl w:val="0"/>
              <w:numPr>
                <w:ilvl w:val="0"/>
                <w:numId w:val="14"/>
              </w:numPr>
              <w:tabs>
                <w:tab w:val="left" w:pos="425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12" w:type="dxa"/>
          </w:tcPr>
          <w:p w:rsidR="0070491B" w:rsidRPr="0070491B" w:rsidRDefault="0070491B" w:rsidP="00204105">
            <w:pPr>
              <w:widowControl w:val="0"/>
              <w:rPr>
                <w:sz w:val="22"/>
                <w:szCs w:val="22"/>
              </w:rPr>
            </w:pPr>
            <w:r w:rsidRPr="0070491B">
              <w:rPr>
                <w:sz w:val="22"/>
                <w:szCs w:val="22"/>
              </w:rPr>
              <w:t>Schimb de experiență cu alte Centre Raionale de Tineret, în colaborare cu instituțiile partenere, pentru dezvoltarea abilităților și schimbul de bune practici între tineri.</w:t>
            </w:r>
          </w:p>
        </w:tc>
        <w:tc>
          <w:tcPr>
            <w:tcW w:w="2268" w:type="dxa"/>
          </w:tcPr>
          <w:p w:rsidR="0070491B" w:rsidRPr="0070491B" w:rsidRDefault="0070491B" w:rsidP="00204105">
            <w:pPr>
              <w:widowControl w:val="0"/>
              <w:jc w:val="center"/>
              <w:rPr>
                <w:sz w:val="22"/>
                <w:szCs w:val="22"/>
              </w:rPr>
            </w:pPr>
            <w:r w:rsidRPr="0070491B">
              <w:rPr>
                <w:sz w:val="22"/>
                <w:szCs w:val="22"/>
              </w:rPr>
              <w:t xml:space="preserve">pe parcursul anului </w:t>
            </w:r>
          </w:p>
          <w:p w:rsidR="0070491B" w:rsidRPr="0070491B" w:rsidRDefault="0070491B" w:rsidP="0020410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32" w:type="dxa"/>
          </w:tcPr>
          <w:p w:rsidR="0070491B" w:rsidRPr="0070491B" w:rsidRDefault="0070491B" w:rsidP="00204105">
            <w:pPr>
              <w:widowControl w:val="0"/>
              <w:jc w:val="center"/>
              <w:rPr>
                <w:sz w:val="22"/>
                <w:szCs w:val="22"/>
                <w:lang w:val="ro-MD"/>
              </w:rPr>
            </w:pPr>
            <w:r w:rsidRPr="0070491B">
              <w:rPr>
                <w:sz w:val="22"/>
                <w:szCs w:val="22"/>
                <w:lang w:val="ro-MD"/>
              </w:rPr>
              <w:t>4 000</w:t>
            </w:r>
          </w:p>
        </w:tc>
      </w:tr>
      <w:tr w:rsidR="0070491B" w:rsidTr="0070491B">
        <w:trPr>
          <w:trHeight w:val="526"/>
        </w:trPr>
        <w:tc>
          <w:tcPr>
            <w:tcW w:w="709" w:type="dxa"/>
          </w:tcPr>
          <w:p w:rsidR="0070491B" w:rsidRPr="0070491B" w:rsidRDefault="0070491B" w:rsidP="00204105">
            <w:pPr>
              <w:widowControl w:val="0"/>
              <w:numPr>
                <w:ilvl w:val="0"/>
                <w:numId w:val="14"/>
              </w:numPr>
              <w:tabs>
                <w:tab w:val="left" w:pos="425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12" w:type="dxa"/>
          </w:tcPr>
          <w:p w:rsidR="0070491B" w:rsidRPr="0070491B" w:rsidRDefault="0070491B" w:rsidP="00204105">
            <w:pPr>
              <w:widowControl w:val="0"/>
              <w:rPr>
                <w:sz w:val="22"/>
                <w:szCs w:val="22"/>
              </w:rPr>
            </w:pPr>
            <w:r w:rsidRPr="0070491B">
              <w:rPr>
                <w:sz w:val="22"/>
                <w:szCs w:val="22"/>
                <w:lang w:val="ro-MD"/>
              </w:rPr>
              <w:t xml:space="preserve">Flash </w:t>
            </w:r>
            <w:proofErr w:type="spellStart"/>
            <w:r w:rsidRPr="0070491B">
              <w:rPr>
                <w:sz w:val="22"/>
                <w:szCs w:val="22"/>
                <w:lang w:val="ro-MD"/>
              </w:rPr>
              <w:t>mob</w:t>
            </w:r>
            <w:proofErr w:type="spellEnd"/>
            <w:r w:rsidRPr="0070491B">
              <w:rPr>
                <w:sz w:val="22"/>
                <w:szCs w:val="22"/>
              </w:rPr>
              <w:t xml:space="preserve"> privind modul sănătos de viață în rândul tinerilor </w:t>
            </w:r>
          </w:p>
        </w:tc>
        <w:tc>
          <w:tcPr>
            <w:tcW w:w="2268" w:type="dxa"/>
          </w:tcPr>
          <w:p w:rsidR="0070491B" w:rsidRPr="0070491B" w:rsidRDefault="0070491B" w:rsidP="00204105">
            <w:pPr>
              <w:widowControl w:val="0"/>
              <w:jc w:val="center"/>
              <w:rPr>
                <w:sz w:val="22"/>
                <w:szCs w:val="22"/>
                <w:lang w:val="ro-MD"/>
              </w:rPr>
            </w:pPr>
            <w:r w:rsidRPr="0070491B">
              <w:rPr>
                <w:sz w:val="22"/>
                <w:szCs w:val="22"/>
                <w:lang w:val="ro-MD"/>
              </w:rPr>
              <w:t>august</w:t>
            </w:r>
          </w:p>
          <w:p w:rsidR="0070491B" w:rsidRPr="0070491B" w:rsidRDefault="0070491B" w:rsidP="00204105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832" w:type="dxa"/>
          </w:tcPr>
          <w:p w:rsidR="0070491B" w:rsidRPr="0070491B" w:rsidRDefault="0070491B" w:rsidP="00204105">
            <w:pPr>
              <w:widowControl w:val="0"/>
              <w:jc w:val="center"/>
              <w:rPr>
                <w:sz w:val="22"/>
                <w:szCs w:val="22"/>
              </w:rPr>
            </w:pPr>
            <w:r w:rsidRPr="0070491B">
              <w:rPr>
                <w:sz w:val="22"/>
                <w:szCs w:val="22"/>
              </w:rPr>
              <w:t>500</w:t>
            </w:r>
          </w:p>
        </w:tc>
      </w:tr>
      <w:tr w:rsidR="0070491B" w:rsidTr="0070491B">
        <w:trPr>
          <w:trHeight w:val="489"/>
        </w:trPr>
        <w:tc>
          <w:tcPr>
            <w:tcW w:w="709" w:type="dxa"/>
          </w:tcPr>
          <w:p w:rsidR="0070491B" w:rsidRPr="0070491B" w:rsidRDefault="0070491B" w:rsidP="00204105">
            <w:pPr>
              <w:widowControl w:val="0"/>
              <w:numPr>
                <w:ilvl w:val="0"/>
                <w:numId w:val="14"/>
              </w:numPr>
              <w:tabs>
                <w:tab w:val="left" w:pos="425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12" w:type="dxa"/>
          </w:tcPr>
          <w:p w:rsidR="0070491B" w:rsidRPr="0070491B" w:rsidRDefault="0070491B" w:rsidP="00204105">
            <w:pPr>
              <w:widowControl w:val="0"/>
              <w:rPr>
                <w:sz w:val="22"/>
                <w:szCs w:val="22"/>
                <w:lang w:val="ro-MD"/>
              </w:rPr>
            </w:pPr>
            <w:r w:rsidRPr="0070491B">
              <w:rPr>
                <w:sz w:val="22"/>
                <w:szCs w:val="22"/>
              </w:rPr>
              <w:t xml:space="preserve">Club </w:t>
            </w:r>
            <w:proofErr w:type="spellStart"/>
            <w:r w:rsidRPr="0070491B">
              <w:rPr>
                <w:sz w:val="22"/>
                <w:szCs w:val="22"/>
              </w:rPr>
              <w:t>interactiv,,Ce</w:t>
            </w:r>
            <w:proofErr w:type="spellEnd"/>
            <w:r w:rsidRPr="0070491B">
              <w:rPr>
                <w:sz w:val="22"/>
                <w:szCs w:val="22"/>
              </w:rPr>
              <w:t>? Unde? Când?”</w:t>
            </w:r>
          </w:p>
        </w:tc>
        <w:tc>
          <w:tcPr>
            <w:tcW w:w="2268" w:type="dxa"/>
          </w:tcPr>
          <w:p w:rsidR="0070491B" w:rsidRPr="0070491B" w:rsidRDefault="0070491B" w:rsidP="00204105">
            <w:pPr>
              <w:widowControl w:val="0"/>
              <w:jc w:val="center"/>
              <w:rPr>
                <w:sz w:val="22"/>
                <w:szCs w:val="22"/>
              </w:rPr>
            </w:pPr>
            <w:r w:rsidRPr="0070491B">
              <w:rPr>
                <w:sz w:val="22"/>
                <w:szCs w:val="22"/>
              </w:rPr>
              <w:t>septembrie</w:t>
            </w:r>
          </w:p>
        </w:tc>
        <w:tc>
          <w:tcPr>
            <w:tcW w:w="1832" w:type="dxa"/>
          </w:tcPr>
          <w:p w:rsidR="0070491B" w:rsidRPr="0070491B" w:rsidRDefault="0070491B" w:rsidP="00204105">
            <w:pPr>
              <w:widowControl w:val="0"/>
              <w:jc w:val="center"/>
              <w:rPr>
                <w:sz w:val="22"/>
                <w:szCs w:val="22"/>
                <w:lang w:val="ro-MD"/>
              </w:rPr>
            </w:pPr>
            <w:r w:rsidRPr="0070491B">
              <w:rPr>
                <w:sz w:val="22"/>
                <w:szCs w:val="22"/>
                <w:lang w:val="ro-MD"/>
              </w:rPr>
              <w:t>5 000</w:t>
            </w:r>
          </w:p>
        </w:tc>
      </w:tr>
      <w:tr w:rsidR="0070491B" w:rsidTr="0070491B">
        <w:trPr>
          <w:trHeight w:val="464"/>
        </w:trPr>
        <w:tc>
          <w:tcPr>
            <w:tcW w:w="709" w:type="dxa"/>
          </w:tcPr>
          <w:p w:rsidR="0070491B" w:rsidRPr="0070491B" w:rsidRDefault="0070491B" w:rsidP="00204105">
            <w:pPr>
              <w:widowControl w:val="0"/>
              <w:numPr>
                <w:ilvl w:val="0"/>
                <w:numId w:val="14"/>
              </w:numPr>
              <w:tabs>
                <w:tab w:val="left" w:pos="425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12" w:type="dxa"/>
          </w:tcPr>
          <w:p w:rsidR="0070491B" w:rsidRPr="0070491B" w:rsidRDefault="0070491B" w:rsidP="00204105">
            <w:pPr>
              <w:widowControl w:val="0"/>
              <w:rPr>
                <w:sz w:val="22"/>
                <w:szCs w:val="22"/>
              </w:rPr>
            </w:pPr>
            <w:r w:rsidRPr="0070491B">
              <w:rPr>
                <w:sz w:val="22"/>
                <w:szCs w:val="22"/>
              </w:rPr>
              <w:t xml:space="preserve">Serviciul de consiliere </w:t>
            </w:r>
            <w:proofErr w:type="spellStart"/>
            <w:r w:rsidRPr="0070491B">
              <w:rPr>
                <w:sz w:val="22"/>
                <w:szCs w:val="22"/>
              </w:rPr>
              <w:t>psihilogică</w:t>
            </w:r>
            <w:proofErr w:type="spellEnd"/>
          </w:p>
        </w:tc>
        <w:tc>
          <w:tcPr>
            <w:tcW w:w="2268" w:type="dxa"/>
          </w:tcPr>
          <w:p w:rsidR="0070491B" w:rsidRPr="0070491B" w:rsidRDefault="0070491B" w:rsidP="00204105">
            <w:pPr>
              <w:widowControl w:val="0"/>
              <w:jc w:val="center"/>
              <w:rPr>
                <w:sz w:val="22"/>
                <w:szCs w:val="22"/>
              </w:rPr>
            </w:pPr>
            <w:r w:rsidRPr="0070491B">
              <w:rPr>
                <w:sz w:val="22"/>
                <w:szCs w:val="22"/>
              </w:rPr>
              <w:t>octombrie</w:t>
            </w:r>
          </w:p>
          <w:p w:rsidR="0070491B" w:rsidRPr="0070491B" w:rsidRDefault="0070491B" w:rsidP="00204105">
            <w:pPr>
              <w:widowControl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832" w:type="dxa"/>
          </w:tcPr>
          <w:p w:rsidR="0070491B" w:rsidRPr="0070491B" w:rsidRDefault="0070491B" w:rsidP="00204105">
            <w:pPr>
              <w:widowControl w:val="0"/>
              <w:jc w:val="center"/>
              <w:rPr>
                <w:sz w:val="22"/>
                <w:szCs w:val="22"/>
              </w:rPr>
            </w:pPr>
            <w:r w:rsidRPr="0070491B">
              <w:rPr>
                <w:sz w:val="22"/>
                <w:szCs w:val="22"/>
              </w:rPr>
              <w:t>3 000</w:t>
            </w:r>
          </w:p>
        </w:tc>
      </w:tr>
      <w:tr w:rsidR="0070491B" w:rsidTr="0070491B">
        <w:trPr>
          <w:trHeight w:val="464"/>
        </w:trPr>
        <w:tc>
          <w:tcPr>
            <w:tcW w:w="709" w:type="dxa"/>
          </w:tcPr>
          <w:p w:rsidR="0070491B" w:rsidRPr="0070491B" w:rsidRDefault="0070491B" w:rsidP="00204105">
            <w:pPr>
              <w:widowControl w:val="0"/>
              <w:numPr>
                <w:ilvl w:val="0"/>
                <w:numId w:val="14"/>
              </w:numPr>
              <w:tabs>
                <w:tab w:val="left" w:pos="425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12" w:type="dxa"/>
          </w:tcPr>
          <w:p w:rsidR="0070491B" w:rsidRPr="0070491B" w:rsidRDefault="0070491B" w:rsidP="00204105">
            <w:pPr>
              <w:rPr>
                <w:sz w:val="22"/>
                <w:szCs w:val="22"/>
              </w:rPr>
            </w:pPr>
            <w:r w:rsidRPr="0070491B">
              <w:rPr>
                <w:sz w:val="22"/>
                <w:szCs w:val="22"/>
              </w:rPr>
              <w:t>Promovarea voluntariatului în rândul tinerilor</w:t>
            </w:r>
          </w:p>
          <w:p w:rsidR="0070491B" w:rsidRPr="0070491B" w:rsidRDefault="0070491B" w:rsidP="0020410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70491B" w:rsidRPr="0070491B" w:rsidRDefault="0070491B" w:rsidP="00204105">
            <w:pPr>
              <w:widowControl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0491B">
              <w:rPr>
                <w:sz w:val="22"/>
                <w:szCs w:val="22"/>
              </w:rPr>
              <w:t>noiembrie</w:t>
            </w:r>
          </w:p>
        </w:tc>
        <w:tc>
          <w:tcPr>
            <w:tcW w:w="1832" w:type="dxa"/>
          </w:tcPr>
          <w:p w:rsidR="0070491B" w:rsidRPr="0070491B" w:rsidRDefault="0070491B" w:rsidP="00204105">
            <w:pPr>
              <w:widowControl w:val="0"/>
              <w:jc w:val="center"/>
              <w:rPr>
                <w:sz w:val="22"/>
                <w:szCs w:val="22"/>
              </w:rPr>
            </w:pPr>
            <w:r w:rsidRPr="0070491B">
              <w:rPr>
                <w:sz w:val="22"/>
                <w:szCs w:val="22"/>
                <w:lang w:val="ro-MD"/>
              </w:rPr>
              <w:t>3</w:t>
            </w:r>
            <w:r w:rsidRPr="0070491B">
              <w:rPr>
                <w:sz w:val="22"/>
                <w:szCs w:val="22"/>
              </w:rPr>
              <w:t xml:space="preserve"> 000</w:t>
            </w:r>
          </w:p>
        </w:tc>
      </w:tr>
      <w:tr w:rsidR="0070491B" w:rsidTr="0070491B">
        <w:trPr>
          <w:trHeight w:val="294"/>
        </w:trPr>
        <w:tc>
          <w:tcPr>
            <w:tcW w:w="709" w:type="dxa"/>
          </w:tcPr>
          <w:p w:rsidR="0070491B" w:rsidRPr="0070491B" w:rsidRDefault="0070491B" w:rsidP="00204105">
            <w:pPr>
              <w:widowControl w:val="0"/>
              <w:numPr>
                <w:ilvl w:val="0"/>
                <w:numId w:val="14"/>
              </w:numPr>
              <w:tabs>
                <w:tab w:val="left" w:pos="425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12" w:type="dxa"/>
          </w:tcPr>
          <w:p w:rsidR="0070491B" w:rsidRPr="0070491B" w:rsidRDefault="0070491B" w:rsidP="00204105">
            <w:pPr>
              <w:widowControl w:val="0"/>
              <w:rPr>
                <w:color w:val="000000"/>
                <w:sz w:val="22"/>
                <w:szCs w:val="22"/>
              </w:rPr>
            </w:pPr>
            <w:r w:rsidRPr="0070491B">
              <w:rPr>
                <w:color w:val="000000"/>
                <w:sz w:val="22"/>
                <w:szCs w:val="22"/>
              </w:rPr>
              <w:t>Caravana de Crăciun</w:t>
            </w:r>
          </w:p>
          <w:p w:rsidR="0070491B" w:rsidRPr="0070491B" w:rsidRDefault="0070491B" w:rsidP="00204105">
            <w:pPr>
              <w:widowContro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:rsidR="0070491B" w:rsidRPr="0070491B" w:rsidRDefault="0070491B" w:rsidP="00204105">
            <w:pPr>
              <w:widowControl w:val="0"/>
              <w:jc w:val="center"/>
              <w:rPr>
                <w:sz w:val="22"/>
                <w:szCs w:val="22"/>
              </w:rPr>
            </w:pPr>
            <w:r w:rsidRPr="0070491B">
              <w:rPr>
                <w:sz w:val="22"/>
                <w:szCs w:val="22"/>
                <w:lang w:val="ro-MD"/>
              </w:rPr>
              <w:t>d</w:t>
            </w:r>
            <w:proofErr w:type="spellStart"/>
            <w:r w:rsidRPr="0070491B">
              <w:rPr>
                <w:sz w:val="22"/>
                <w:szCs w:val="22"/>
              </w:rPr>
              <w:t>ecembrie</w:t>
            </w:r>
            <w:proofErr w:type="spellEnd"/>
          </w:p>
        </w:tc>
        <w:tc>
          <w:tcPr>
            <w:tcW w:w="1832" w:type="dxa"/>
          </w:tcPr>
          <w:p w:rsidR="0070491B" w:rsidRPr="0070491B" w:rsidRDefault="0070491B" w:rsidP="00204105">
            <w:pPr>
              <w:widowControl w:val="0"/>
              <w:jc w:val="center"/>
              <w:rPr>
                <w:sz w:val="22"/>
                <w:szCs w:val="22"/>
              </w:rPr>
            </w:pPr>
            <w:r w:rsidRPr="0070491B">
              <w:rPr>
                <w:sz w:val="22"/>
                <w:szCs w:val="22"/>
              </w:rPr>
              <w:t>15 000</w:t>
            </w:r>
          </w:p>
        </w:tc>
      </w:tr>
      <w:tr w:rsidR="0070491B" w:rsidTr="0070491B">
        <w:trPr>
          <w:trHeight w:val="90"/>
        </w:trPr>
        <w:tc>
          <w:tcPr>
            <w:tcW w:w="709" w:type="dxa"/>
          </w:tcPr>
          <w:p w:rsidR="0070491B" w:rsidRPr="0070491B" w:rsidRDefault="0070491B" w:rsidP="00204105">
            <w:pPr>
              <w:widowControl w:val="0"/>
              <w:numPr>
                <w:ilvl w:val="0"/>
                <w:numId w:val="14"/>
              </w:numPr>
              <w:tabs>
                <w:tab w:val="left" w:pos="425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12" w:type="dxa"/>
          </w:tcPr>
          <w:p w:rsidR="0070491B" w:rsidRPr="0070491B" w:rsidRDefault="0070491B" w:rsidP="00204105">
            <w:pPr>
              <w:widowControl w:val="0"/>
              <w:rPr>
                <w:sz w:val="22"/>
                <w:szCs w:val="22"/>
              </w:rPr>
            </w:pPr>
            <w:r w:rsidRPr="0070491B">
              <w:rPr>
                <w:sz w:val="22"/>
                <w:szCs w:val="22"/>
              </w:rPr>
              <w:t>Serviciu de dezvoltare personală și animare a timpului liber (organizarea drumețiilor, excursiilor, seri tematice, club de lectură, seri de film în aer liber)</w:t>
            </w:r>
          </w:p>
        </w:tc>
        <w:tc>
          <w:tcPr>
            <w:tcW w:w="2268" w:type="dxa"/>
          </w:tcPr>
          <w:p w:rsidR="0070491B" w:rsidRPr="0070491B" w:rsidRDefault="0070491B" w:rsidP="00204105">
            <w:pPr>
              <w:widowControl w:val="0"/>
              <w:jc w:val="center"/>
              <w:rPr>
                <w:sz w:val="22"/>
                <w:szCs w:val="22"/>
              </w:rPr>
            </w:pPr>
            <w:r w:rsidRPr="0070491B">
              <w:rPr>
                <w:sz w:val="22"/>
                <w:szCs w:val="22"/>
                <w:lang w:val="ro-MD"/>
              </w:rPr>
              <w:t>p</w:t>
            </w:r>
            <w:r w:rsidRPr="0070491B">
              <w:rPr>
                <w:sz w:val="22"/>
                <w:szCs w:val="22"/>
              </w:rPr>
              <w:t>e parcursul anului</w:t>
            </w:r>
          </w:p>
          <w:p w:rsidR="0070491B" w:rsidRPr="0070491B" w:rsidRDefault="0070491B" w:rsidP="0020410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32" w:type="dxa"/>
          </w:tcPr>
          <w:p w:rsidR="0070491B" w:rsidRPr="0070491B" w:rsidRDefault="0070491B" w:rsidP="00204105">
            <w:pPr>
              <w:widowControl w:val="0"/>
              <w:jc w:val="center"/>
              <w:rPr>
                <w:sz w:val="22"/>
                <w:szCs w:val="22"/>
              </w:rPr>
            </w:pPr>
            <w:r w:rsidRPr="0070491B">
              <w:rPr>
                <w:sz w:val="22"/>
                <w:szCs w:val="22"/>
              </w:rPr>
              <w:t>13 000</w:t>
            </w:r>
          </w:p>
        </w:tc>
      </w:tr>
      <w:tr w:rsidR="0070491B" w:rsidTr="009804CF">
        <w:trPr>
          <w:trHeight w:val="90"/>
        </w:trPr>
        <w:tc>
          <w:tcPr>
            <w:tcW w:w="8789" w:type="dxa"/>
            <w:gridSpan w:val="3"/>
          </w:tcPr>
          <w:p w:rsidR="0070491B" w:rsidRPr="00EF0511" w:rsidRDefault="0070491B" w:rsidP="00204105">
            <w:pPr>
              <w:rPr>
                <w:b/>
                <w:sz w:val="22"/>
                <w:szCs w:val="22"/>
              </w:rPr>
            </w:pPr>
            <w:r w:rsidRPr="00EF0511">
              <w:rPr>
                <w:b/>
                <w:sz w:val="22"/>
                <w:szCs w:val="22"/>
              </w:rPr>
              <w:t>Total:</w:t>
            </w:r>
          </w:p>
          <w:p w:rsidR="0070491B" w:rsidRPr="0070491B" w:rsidRDefault="0070491B" w:rsidP="00204105">
            <w:pPr>
              <w:widowControl w:val="0"/>
              <w:jc w:val="center"/>
              <w:rPr>
                <w:sz w:val="22"/>
                <w:szCs w:val="22"/>
                <w:lang w:val="ro-MD"/>
              </w:rPr>
            </w:pPr>
          </w:p>
        </w:tc>
        <w:tc>
          <w:tcPr>
            <w:tcW w:w="1832" w:type="dxa"/>
          </w:tcPr>
          <w:p w:rsidR="0070491B" w:rsidRPr="0070491B" w:rsidRDefault="0070491B" w:rsidP="0020410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</w:rPr>
              <w:t>300 000 lei</w:t>
            </w:r>
          </w:p>
        </w:tc>
      </w:tr>
    </w:tbl>
    <w:p w:rsidR="0070491B" w:rsidRDefault="0070491B" w:rsidP="00204105">
      <w:pPr>
        <w:jc w:val="center"/>
        <w:rPr>
          <w:b/>
          <w:bCs/>
          <w:sz w:val="22"/>
          <w:szCs w:val="22"/>
        </w:rPr>
      </w:pPr>
    </w:p>
    <w:p w:rsidR="004A5CD3" w:rsidRPr="004A5CD3" w:rsidRDefault="004A5CD3" w:rsidP="00204105">
      <w:pPr>
        <w:jc w:val="center"/>
        <w:rPr>
          <w:b/>
          <w:bCs/>
          <w:sz w:val="22"/>
          <w:szCs w:val="22"/>
        </w:rPr>
      </w:pPr>
    </w:p>
    <w:p w:rsidR="004A5CD3" w:rsidRPr="004A5CD3" w:rsidRDefault="004A5CD3" w:rsidP="00204105">
      <w:pPr>
        <w:pStyle w:val="2"/>
        <w:tabs>
          <w:tab w:val="left" w:pos="567"/>
        </w:tabs>
        <w:rPr>
          <w:b/>
          <w:sz w:val="22"/>
          <w:szCs w:val="22"/>
        </w:rPr>
      </w:pPr>
    </w:p>
    <w:p w:rsidR="0047121C" w:rsidRPr="00177B29" w:rsidRDefault="0047121C" w:rsidP="00204105">
      <w:pPr>
        <w:jc w:val="both"/>
        <w:rPr>
          <w:b/>
          <w:sz w:val="23"/>
          <w:szCs w:val="23"/>
        </w:rPr>
      </w:pPr>
      <w:r w:rsidRPr="00177B29">
        <w:rPr>
          <w:b/>
          <w:sz w:val="23"/>
          <w:szCs w:val="23"/>
        </w:rPr>
        <w:t xml:space="preserve"> </w:t>
      </w:r>
    </w:p>
    <w:p w:rsidR="0047121C" w:rsidRPr="00177B29" w:rsidRDefault="0047121C" w:rsidP="00204105">
      <w:pPr>
        <w:tabs>
          <w:tab w:val="left" w:pos="5564"/>
        </w:tabs>
        <w:jc w:val="both"/>
        <w:rPr>
          <w:b/>
          <w:sz w:val="23"/>
          <w:szCs w:val="23"/>
        </w:rPr>
      </w:pPr>
      <w:r w:rsidRPr="00177B29">
        <w:rPr>
          <w:b/>
          <w:sz w:val="23"/>
          <w:szCs w:val="23"/>
        </w:rPr>
        <w:t xml:space="preserve">     </w:t>
      </w:r>
      <w:r>
        <w:rPr>
          <w:b/>
          <w:sz w:val="23"/>
          <w:szCs w:val="23"/>
        </w:rPr>
        <w:t xml:space="preserve">    </w:t>
      </w:r>
      <w:r w:rsidRPr="00177B29">
        <w:rPr>
          <w:b/>
          <w:sz w:val="23"/>
          <w:szCs w:val="23"/>
        </w:rPr>
        <w:t xml:space="preserve"> Secretarul </w:t>
      </w:r>
    </w:p>
    <w:p w:rsidR="0047121C" w:rsidRPr="00E964DD" w:rsidRDefault="0047121C" w:rsidP="00204105">
      <w:pPr>
        <w:tabs>
          <w:tab w:val="left" w:pos="5564"/>
        </w:tabs>
        <w:jc w:val="both"/>
        <w:rPr>
          <w:b/>
          <w:sz w:val="23"/>
          <w:szCs w:val="23"/>
        </w:rPr>
      </w:pPr>
      <w:r w:rsidRPr="00177B29">
        <w:rPr>
          <w:b/>
          <w:sz w:val="23"/>
          <w:szCs w:val="23"/>
        </w:rPr>
        <w:t xml:space="preserve">Consiliului raional </w:t>
      </w:r>
      <w:proofErr w:type="spellStart"/>
      <w:r w:rsidRPr="00177B29">
        <w:rPr>
          <w:b/>
          <w:sz w:val="23"/>
          <w:szCs w:val="23"/>
        </w:rPr>
        <w:t>Floreşti</w:t>
      </w:r>
      <w:proofErr w:type="spellEnd"/>
      <w:r w:rsidRPr="00177B29">
        <w:rPr>
          <w:b/>
          <w:sz w:val="23"/>
          <w:szCs w:val="23"/>
        </w:rPr>
        <w:t xml:space="preserve">   </w:t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  <w:t>Daniel TURCULEŢ</w:t>
      </w:r>
    </w:p>
    <w:p w:rsidR="0047121C" w:rsidRPr="00057866" w:rsidRDefault="0047121C" w:rsidP="00204105">
      <w:pPr>
        <w:tabs>
          <w:tab w:val="left" w:pos="5564"/>
        </w:tabs>
        <w:jc w:val="both"/>
        <w:rPr>
          <w:b/>
          <w:lang w:val="en-US"/>
        </w:rPr>
      </w:pPr>
    </w:p>
    <w:p w:rsidR="004A5CD3" w:rsidRDefault="004A5CD3" w:rsidP="00204105">
      <w:pPr>
        <w:pStyle w:val="2"/>
        <w:tabs>
          <w:tab w:val="left" w:pos="567"/>
        </w:tabs>
        <w:ind w:firstLine="283"/>
        <w:jc w:val="center"/>
        <w:rPr>
          <w:b/>
        </w:rPr>
      </w:pPr>
    </w:p>
    <w:p w:rsidR="004A5CD3" w:rsidRDefault="004A5CD3" w:rsidP="00204105">
      <w:pPr>
        <w:pStyle w:val="2"/>
        <w:tabs>
          <w:tab w:val="left" w:pos="567"/>
        </w:tabs>
        <w:ind w:firstLine="283"/>
        <w:jc w:val="center"/>
        <w:rPr>
          <w:b/>
        </w:rPr>
      </w:pPr>
    </w:p>
    <w:p w:rsidR="0047121C" w:rsidRDefault="0047121C" w:rsidP="00204105">
      <w:pPr>
        <w:pStyle w:val="2"/>
        <w:tabs>
          <w:tab w:val="left" w:pos="567"/>
        </w:tabs>
        <w:rPr>
          <w:b/>
        </w:rPr>
      </w:pPr>
    </w:p>
    <w:p w:rsidR="0047121C" w:rsidRDefault="0047121C" w:rsidP="00204105">
      <w:pPr>
        <w:pStyle w:val="2"/>
        <w:tabs>
          <w:tab w:val="left" w:pos="567"/>
        </w:tabs>
        <w:ind w:firstLine="283"/>
        <w:jc w:val="center"/>
        <w:rPr>
          <w:b/>
        </w:rPr>
      </w:pPr>
    </w:p>
    <w:p w:rsidR="004A5CD3" w:rsidRDefault="004A5CD3" w:rsidP="00204105">
      <w:pPr>
        <w:pStyle w:val="2"/>
        <w:tabs>
          <w:tab w:val="left" w:pos="567"/>
        </w:tabs>
        <w:ind w:firstLine="283"/>
        <w:jc w:val="center"/>
        <w:rPr>
          <w:b/>
        </w:rPr>
      </w:pPr>
    </w:p>
    <w:p w:rsidR="00B17847" w:rsidRDefault="00B17847" w:rsidP="00204105">
      <w:pPr>
        <w:pStyle w:val="2"/>
        <w:tabs>
          <w:tab w:val="left" w:pos="567"/>
        </w:tabs>
        <w:ind w:firstLine="283"/>
        <w:jc w:val="center"/>
        <w:rPr>
          <w:b/>
        </w:rPr>
      </w:pPr>
    </w:p>
    <w:p w:rsidR="00B17847" w:rsidRDefault="00B17847" w:rsidP="00204105">
      <w:pPr>
        <w:pStyle w:val="2"/>
        <w:tabs>
          <w:tab w:val="left" w:pos="567"/>
        </w:tabs>
        <w:ind w:firstLine="283"/>
        <w:jc w:val="center"/>
        <w:rPr>
          <w:b/>
        </w:rPr>
      </w:pPr>
    </w:p>
    <w:p w:rsidR="00B17847" w:rsidRDefault="00B17847" w:rsidP="00204105">
      <w:pPr>
        <w:pStyle w:val="2"/>
        <w:tabs>
          <w:tab w:val="left" w:pos="567"/>
        </w:tabs>
        <w:ind w:firstLine="283"/>
        <w:jc w:val="center"/>
        <w:rPr>
          <w:b/>
        </w:rPr>
      </w:pPr>
    </w:p>
    <w:p w:rsidR="00B17847" w:rsidRDefault="00B17847" w:rsidP="00204105">
      <w:pPr>
        <w:pStyle w:val="2"/>
        <w:tabs>
          <w:tab w:val="left" w:pos="567"/>
        </w:tabs>
        <w:ind w:firstLine="283"/>
        <w:jc w:val="center"/>
        <w:rPr>
          <w:b/>
        </w:rPr>
      </w:pPr>
    </w:p>
    <w:p w:rsidR="00B17847" w:rsidRDefault="00B17847" w:rsidP="00204105">
      <w:pPr>
        <w:pStyle w:val="2"/>
        <w:tabs>
          <w:tab w:val="left" w:pos="567"/>
        </w:tabs>
        <w:ind w:firstLine="283"/>
        <w:jc w:val="center"/>
        <w:rPr>
          <w:b/>
        </w:rPr>
      </w:pPr>
    </w:p>
    <w:p w:rsidR="00B17847" w:rsidRDefault="00B17847" w:rsidP="00204105">
      <w:pPr>
        <w:pStyle w:val="2"/>
        <w:tabs>
          <w:tab w:val="left" w:pos="567"/>
        </w:tabs>
        <w:ind w:firstLine="283"/>
        <w:jc w:val="center"/>
        <w:rPr>
          <w:b/>
        </w:rPr>
      </w:pPr>
    </w:p>
    <w:p w:rsidR="00B17847" w:rsidRDefault="00B17847" w:rsidP="00204105">
      <w:pPr>
        <w:pStyle w:val="2"/>
        <w:tabs>
          <w:tab w:val="left" w:pos="567"/>
        </w:tabs>
        <w:ind w:firstLine="283"/>
        <w:jc w:val="center"/>
        <w:rPr>
          <w:b/>
        </w:rPr>
      </w:pPr>
    </w:p>
    <w:p w:rsidR="00B17847" w:rsidRDefault="00B17847" w:rsidP="00204105">
      <w:pPr>
        <w:pStyle w:val="2"/>
        <w:tabs>
          <w:tab w:val="left" w:pos="567"/>
        </w:tabs>
        <w:ind w:firstLine="283"/>
        <w:jc w:val="center"/>
        <w:rPr>
          <w:b/>
        </w:rPr>
      </w:pPr>
    </w:p>
    <w:p w:rsidR="00B17847" w:rsidRDefault="00B17847" w:rsidP="00204105">
      <w:pPr>
        <w:pStyle w:val="2"/>
        <w:tabs>
          <w:tab w:val="left" w:pos="567"/>
        </w:tabs>
        <w:ind w:firstLine="283"/>
        <w:jc w:val="center"/>
        <w:rPr>
          <w:b/>
        </w:rPr>
      </w:pPr>
    </w:p>
    <w:p w:rsidR="00B17847" w:rsidRDefault="00B17847" w:rsidP="00204105">
      <w:pPr>
        <w:pStyle w:val="2"/>
        <w:tabs>
          <w:tab w:val="left" w:pos="567"/>
        </w:tabs>
        <w:ind w:firstLine="283"/>
        <w:jc w:val="center"/>
        <w:rPr>
          <w:b/>
        </w:rPr>
      </w:pPr>
    </w:p>
    <w:p w:rsidR="00B17847" w:rsidRDefault="00B17847" w:rsidP="00204105">
      <w:pPr>
        <w:pStyle w:val="2"/>
        <w:tabs>
          <w:tab w:val="left" w:pos="567"/>
        </w:tabs>
        <w:ind w:firstLine="283"/>
        <w:jc w:val="center"/>
        <w:rPr>
          <w:b/>
        </w:rPr>
      </w:pPr>
    </w:p>
    <w:p w:rsidR="00B17847" w:rsidRDefault="00B17847" w:rsidP="00204105">
      <w:pPr>
        <w:pStyle w:val="2"/>
        <w:tabs>
          <w:tab w:val="left" w:pos="567"/>
        </w:tabs>
        <w:ind w:firstLine="283"/>
        <w:jc w:val="center"/>
        <w:rPr>
          <w:b/>
        </w:rPr>
      </w:pPr>
    </w:p>
    <w:p w:rsidR="00B17847" w:rsidRDefault="00B17847" w:rsidP="00204105">
      <w:pPr>
        <w:pStyle w:val="2"/>
        <w:tabs>
          <w:tab w:val="left" w:pos="567"/>
        </w:tabs>
        <w:ind w:firstLine="283"/>
        <w:jc w:val="center"/>
        <w:rPr>
          <w:b/>
        </w:rPr>
      </w:pPr>
    </w:p>
    <w:p w:rsidR="00B17847" w:rsidRDefault="00B17847" w:rsidP="00204105">
      <w:pPr>
        <w:pStyle w:val="2"/>
        <w:tabs>
          <w:tab w:val="left" w:pos="567"/>
        </w:tabs>
        <w:ind w:firstLine="283"/>
        <w:jc w:val="center"/>
        <w:rPr>
          <w:b/>
        </w:rPr>
      </w:pPr>
    </w:p>
    <w:p w:rsidR="00B17847" w:rsidRDefault="00B17847" w:rsidP="00204105">
      <w:pPr>
        <w:pStyle w:val="2"/>
        <w:tabs>
          <w:tab w:val="left" w:pos="567"/>
        </w:tabs>
        <w:ind w:firstLine="283"/>
        <w:jc w:val="center"/>
        <w:rPr>
          <w:b/>
        </w:rPr>
      </w:pPr>
    </w:p>
    <w:p w:rsidR="00B17847" w:rsidRDefault="00B17847" w:rsidP="00204105">
      <w:pPr>
        <w:pStyle w:val="2"/>
        <w:tabs>
          <w:tab w:val="left" w:pos="567"/>
        </w:tabs>
        <w:ind w:firstLine="283"/>
        <w:jc w:val="center"/>
        <w:rPr>
          <w:b/>
        </w:rPr>
      </w:pPr>
    </w:p>
    <w:p w:rsidR="00B17847" w:rsidRDefault="00B17847" w:rsidP="00204105">
      <w:pPr>
        <w:pStyle w:val="2"/>
        <w:tabs>
          <w:tab w:val="left" w:pos="567"/>
        </w:tabs>
        <w:ind w:firstLine="283"/>
        <w:jc w:val="center"/>
        <w:rPr>
          <w:b/>
        </w:rPr>
      </w:pPr>
    </w:p>
    <w:p w:rsidR="00B17847" w:rsidRDefault="00B17847" w:rsidP="00204105">
      <w:pPr>
        <w:pStyle w:val="2"/>
        <w:tabs>
          <w:tab w:val="left" w:pos="567"/>
        </w:tabs>
        <w:ind w:firstLine="283"/>
        <w:jc w:val="center"/>
        <w:rPr>
          <w:b/>
        </w:rPr>
      </w:pPr>
    </w:p>
    <w:p w:rsidR="00EF6723" w:rsidRDefault="00EF6723" w:rsidP="00204105">
      <w:pPr>
        <w:tabs>
          <w:tab w:val="left" w:pos="884"/>
          <w:tab w:val="left" w:pos="1196"/>
        </w:tabs>
        <w:jc w:val="right"/>
        <w:rPr>
          <w:bCs/>
          <w:lang w:val="en-US"/>
        </w:rPr>
      </w:pPr>
      <w:proofErr w:type="spellStart"/>
      <w:r>
        <w:rPr>
          <w:bCs/>
          <w:lang w:val="en-US"/>
        </w:rPr>
        <w:lastRenderedPageBreak/>
        <w:t>Consiliului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raional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Floreşti</w:t>
      </w:r>
      <w:proofErr w:type="spellEnd"/>
    </w:p>
    <w:p w:rsidR="00EF6723" w:rsidRDefault="00EF6723" w:rsidP="00204105">
      <w:pPr>
        <w:tabs>
          <w:tab w:val="left" w:pos="884"/>
          <w:tab w:val="left" w:pos="1196"/>
        </w:tabs>
        <w:jc w:val="center"/>
        <w:rPr>
          <w:bCs/>
          <w:lang w:val="en-US"/>
        </w:rPr>
      </w:pPr>
    </w:p>
    <w:p w:rsidR="00EF6723" w:rsidRPr="00A90AEB" w:rsidRDefault="00EF6723" w:rsidP="00204105">
      <w:pPr>
        <w:tabs>
          <w:tab w:val="left" w:pos="884"/>
          <w:tab w:val="left" w:pos="1196"/>
        </w:tabs>
        <w:jc w:val="center"/>
        <w:rPr>
          <w:b/>
          <w:lang w:val="en-US"/>
        </w:rPr>
      </w:pPr>
      <w:r w:rsidRPr="00A90AEB">
        <w:rPr>
          <w:b/>
          <w:lang w:val="en-US"/>
        </w:rPr>
        <w:t>NOTA DE FUNDAMENTARE</w:t>
      </w:r>
    </w:p>
    <w:p w:rsidR="00EF6723" w:rsidRPr="00A90AEB" w:rsidRDefault="00EF6723" w:rsidP="00204105">
      <w:pPr>
        <w:jc w:val="center"/>
        <w:rPr>
          <w:b/>
        </w:rPr>
      </w:pPr>
      <w:r w:rsidRPr="00A90AEB">
        <w:rPr>
          <w:b/>
          <w:lang w:val="en-US"/>
        </w:rPr>
        <w:t xml:space="preserve">la </w:t>
      </w:r>
      <w:proofErr w:type="spellStart"/>
      <w:r w:rsidRPr="00A90AEB">
        <w:rPr>
          <w:b/>
          <w:lang w:val="en-US"/>
        </w:rPr>
        <w:t>proiectul</w:t>
      </w:r>
      <w:proofErr w:type="spellEnd"/>
      <w:r w:rsidRPr="00A90AEB">
        <w:rPr>
          <w:b/>
          <w:lang w:val="en-US"/>
        </w:rPr>
        <w:t xml:space="preserve"> de </w:t>
      </w:r>
      <w:proofErr w:type="spellStart"/>
      <w:proofErr w:type="gramStart"/>
      <w:r w:rsidRPr="00A90AEB">
        <w:rPr>
          <w:b/>
          <w:lang w:val="en-US"/>
        </w:rPr>
        <w:t>decizie</w:t>
      </w:r>
      <w:proofErr w:type="spellEnd"/>
      <w:r w:rsidRPr="00A90AEB">
        <w:rPr>
          <w:b/>
          <w:lang w:val="en-US"/>
        </w:rPr>
        <w:t xml:space="preserve"> ,,</w:t>
      </w:r>
      <w:r w:rsidRPr="00A90AEB">
        <w:rPr>
          <w:b/>
        </w:rPr>
        <w:t>Cu</w:t>
      </w:r>
      <w:proofErr w:type="gramEnd"/>
      <w:r w:rsidRPr="00A90AEB">
        <w:rPr>
          <w:b/>
        </w:rPr>
        <w:t xml:space="preserve"> privire la aprobarea programelor</w:t>
      </w:r>
    </w:p>
    <w:p w:rsidR="00EF6723" w:rsidRDefault="00EF6723" w:rsidP="00204105">
      <w:pPr>
        <w:jc w:val="center"/>
        <w:rPr>
          <w:b/>
        </w:rPr>
      </w:pPr>
      <w:r w:rsidRPr="00A90AEB">
        <w:rPr>
          <w:b/>
        </w:rPr>
        <w:t>de organizare și desfășurare a activităților</w:t>
      </w:r>
      <w:r>
        <w:rPr>
          <w:b/>
        </w:rPr>
        <w:t xml:space="preserve"> </w:t>
      </w:r>
      <w:r w:rsidRPr="00A90AEB">
        <w:rPr>
          <w:b/>
        </w:rPr>
        <w:t xml:space="preserve">culturale, sportive și de tineret </w:t>
      </w:r>
    </w:p>
    <w:p w:rsidR="00EF6723" w:rsidRDefault="00EF6723" w:rsidP="003A4E11">
      <w:pPr>
        <w:jc w:val="center"/>
        <w:rPr>
          <w:b/>
        </w:rPr>
      </w:pPr>
      <w:r w:rsidRPr="00A90AEB">
        <w:rPr>
          <w:b/>
        </w:rPr>
        <w:t>pentru</w:t>
      </w:r>
      <w:r>
        <w:rPr>
          <w:b/>
        </w:rPr>
        <w:t xml:space="preserve"> anul 2026</w:t>
      </w:r>
      <w:r w:rsidRPr="00A90AEB">
        <w:rPr>
          <w:b/>
        </w:rPr>
        <w:t>”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045"/>
      </w:tblGrid>
      <w:tr w:rsidR="00EF6723" w:rsidRPr="009C222D" w:rsidTr="00104177">
        <w:tc>
          <w:tcPr>
            <w:tcW w:w="9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F6723" w:rsidRDefault="00EF6723" w:rsidP="0020410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1. </w:t>
            </w:r>
            <w:proofErr w:type="spellStart"/>
            <w:r>
              <w:rPr>
                <w:b/>
                <w:bCs/>
                <w:lang w:val="en-US"/>
              </w:rPr>
              <w:t>Denumirea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sau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numele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autorului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și</w:t>
            </w:r>
            <w:proofErr w:type="spellEnd"/>
            <w:r>
              <w:rPr>
                <w:b/>
                <w:bCs/>
                <w:lang w:val="en-US"/>
              </w:rPr>
              <w:t xml:space="preserve">, </w:t>
            </w:r>
            <w:proofErr w:type="spellStart"/>
            <w:r>
              <w:rPr>
                <w:b/>
                <w:bCs/>
                <w:lang w:val="en-US"/>
              </w:rPr>
              <w:t>după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caz</w:t>
            </w:r>
            <w:proofErr w:type="spellEnd"/>
            <w:r>
              <w:rPr>
                <w:b/>
                <w:bCs/>
                <w:lang w:val="en-US"/>
              </w:rPr>
              <w:t xml:space="preserve">, a/al </w:t>
            </w:r>
            <w:proofErr w:type="spellStart"/>
            <w:r>
              <w:rPr>
                <w:b/>
                <w:bCs/>
                <w:lang w:val="en-US"/>
              </w:rPr>
              <w:t>participanților</w:t>
            </w:r>
            <w:proofErr w:type="spellEnd"/>
            <w:r>
              <w:rPr>
                <w:b/>
                <w:bCs/>
                <w:lang w:val="en-US"/>
              </w:rPr>
              <w:t xml:space="preserve"> la </w:t>
            </w:r>
            <w:proofErr w:type="spellStart"/>
            <w:r>
              <w:rPr>
                <w:b/>
                <w:bCs/>
                <w:lang w:val="en-US"/>
              </w:rPr>
              <w:t>elaborarea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proiectului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actului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normativ</w:t>
            </w:r>
            <w:proofErr w:type="spellEnd"/>
          </w:p>
        </w:tc>
      </w:tr>
      <w:tr w:rsidR="00EF6723" w:rsidRPr="009C222D" w:rsidTr="00104177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F6723" w:rsidRDefault="00EF6723" w:rsidP="00204105">
            <w:pPr>
              <w:rPr>
                <w:lang w:val="en-US"/>
              </w:rPr>
            </w:pPr>
            <w:proofErr w:type="spellStart"/>
            <w:r>
              <w:t>Direcţia</w:t>
            </w:r>
            <w:proofErr w:type="spellEnd"/>
            <w:r>
              <w:t xml:space="preserve"> Generală </w:t>
            </w:r>
            <w:proofErr w:type="spellStart"/>
            <w:r>
              <w:t>Educaţie</w:t>
            </w:r>
            <w:proofErr w:type="spellEnd"/>
            <w:r>
              <w:t xml:space="preserve">, Cultură, Tineret </w:t>
            </w:r>
            <w:proofErr w:type="spellStart"/>
            <w:r>
              <w:t>şi</w:t>
            </w:r>
            <w:proofErr w:type="spellEnd"/>
            <w:r>
              <w:t xml:space="preserve"> Sport </w:t>
            </w:r>
            <w:proofErr w:type="spellStart"/>
            <w:r>
              <w:t>şi</w:t>
            </w:r>
            <w:proofErr w:type="spellEnd"/>
            <w:r>
              <w:t xml:space="preserve"> </w:t>
            </w:r>
            <w:proofErr w:type="spellStart"/>
            <w:r>
              <w:t>Direcţia</w:t>
            </w:r>
            <w:proofErr w:type="spellEnd"/>
            <w:r>
              <w:t xml:space="preserve"> </w:t>
            </w:r>
            <w:proofErr w:type="spellStart"/>
            <w:r>
              <w:t>Finanţe</w:t>
            </w:r>
            <w:proofErr w:type="spellEnd"/>
          </w:p>
        </w:tc>
      </w:tr>
      <w:tr w:rsidR="00EF6723" w:rsidRPr="009C222D" w:rsidTr="00104177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F6723" w:rsidRDefault="00EF6723" w:rsidP="0020410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2. </w:t>
            </w:r>
            <w:proofErr w:type="spellStart"/>
            <w:r>
              <w:rPr>
                <w:b/>
                <w:bCs/>
                <w:lang w:val="en-US"/>
              </w:rPr>
              <w:t>Condițiile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ce</w:t>
            </w:r>
            <w:proofErr w:type="spellEnd"/>
            <w:r>
              <w:rPr>
                <w:b/>
                <w:bCs/>
                <w:lang w:val="en-US"/>
              </w:rPr>
              <w:t xml:space="preserve"> au </w:t>
            </w:r>
            <w:proofErr w:type="spellStart"/>
            <w:r>
              <w:rPr>
                <w:b/>
                <w:bCs/>
                <w:lang w:val="en-US"/>
              </w:rPr>
              <w:t>impus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elaborarea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proiectului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actului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normativ</w:t>
            </w:r>
            <w:proofErr w:type="spellEnd"/>
          </w:p>
        </w:tc>
      </w:tr>
      <w:tr w:rsidR="00EF6723" w:rsidRPr="009C222D" w:rsidTr="00104177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F6723" w:rsidRDefault="00EF6723" w:rsidP="00204105">
            <w:pPr>
              <w:pStyle w:val="aa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Proiectul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decizie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fost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elaborat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din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necesitatea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aprobării</w:t>
            </w:r>
            <w:proofErr w:type="spellEnd"/>
            <w:r w:rsidRPr="00C069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programelor</w:t>
            </w:r>
            <w:r w:rsidRPr="00C0693E">
              <w:rPr>
                <w:rFonts w:ascii="Times New Roman" w:hAnsi="Times New Roman" w:cs="Times New Roman"/>
                <w:sz w:val="24"/>
                <w:szCs w:val="24"/>
              </w:rPr>
              <w:t>ului</w:t>
            </w:r>
            <w:proofErr w:type="spellEnd"/>
            <w:r w:rsidRPr="00C0693E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C0693E">
              <w:rPr>
                <w:rFonts w:ascii="Times New Roman" w:hAnsi="Times New Roman" w:cs="Times New Roman"/>
                <w:sz w:val="24"/>
                <w:szCs w:val="24"/>
              </w:rPr>
              <w:t>privire</w:t>
            </w:r>
            <w:proofErr w:type="spellEnd"/>
            <w:r w:rsidRPr="00C0693E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C0693E">
              <w:rPr>
                <w:rFonts w:ascii="Times New Roman" w:hAnsi="Times New Roman" w:cs="Times New Roman"/>
                <w:sz w:val="24"/>
                <w:szCs w:val="24"/>
              </w:rPr>
              <w:t>normativele</w:t>
            </w:r>
            <w:proofErr w:type="spellEnd"/>
            <w:r w:rsidRPr="00C0693E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C0693E">
              <w:rPr>
                <w:rFonts w:ascii="Times New Roman" w:hAnsi="Times New Roman" w:cs="Times New Roman"/>
                <w:sz w:val="24"/>
                <w:szCs w:val="24"/>
              </w:rPr>
              <w:t>cheltuieli</w:t>
            </w:r>
            <w:proofErr w:type="spellEnd"/>
            <w:r w:rsidRPr="00C069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93E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C069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93E">
              <w:rPr>
                <w:rFonts w:ascii="Times New Roman" w:hAnsi="Times New Roman" w:cs="Times New Roman"/>
                <w:sz w:val="24"/>
                <w:szCs w:val="24"/>
              </w:rPr>
              <w:t>desfășurarea</w:t>
            </w:r>
            <w:proofErr w:type="spellEnd"/>
            <w:r w:rsidRPr="00C069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93E">
              <w:rPr>
                <w:rFonts w:ascii="Times New Roman" w:hAnsi="Times New Roman" w:cs="Times New Roman"/>
                <w:sz w:val="24"/>
                <w:szCs w:val="24"/>
              </w:rPr>
              <w:t>conferințelor</w:t>
            </w:r>
            <w:proofErr w:type="spellEnd"/>
            <w:r w:rsidRPr="00C069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0693E">
              <w:rPr>
                <w:rFonts w:ascii="Times New Roman" w:hAnsi="Times New Roman" w:cs="Times New Roman"/>
                <w:sz w:val="24"/>
                <w:szCs w:val="24"/>
              </w:rPr>
              <w:t>simpozioanelor</w:t>
            </w:r>
            <w:proofErr w:type="spellEnd"/>
            <w:r w:rsidRPr="00C069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0693E">
              <w:rPr>
                <w:rFonts w:ascii="Times New Roman" w:hAnsi="Times New Roman" w:cs="Times New Roman"/>
                <w:sz w:val="24"/>
                <w:szCs w:val="24"/>
              </w:rPr>
              <w:t>festivalurilor</w:t>
            </w:r>
            <w:proofErr w:type="spellEnd"/>
            <w:r w:rsidRPr="00C0693E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C0693E">
              <w:rPr>
                <w:rFonts w:ascii="Times New Roman" w:hAnsi="Times New Roman" w:cs="Times New Roman"/>
                <w:sz w:val="24"/>
                <w:szCs w:val="24"/>
              </w:rPr>
              <w:t>către</w:t>
            </w:r>
            <w:proofErr w:type="spellEnd"/>
            <w:r w:rsidRPr="00C069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93E">
              <w:rPr>
                <w:rFonts w:ascii="Times New Roman" w:hAnsi="Times New Roman" w:cs="Times New Roman"/>
                <w:sz w:val="24"/>
                <w:szCs w:val="24"/>
              </w:rPr>
              <w:t>instituțiilor</w:t>
            </w:r>
            <w:proofErr w:type="spellEnd"/>
            <w:r w:rsidRPr="00C069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93E">
              <w:rPr>
                <w:rFonts w:ascii="Times New Roman" w:hAnsi="Times New Roman" w:cs="Times New Roman"/>
                <w:sz w:val="24"/>
                <w:szCs w:val="24"/>
              </w:rPr>
              <w:t>publice</w:t>
            </w:r>
            <w:proofErr w:type="spellEnd"/>
            <w:r w:rsidRPr="00C069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93E">
              <w:rPr>
                <w:rFonts w:ascii="Times New Roman" w:hAnsi="Times New Roman" w:cs="Times New Roman"/>
                <w:sz w:val="24"/>
                <w:szCs w:val="24"/>
              </w:rPr>
              <w:t>finanțate</w:t>
            </w:r>
            <w:proofErr w:type="spellEnd"/>
            <w:r w:rsidRPr="00C0693E">
              <w:rPr>
                <w:rFonts w:ascii="Times New Roman" w:hAnsi="Times New Roman" w:cs="Times New Roman"/>
                <w:sz w:val="24"/>
                <w:szCs w:val="24"/>
              </w:rPr>
              <w:t xml:space="preserve"> de la </w:t>
            </w:r>
            <w:proofErr w:type="spellStart"/>
            <w:r w:rsidRPr="00C0693E">
              <w:rPr>
                <w:rFonts w:ascii="Times New Roman" w:hAnsi="Times New Roman" w:cs="Times New Roman"/>
                <w:sz w:val="24"/>
                <w:szCs w:val="24"/>
              </w:rPr>
              <w:t>bugetul</w:t>
            </w:r>
            <w:proofErr w:type="spellEnd"/>
            <w:r w:rsidRPr="00C0693E">
              <w:rPr>
                <w:rFonts w:ascii="Times New Roman" w:hAnsi="Times New Roman" w:cs="Times New Roman"/>
                <w:sz w:val="24"/>
                <w:szCs w:val="24"/>
              </w:rPr>
              <w:t xml:space="preserve"> public </w:t>
            </w:r>
            <w:proofErr w:type="spellStart"/>
            <w:r w:rsidRPr="00C0693E">
              <w:rPr>
                <w:rFonts w:ascii="Times New Roman" w:hAnsi="Times New Roman" w:cs="Times New Roman"/>
                <w:sz w:val="24"/>
                <w:szCs w:val="24"/>
              </w:rPr>
              <w:t>național</w:t>
            </w:r>
            <w:proofErr w:type="spellEnd"/>
            <w:r w:rsidRPr="00C069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0693E">
              <w:rPr>
                <w:rFonts w:ascii="Times New Roman" w:hAnsi="Times New Roman" w:cs="Times New Roman"/>
                <w:sz w:val="24"/>
                <w:szCs w:val="24"/>
              </w:rPr>
              <w:t>Hotărârea</w:t>
            </w:r>
            <w:proofErr w:type="spellEnd"/>
            <w:r w:rsidRPr="00C069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93E">
              <w:rPr>
                <w:rFonts w:ascii="Times New Roman" w:hAnsi="Times New Roman" w:cs="Times New Roman"/>
                <w:sz w:val="24"/>
                <w:szCs w:val="24"/>
              </w:rPr>
              <w:t>Guvernului</w:t>
            </w:r>
            <w:proofErr w:type="spellEnd"/>
            <w:r w:rsidRPr="00C0693E">
              <w:rPr>
                <w:rFonts w:ascii="Times New Roman" w:hAnsi="Times New Roman" w:cs="Times New Roman"/>
                <w:sz w:val="24"/>
                <w:szCs w:val="24"/>
              </w:rPr>
              <w:t xml:space="preserve"> nr. 1552/2002 </w:t>
            </w:r>
            <w:proofErr w:type="spellStart"/>
            <w:r w:rsidRPr="00C0693E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C069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93E">
              <w:rPr>
                <w:rFonts w:ascii="Times New Roman" w:hAnsi="Times New Roman" w:cs="Times New Roman"/>
                <w:sz w:val="24"/>
                <w:szCs w:val="24"/>
              </w:rPr>
              <w:t>aprobarea</w:t>
            </w:r>
            <w:proofErr w:type="spellEnd"/>
            <w:r w:rsidRPr="00C069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93E">
              <w:rPr>
                <w:rFonts w:ascii="Times New Roman" w:hAnsi="Times New Roman" w:cs="Times New Roman"/>
                <w:sz w:val="24"/>
                <w:szCs w:val="24"/>
              </w:rPr>
              <w:t>Normelor</w:t>
            </w:r>
            <w:proofErr w:type="spellEnd"/>
            <w:r w:rsidRPr="00C069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93E">
              <w:rPr>
                <w:rFonts w:ascii="Times New Roman" w:hAnsi="Times New Roman" w:cs="Times New Roman"/>
                <w:sz w:val="24"/>
                <w:szCs w:val="24"/>
              </w:rPr>
              <w:t>financiare</w:t>
            </w:r>
            <w:proofErr w:type="spellEnd"/>
            <w:r w:rsidRPr="00C069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93E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C069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93E">
              <w:rPr>
                <w:rFonts w:ascii="Times New Roman" w:hAnsi="Times New Roman" w:cs="Times New Roman"/>
                <w:sz w:val="24"/>
                <w:szCs w:val="24"/>
              </w:rPr>
              <w:t>activitatea</w:t>
            </w:r>
            <w:proofErr w:type="spellEnd"/>
            <w:r w:rsidRPr="00C069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93E">
              <w:rPr>
                <w:rFonts w:ascii="Times New Roman" w:hAnsi="Times New Roman" w:cs="Times New Roman"/>
                <w:sz w:val="24"/>
                <w:szCs w:val="24"/>
              </w:rPr>
              <w:t>sportivă</w:t>
            </w:r>
            <w:proofErr w:type="spellEnd"/>
            <w:r w:rsidRPr="00C069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93E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C069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93E">
              <w:rPr>
                <w:rFonts w:ascii="Times New Roman" w:hAnsi="Times New Roman" w:cs="Times New Roman"/>
                <w:sz w:val="24"/>
                <w:szCs w:val="24"/>
              </w:rPr>
              <w:t>Hotărârea</w:t>
            </w:r>
            <w:proofErr w:type="spellEnd"/>
            <w:r w:rsidRPr="00C069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93E">
              <w:rPr>
                <w:rFonts w:ascii="Times New Roman" w:hAnsi="Times New Roman" w:cs="Times New Roman"/>
                <w:sz w:val="24"/>
                <w:szCs w:val="24"/>
              </w:rPr>
              <w:t>Guvernului</w:t>
            </w:r>
            <w:proofErr w:type="spellEnd"/>
            <w:r w:rsidRPr="00C0693E">
              <w:rPr>
                <w:rFonts w:ascii="Times New Roman" w:hAnsi="Times New Roman" w:cs="Times New Roman"/>
                <w:sz w:val="24"/>
                <w:szCs w:val="24"/>
              </w:rPr>
              <w:t xml:space="preserve"> nr. 1213/2010 </w:t>
            </w:r>
            <w:proofErr w:type="spellStart"/>
            <w:r w:rsidRPr="00C0693E"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Pr="00C069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93E">
              <w:rPr>
                <w:rFonts w:ascii="Times New Roman" w:hAnsi="Times New Roman" w:cs="Times New Roman"/>
                <w:sz w:val="24"/>
                <w:szCs w:val="24"/>
              </w:rPr>
              <w:t>aprobarea</w:t>
            </w:r>
            <w:proofErr w:type="spellEnd"/>
            <w:r w:rsidRPr="00C069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93E">
              <w:rPr>
                <w:rFonts w:ascii="Times New Roman" w:hAnsi="Times New Roman" w:cs="Times New Roman"/>
                <w:sz w:val="24"/>
                <w:szCs w:val="24"/>
              </w:rPr>
              <w:t>unor</w:t>
            </w:r>
            <w:proofErr w:type="spellEnd"/>
            <w:r w:rsidRPr="00C069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93E">
              <w:rPr>
                <w:rFonts w:ascii="Times New Roman" w:hAnsi="Times New Roman" w:cs="Times New Roman"/>
                <w:sz w:val="24"/>
                <w:szCs w:val="24"/>
              </w:rPr>
              <w:t>măsuri</w:t>
            </w:r>
            <w:proofErr w:type="spellEnd"/>
            <w:r w:rsidRPr="00C0693E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C0693E">
              <w:rPr>
                <w:rFonts w:ascii="Times New Roman" w:hAnsi="Times New Roman" w:cs="Times New Roman"/>
                <w:sz w:val="24"/>
                <w:szCs w:val="24"/>
              </w:rPr>
              <w:t>susținere</w:t>
            </w:r>
            <w:proofErr w:type="spellEnd"/>
            <w:r w:rsidRPr="00C069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0693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C069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93E">
              <w:rPr>
                <w:rFonts w:ascii="Times New Roman" w:hAnsi="Times New Roman" w:cs="Times New Roman"/>
                <w:sz w:val="24"/>
                <w:szCs w:val="24"/>
              </w:rPr>
              <w:t>activităților</w:t>
            </w:r>
            <w:proofErr w:type="spellEnd"/>
            <w:r w:rsidRPr="00C069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93E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C069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93E">
              <w:rPr>
                <w:rFonts w:ascii="Times New Roman" w:hAnsi="Times New Roman" w:cs="Times New Roman"/>
                <w:sz w:val="24"/>
                <w:szCs w:val="24"/>
              </w:rPr>
              <w:t>tineret</w:t>
            </w:r>
            <w:proofErr w:type="spellEnd"/>
          </w:p>
        </w:tc>
      </w:tr>
      <w:tr w:rsidR="00EF6723" w:rsidRPr="009C222D" w:rsidTr="00104177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F6723" w:rsidRDefault="00EF6723" w:rsidP="00204105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2.1. </w:t>
            </w:r>
            <w:proofErr w:type="spellStart"/>
            <w:r>
              <w:rPr>
                <w:b/>
                <w:lang w:val="en-US"/>
              </w:rPr>
              <w:t>Temeiul</w:t>
            </w:r>
            <w:proofErr w:type="spellEnd"/>
            <w:r>
              <w:rPr>
                <w:b/>
                <w:lang w:val="en-US"/>
              </w:rPr>
              <w:t xml:space="preserve"> legal </w:t>
            </w:r>
            <w:proofErr w:type="spellStart"/>
            <w:r>
              <w:rPr>
                <w:b/>
                <w:lang w:val="en-US"/>
              </w:rPr>
              <w:t>sau</w:t>
            </w:r>
            <w:proofErr w:type="spellEnd"/>
            <w:r>
              <w:rPr>
                <w:b/>
                <w:lang w:val="en-US"/>
              </w:rPr>
              <w:t xml:space="preserve">, </w:t>
            </w:r>
            <w:proofErr w:type="spellStart"/>
            <w:r>
              <w:rPr>
                <w:b/>
                <w:lang w:val="en-US"/>
              </w:rPr>
              <w:t>după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caz</w:t>
            </w:r>
            <w:proofErr w:type="spellEnd"/>
            <w:r>
              <w:rPr>
                <w:b/>
                <w:lang w:val="en-US"/>
              </w:rPr>
              <w:t xml:space="preserve">, </w:t>
            </w:r>
            <w:proofErr w:type="spellStart"/>
            <w:r>
              <w:rPr>
                <w:b/>
                <w:lang w:val="en-US"/>
              </w:rPr>
              <w:t>sursa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proiectului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actului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normativ</w:t>
            </w:r>
            <w:proofErr w:type="spellEnd"/>
          </w:p>
        </w:tc>
      </w:tr>
      <w:tr w:rsidR="00EF6723" w:rsidRPr="009C222D" w:rsidTr="00104177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F6723" w:rsidRDefault="00EF6723" w:rsidP="00204105">
            <w:pPr>
              <w:jc w:val="both"/>
              <w:rPr>
                <w:lang w:val="en-US"/>
              </w:rPr>
            </w:pPr>
            <w:r>
              <w:rPr>
                <w:color w:val="000000"/>
              </w:rPr>
              <w:t xml:space="preserve">Proiectul de decizie a fost elaborat </w:t>
            </w:r>
            <w:r>
              <w:rPr>
                <w:sz w:val="23"/>
                <w:szCs w:val="23"/>
              </w:rPr>
              <w:t>î</w:t>
            </w:r>
            <w:r w:rsidRPr="00177B29">
              <w:rPr>
                <w:sz w:val="23"/>
                <w:szCs w:val="23"/>
              </w:rPr>
              <w:t>n temeiul Hotărârii Guvernului nr.1151/2002 despre aprobarea regulamentului cu privire la normativele de cheltuieli pentru desfășurarea conferințelor, simpozioanelor, festivalurilor de către instituțiilor publice finanțate de la bugetul public național, Hotărârea Guvernului nr.1552/2002 pentru aprobarea Normelor financiare pentru activitatea sportivă și Hotărârea Guvernului nr.1213/2010 privind aprobarea unor măsuri de susținere a activităților pentru tineret, în scopul asigurării utilizării eficiente a mijloacelor financiare alocate din bugetul raional pentru activități culturale, sportive și de tineret în anul 2025, art.43 alin.(2) și art.46 alin.(1) din Legea nr.436/2006 privind administrația publică local</w:t>
            </w:r>
            <w:r>
              <w:rPr>
                <w:sz w:val="23"/>
                <w:szCs w:val="23"/>
              </w:rPr>
              <w:t>ă</w:t>
            </w:r>
          </w:p>
        </w:tc>
      </w:tr>
      <w:tr w:rsidR="00EF6723" w:rsidRPr="009C222D" w:rsidTr="00104177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F6723" w:rsidRDefault="00EF6723" w:rsidP="0020410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2.2. </w:t>
            </w:r>
            <w:proofErr w:type="spellStart"/>
            <w:r>
              <w:rPr>
                <w:b/>
                <w:lang w:val="en-US"/>
              </w:rPr>
              <w:t>Descrierea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situației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actuale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și</w:t>
            </w:r>
            <w:proofErr w:type="spellEnd"/>
            <w:r>
              <w:rPr>
                <w:b/>
                <w:lang w:val="en-US"/>
              </w:rPr>
              <w:t xml:space="preserve"> a </w:t>
            </w:r>
            <w:proofErr w:type="spellStart"/>
            <w:r>
              <w:rPr>
                <w:b/>
                <w:lang w:val="en-US"/>
              </w:rPr>
              <w:t>problemelor</w:t>
            </w:r>
            <w:proofErr w:type="spellEnd"/>
            <w:r>
              <w:rPr>
                <w:b/>
                <w:lang w:val="en-US"/>
              </w:rPr>
              <w:t xml:space="preserve"> care </w:t>
            </w:r>
            <w:proofErr w:type="spellStart"/>
            <w:r>
              <w:rPr>
                <w:b/>
                <w:lang w:val="en-US"/>
              </w:rPr>
              <w:t>impun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intervenția</w:t>
            </w:r>
            <w:proofErr w:type="spellEnd"/>
            <w:r>
              <w:rPr>
                <w:b/>
                <w:lang w:val="en-US"/>
              </w:rPr>
              <w:t xml:space="preserve">, </w:t>
            </w:r>
            <w:proofErr w:type="spellStart"/>
            <w:r>
              <w:rPr>
                <w:b/>
                <w:lang w:val="en-US"/>
              </w:rPr>
              <w:t>inclusiv</w:t>
            </w:r>
            <w:proofErr w:type="spellEnd"/>
            <w:r>
              <w:rPr>
                <w:b/>
                <w:lang w:val="en-US"/>
              </w:rPr>
              <w:t xml:space="preserve"> a </w:t>
            </w:r>
            <w:proofErr w:type="spellStart"/>
            <w:r>
              <w:rPr>
                <w:b/>
                <w:lang w:val="en-US"/>
              </w:rPr>
              <w:t>cadrului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normativ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aplicabil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și</w:t>
            </w:r>
            <w:proofErr w:type="spellEnd"/>
            <w:r>
              <w:rPr>
                <w:b/>
                <w:lang w:val="en-US"/>
              </w:rPr>
              <w:t xml:space="preserve"> a </w:t>
            </w:r>
            <w:proofErr w:type="spellStart"/>
            <w:r>
              <w:rPr>
                <w:b/>
                <w:lang w:val="en-US"/>
              </w:rPr>
              <w:t>deficiențelor</w:t>
            </w:r>
            <w:proofErr w:type="spellEnd"/>
            <w:r>
              <w:rPr>
                <w:b/>
                <w:lang w:val="en-US"/>
              </w:rPr>
              <w:t>/</w:t>
            </w:r>
            <w:proofErr w:type="spellStart"/>
            <w:r>
              <w:rPr>
                <w:b/>
                <w:lang w:val="en-US"/>
              </w:rPr>
              <w:t>lacunelor</w:t>
            </w:r>
            <w:proofErr w:type="spellEnd"/>
            <w:r>
              <w:rPr>
                <w:b/>
                <w:lang w:val="en-US"/>
              </w:rPr>
              <w:t xml:space="preserve"> normative</w:t>
            </w:r>
          </w:p>
        </w:tc>
      </w:tr>
      <w:tr w:rsidR="00EF6723" w:rsidTr="00104177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F6723" w:rsidRDefault="00EF6723" w:rsidP="00204105">
            <w:r>
              <w:t>Nu este aplicabil</w:t>
            </w:r>
          </w:p>
        </w:tc>
      </w:tr>
      <w:tr w:rsidR="00EF6723" w:rsidRPr="009C222D" w:rsidTr="00104177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F6723" w:rsidRDefault="00EF6723" w:rsidP="0020410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3. </w:t>
            </w:r>
            <w:proofErr w:type="spellStart"/>
            <w:r>
              <w:rPr>
                <w:b/>
                <w:bCs/>
                <w:lang w:val="en-US"/>
              </w:rPr>
              <w:t>Obiectivele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urmărite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și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soluțiile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propuse</w:t>
            </w:r>
            <w:proofErr w:type="spellEnd"/>
          </w:p>
        </w:tc>
      </w:tr>
      <w:tr w:rsidR="00EF6723" w:rsidRPr="009C222D" w:rsidTr="00104177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F6723" w:rsidRDefault="00EF6723" w:rsidP="0020410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3.1. </w:t>
            </w:r>
            <w:proofErr w:type="spellStart"/>
            <w:r>
              <w:rPr>
                <w:b/>
                <w:lang w:val="en-US"/>
              </w:rPr>
              <w:t>Principalele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prevederi</w:t>
            </w:r>
            <w:proofErr w:type="spellEnd"/>
            <w:r>
              <w:rPr>
                <w:b/>
                <w:lang w:val="en-US"/>
              </w:rPr>
              <w:t xml:space="preserve"> ale </w:t>
            </w:r>
            <w:proofErr w:type="spellStart"/>
            <w:r>
              <w:rPr>
                <w:b/>
                <w:lang w:val="en-US"/>
              </w:rPr>
              <w:t>proiectului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și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evidențierea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elementelor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noi</w:t>
            </w:r>
            <w:proofErr w:type="spellEnd"/>
          </w:p>
        </w:tc>
      </w:tr>
      <w:tr w:rsidR="00EF6723" w:rsidRPr="009C222D" w:rsidTr="00D21A71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1A71" w:rsidRPr="00387A83" w:rsidRDefault="00D21A71" w:rsidP="00D21A71">
            <w:pPr>
              <w:contextualSpacing/>
              <w:jc w:val="both"/>
            </w:pPr>
            <w:r>
              <w:t>1.</w:t>
            </w:r>
            <w:r w:rsidR="002D02F4">
              <w:t xml:space="preserve"> </w:t>
            </w:r>
            <w:r w:rsidRPr="00387A83">
              <w:t>Se aprobă programele de organizare și desfășurare a activităților pentru anul 2025, după cum urmează:</w:t>
            </w:r>
          </w:p>
          <w:p w:rsidR="00D21A71" w:rsidRPr="00387A83" w:rsidRDefault="00D21A71" w:rsidP="00D21A71">
            <w:pPr>
              <w:pStyle w:val="a6"/>
              <w:numPr>
                <w:ilvl w:val="0"/>
                <w:numId w:val="3"/>
              </w:numPr>
              <w:jc w:val="both"/>
            </w:pPr>
            <w:r w:rsidRPr="00387A83">
              <w:t xml:space="preserve">activități culturale, </w:t>
            </w:r>
            <w:proofErr w:type="spellStart"/>
            <w:r w:rsidRPr="00387A83">
              <w:t>învăţământul</w:t>
            </w:r>
            <w:proofErr w:type="spellEnd"/>
            <w:r w:rsidRPr="00387A83">
              <w:t xml:space="preserve"> artistic, </w:t>
            </w:r>
            <w:proofErr w:type="spellStart"/>
            <w:r w:rsidRPr="00387A83">
              <w:t>creaţia</w:t>
            </w:r>
            <w:proofErr w:type="spellEnd"/>
            <w:r w:rsidRPr="00387A83">
              <w:t xml:space="preserve"> populară </w:t>
            </w:r>
            <w:proofErr w:type="spellStart"/>
            <w:r w:rsidRPr="00387A83">
              <w:t>şi</w:t>
            </w:r>
            <w:proofErr w:type="spellEnd"/>
            <w:r w:rsidRPr="00387A83">
              <w:t xml:space="preserve"> activitate artistică de amatori în sumă de 790 000 lei, conform anexei nr.1;</w:t>
            </w:r>
          </w:p>
          <w:p w:rsidR="00D21A71" w:rsidRPr="00387A83" w:rsidRDefault="00D21A71" w:rsidP="00D21A71">
            <w:pPr>
              <w:pStyle w:val="a6"/>
              <w:numPr>
                <w:ilvl w:val="0"/>
                <w:numId w:val="3"/>
              </w:numPr>
              <w:contextualSpacing/>
              <w:jc w:val="both"/>
            </w:pPr>
            <w:r w:rsidRPr="00387A83">
              <w:t>activități de dezvoltare a sportului în sumă de 700 000 lei, conform anexei nr.2;</w:t>
            </w:r>
          </w:p>
          <w:p w:rsidR="00D21A71" w:rsidRDefault="00D21A71" w:rsidP="00D21A71">
            <w:pPr>
              <w:pStyle w:val="a6"/>
              <w:numPr>
                <w:ilvl w:val="0"/>
                <w:numId w:val="3"/>
              </w:numPr>
              <w:contextualSpacing/>
              <w:jc w:val="both"/>
            </w:pPr>
            <w:r w:rsidRPr="00387A83">
              <w:t>activități pentru tineret în sumă de 300 000 lei, conform anexei nr.3.</w:t>
            </w:r>
          </w:p>
          <w:p w:rsidR="00D21A71" w:rsidRDefault="00D21A71" w:rsidP="00D21A71">
            <w:pPr>
              <w:contextualSpacing/>
              <w:jc w:val="both"/>
            </w:pPr>
            <w:r>
              <w:t xml:space="preserve">2. </w:t>
            </w:r>
            <w:proofErr w:type="spellStart"/>
            <w:r w:rsidRPr="00387A83">
              <w:t>Direcţia</w:t>
            </w:r>
            <w:proofErr w:type="spellEnd"/>
            <w:r w:rsidRPr="00387A83">
              <w:t xml:space="preserve"> </w:t>
            </w:r>
            <w:proofErr w:type="spellStart"/>
            <w:r w:rsidRPr="00387A83">
              <w:t>Finanţe</w:t>
            </w:r>
            <w:proofErr w:type="spellEnd"/>
            <w:r w:rsidRPr="00387A83">
              <w:t xml:space="preserve">, la solicitarea </w:t>
            </w:r>
            <w:proofErr w:type="spellStart"/>
            <w:r w:rsidRPr="00387A83">
              <w:t>Direcţiei</w:t>
            </w:r>
            <w:proofErr w:type="spellEnd"/>
            <w:r w:rsidRPr="00387A83">
              <w:t xml:space="preserve"> Generale Educație, Cultură, Tineret </w:t>
            </w:r>
            <w:proofErr w:type="spellStart"/>
            <w:r w:rsidRPr="00387A83">
              <w:t>şi</w:t>
            </w:r>
            <w:proofErr w:type="spellEnd"/>
            <w:r w:rsidRPr="00387A83">
              <w:t xml:space="preserve"> Sport,  Direcției Agricultură și Alimentație </w:t>
            </w:r>
            <w:proofErr w:type="spellStart"/>
            <w:r w:rsidRPr="00387A83">
              <w:t>şi</w:t>
            </w:r>
            <w:proofErr w:type="spellEnd"/>
            <w:r w:rsidRPr="00387A83">
              <w:t xml:space="preserve"> Aparatul </w:t>
            </w:r>
            <w:proofErr w:type="spellStart"/>
            <w:r w:rsidRPr="00387A83">
              <w:t>Preşedintelui</w:t>
            </w:r>
            <w:proofErr w:type="spellEnd"/>
            <w:r w:rsidRPr="00387A83">
              <w:t xml:space="preserve"> raionului </w:t>
            </w:r>
            <w:proofErr w:type="spellStart"/>
            <w:r w:rsidRPr="00387A83">
              <w:t>Floreşti</w:t>
            </w:r>
            <w:proofErr w:type="spellEnd"/>
            <w:r w:rsidRPr="00387A83">
              <w:t xml:space="preserve">,  pe parcursul anului 2026, va efectua </w:t>
            </w:r>
            <w:proofErr w:type="spellStart"/>
            <w:r w:rsidRPr="00387A83">
              <w:t>finanţarea</w:t>
            </w:r>
            <w:proofErr w:type="spellEnd"/>
            <w:r w:rsidRPr="00387A83">
              <w:t xml:space="preserve"> activităților </w:t>
            </w:r>
            <w:proofErr w:type="spellStart"/>
            <w:r w:rsidRPr="00387A83">
              <w:t>menţionate</w:t>
            </w:r>
            <w:proofErr w:type="spellEnd"/>
            <w:r w:rsidRPr="00387A83">
              <w:t xml:space="preserve"> în punctul 1, conform devizelor de cheltuieli.</w:t>
            </w:r>
          </w:p>
          <w:p w:rsidR="00D21A71" w:rsidRDefault="00D21A71" w:rsidP="00D21A71">
            <w:pPr>
              <w:contextualSpacing/>
              <w:jc w:val="both"/>
            </w:pPr>
            <w:r>
              <w:t>3.</w:t>
            </w:r>
            <w:r w:rsidR="002D02F4">
              <w:t xml:space="preserve"> </w:t>
            </w:r>
            <w:proofErr w:type="spellStart"/>
            <w:r w:rsidRPr="00387A83">
              <w:t>Direcţia</w:t>
            </w:r>
            <w:proofErr w:type="spellEnd"/>
            <w:r w:rsidRPr="00387A83">
              <w:t xml:space="preserve"> Generală Educație, Cultură, Tineret </w:t>
            </w:r>
            <w:proofErr w:type="spellStart"/>
            <w:r w:rsidRPr="00387A83">
              <w:t>şi</w:t>
            </w:r>
            <w:proofErr w:type="spellEnd"/>
            <w:r w:rsidRPr="00387A83">
              <w:t xml:space="preserve"> Sport va asigura organizarea </w:t>
            </w:r>
            <w:proofErr w:type="spellStart"/>
            <w:r w:rsidRPr="00387A83">
              <w:t>şi</w:t>
            </w:r>
            <w:proofErr w:type="spellEnd"/>
            <w:r w:rsidRPr="00387A83">
              <w:t xml:space="preserve"> </w:t>
            </w:r>
            <w:proofErr w:type="spellStart"/>
            <w:r w:rsidRPr="00387A83">
              <w:t>desfăşurarea</w:t>
            </w:r>
            <w:proofErr w:type="spellEnd"/>
            <w:r w:rsidRPr="00387A83">
              <w:t xml:space="preserve"> activităților culturale, sportive și de tineret, pe parcursul anului 2026, în parteneriat cu subdiviziunile consiliului raional </w:t>
            </w:r>
            <w:proofErr w:type="spellStart"/>
            <w:r w:rsidRPr="00387A83">
              <w:t>şi</w:t>
            </w:r>
            <w:proofErr w:type="spellEnd"/>
            <w:r w:rsidRPr="00387A83">
              <w:t xml:space="preserve"> autoritățile administrației publice locale de nivelul </w:t>
            </w:r>
            <w:proofErr w:type="spellStart"/>
            <w:r w:rsidRPr="00387A83">
              <w:t>întîi</w:t>
            </w:r>
            <w:proofErr w:type="spellEnd"/>
            <w:r w:rsidRPr="00387A83">
              <w:t xml:space="preserve"> din raionul Florești.</w:t>
            </w:r>
          </w:p>
          <w:p w:rsidR="00D21A71" w:rsidRPr="00EB46C4" w:rsidRDefault="002D02F4" w:rsidP="002D02F4">
            <w:pPr>
              <w:contextualSpacing/>
              <w:jc w:val="both"/>
            </w:pPr>
            <w:r>
              <w:t xml:space="preserve">4. </w:t>
            </w:r>
            <w:r w:rsidR="00D21A71" w:rsidRPr="00387A83">
              <w:t>Direcția Agricultură și Alimentație va asigura organizarea și desfășurarea ,,</w:t>
            </w:r>
            <w:r w:rsidR="00D21A71" w:rsidRPr="002D02F4">
              <w:rPr>
                <w:color w:val="000000"/>
              </w:rPr>
              <w:t>Zilei lucrătorului din agricultură</w:t>
            </w:r>
            <w:r w:rsidR="00D21A71" w:rsidRPr="002D02F4">
              <w:rPr>
                <w:bCs/>
                <w:lang w:val="en-US"/>
              </w:rPr>
              <w:t xml:space="preserve"> </w:t>
            </w:r>
            <w:proofErr w:type="spellStart"/>
            <w:r w:rsidR="00D21A71" w:rsidRPr="002D02F4">
              <w:rPr>
                <w:bCs/>
                <w:lang w:val="en-US"/>
              </w:rPr>
              <w:t>și</w:t>
            </w:r>
            <w:proofErr w:type="spellEnd"/>
            <w:r w:rsidR="00D21A71" w:rsidRPr="002D02F4">
              <w:rPr>
                <w:bCs/>
                <w:lang w:val="en-US"/>
              </w:rPr>
              <w:t xml:space="preserve"> </w:t>
            </w:r>
            <w:proofErr w:type="spellStart"/>
            <w:r w:rsidR="00D21A71" w:rsidRPr="002D02F4">
              <w:rPr>
                <w:bCs/>
                <w:lang w:val="en-US"/>
              </w:rPr>
              <w:t>industria</w:t>
            </w:r>
            <w:proofErr w:type="spellEnd"/>
            <w:r w:rsidR="00D21A71" w:rsidRPr="002D02F4">
              <w:rPr>
                <w:bCs/>
                <w:lang w:val="en-US"/>
              </w:rPr>
              <w:t xml:space="preserve"> </w:t>
            </w:r>
            <w:proofErr w:type="spellStart"/>
            <w:r w:rsidR="00D21A71" w:rsidRPr="002D02F4">
              <w:rPr>
                <w:bCs/>
                <w:lang w:val="en-US"/>
              </w:rPr>
              <w:t>prelucrătoare</w:t>
            </w:r>
            <w:proofErr w:type="spellEnd"/>
            <w:r w:rsidR="00D21A71" w:rsidRPr="002D02F4">
              <w:rPr>
                <w:bCs/>
                <w:lang w:val="en-US"/>
              </w:rPr>
              <w:t>”</w:t>
            </w:r>
            <w:r w:rsidR="00D21A71" w:rsidRPr="002D02F4">
              <w:rPr>
                <w:color w:val="000000"/>
              </w:rPr>
              <w:t xml:space="preserve"> </w:t>
            </w:r>
            <w:proofErr w:type="spellStart"/>
            <w:r w:rsidR="00D21A71" w:rsidRPr="002D02F4">
              <w:rPr>
                <w:color w:val="000000"/>
              </w:rPr>
              <w:t>şi</w:t>
            </w:r>
            <w:proofErr w:type="spellEnd"/>
            <w:r w:rsidR="00D21A71" w:rsidRPr="002D02F4">
              <w:rPr>
                <w:color w:val="000000"/>
              </w:rPr>
              <w:t xml:space="preserve"> ,,Festivitatea dedicată totalurilor recoltării culturilor cerealiere și leguminoase din prima grupă și a rapiței </w:t>
            </w:r>
            <w:r w:rsidR="00D21A71" w:rsidRPr="002D02F4">
              <w:rPr>
                <w:b/>
                <w:color w:val="000000"/>
              </w:rPr>
              <w:t>Seceriș-2026</w:t>
            </w:r>
            <w:r w:rsidR="00D21A71" w:rsidRPr="002D02F4">
              <w:rPr>
                <w:color w:val="000000"/>
              </w:rPr>
              <w:t xml:space="preserve">”, conform </w:t>
            </w:r>
            <w:r w:rsidR="00D21A71" w:rsidRPr="002D02F4">
              <w:rPr>
                <w:bCs/>
              </w:rPr>
              <w:t>Programului activităților culturale, pentru anul 2026.</w:t>
            </w:r>
          </w:p>
          <w:p w:rsidR="002D02F4" w:rsidRDefault="002D02F4" w:rsidP="002D02F4">
            <w:pPr>
              <w:contextualSpacing/>
              <w:jc w:val="both"/>
            </w:pPr>
            <w:r>
              <w:lastRenderedPageBreak/>
              <w:t xml:space="preserve">5. </w:t>
            </w:r>
            <w:r w:rsidR="00D21A71" w:rsidRPr="00387A83">
              <w:t xml:space="preserve">Se împuternicește </w:t>
            </w:r>
            <w:proofErr w:type="spellStart"/>
            <w:r w:rsidR="00D21A71" w:rsidRPr="00387A83">
              <w:t>Preşedintele</w:t>
            </w:r>
            <w:proofErr w:type="spellEnd"/>
            <w:r w:rsidR="00D21A71" w:rsidRPr="00387A83">
              <w:t xml:space="preserve"> raionului Florești după caz, să efectueze redistribuirea mijloacelor financiare, în programele de organizare </w:t>
            </w:r>
            <w:proofErr w:type="spellStart"/>
            <w:r w:rsidR="00D21A71" w:rsidRPr="00387A83">
              <w:t>şi</w:t>
            </w:r>
            <w:proofErr w:type="spellEnd"/>
            <w:r w:rsidR="00D21A71" w:rsidRPr="00387A83">
              <w:t xml:space="preserve"> desfășurare a activităților culturale, sportive și de tineret, pentru </w:t>
            </w:r>
            <w:proofErr w:type="spellStart"/>
            <w:r w:rsidR="00D21A71" w:rsidRPr="00387A83">
              <w:t>finanţarea</w:t>
            </w:r>
            <w:proofErr w:type="spellEnd"/>
            <w:r w:rsidR="00D21A71" w:rsidRPr="00387A83">
              <w:t xml:space="preserve"> lor, cu informarea ulterioară a Consiliului raional </w:t>
            </w:r>
            <w:proofErr w:type="spellStart"/>
            <w:r w:rsidR="00D21A71" w:rsidRPr="00387A83">
              <w:t>Floreşti</w:t>
            </w:r>
            <w:proofErr w:type="spellEnd"/>
            <w:r w:rsidR="00D21A71" w:rsidRPr="00387A83">
              <w:t>.</w:t>
            </w:r>
          </w:p>
          <w:p w:rsidR="00D21A71" w:rsidRDefault="002D02F4" w:rsidP="002D02F4">
            <w:pPr>
              <w:contextualSpacing/>
              <w:jc w:val="both"/>
            </w:pPr>
            <w:r>
              <w:t xml:space="preserve">6. </w:t>
            </w:r>
            <w:r w:rsidR="00D21A71" w:rsidRPr="00387A83">
              <w:t xml:space="preserve">Controlul asupra executării prezentei decizii se pune în seama </w:t>
            </w:r>
            <w:proofErr w:type="spellStart"/>
            <w:r w:rsidR="00D21A71" w:rsidRPr="00387A83">
              <w:t>Preşedintelui</w:t>
            </w:r>
            <w:proofErr w:type="spellEnd"/>
            <w:r w:rsidR="00D21A71" w:rsidRPr="00387A83">
              <w:t xml:space="preserve"> raionului Florești.</w:t>
            </w:r>
          </w:p>
          <w:p w:rsidR="00EF6723" w:rsidRDefault="002D02F4" w:rsidP="002D02F4">
            <w:pPr>
              <w:contextualSpacing/>
              <w:jc w:val="both"/>
            </w:pPr>
            <w:r>
              <w:t xml:space="preserve">7.  </w:t>
            </w:r>
            <w:r w:rsidR="00D21A71" w:rsidRPr="00387A83">
              <w:t xml:space="preserve">Prezenta decizie intră în vigoare la data de 01 ianuarie 2026.      </w:t>
            </w:r>
          </w:p>
        </w:tc>
      </w:tr>
      <w:tr w:rsidR="00EF6723" w:rsidRPr="009C222D" w:rsidTr="00104177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F6723" w:rsidRDefault="00EF6723" w:rsidP="0020410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 xml:space="preserve">3.2. </w:t>
            </w:r>
            <w:proofErr w:type="spellStart"/>
            <w:r>
              <w:rPr>
                <w:b/>
                <w:lang w:val="en-US"/>
              </w:rPr>
              <w:t>Opțiunile</w:t>
            </w:r>
            <w:proofErr w:type="spellEnd"/>
            <w:r>
              <w:rPr>
                <w:b/>
                <w:lang w:val="en-US"/>
              </w:rPr>
              <w:t xml:space="preserve"> alternative </w:t>
            </w:r>
            <w:proofErr w:type="spellStart"/>
            <w:r>
              <w:rPr>
                <w:b/>
                <w:lang w:val="en-US"/>
              </w:rPr>
              <w:t>analizate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și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motivele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pentru</w:t>
            </w:r>
            <w:proofErr w:type="spellEnd"/>
            <w:r>
              <w:rPr>
                <w:b/>
                <w:lang w:val="en-US"/>
              </w:rPr>
              <w:t xml:space="preserve"> care </w:t>
            </w:r>
            <w:proofErr w:type="spellStart"/>
            <w:r>
              <w:rPr>
                <w:b/>
                <w:lang w:val="en-US"/>
              </w:rPr>
              <w:t>acestea</w:t>
            </w:r>
            <w:proofErr w:type="spellEnd"/>
            <w:r>
              <w:rPr>
                <w:b/>
                <w:lang w:val="en-US"/>
              </w:rPr>
              <w:t xml:space="preserve"> nu au </w:t>
            </w:r>
            <w:proofErr w:type="spellStart"/>
            <w:r>
              <w:rPr>
                <w:b/>
                <w:lang w:val="en-US"/>
              </w:rPr>
              <w:t>fost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luate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în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considerare</w:t>
            </w:r>
            <w:proofErr w:type="spellEnd"/>
          </w:p>
        </w:tc>
      </w:tr>
      <w:tr w:rsidR="00EF6723" w:rsidTr="00104177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F6723" w:rsidRDefault="00EF6723" w:rsidP="00204105">
            <w:r>
              <w:t xml:space="preserve">Nu este aplicabil </w:t>
            </w:r>
          </w:p>
        </w:tc>
      </w:tr>
      <w:tr w:rsidR="00EF6723" w:rsidTr="00104177">
        <w:trPr>
          <w:trHeight w:val="381"/>
        </w:trPr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F6723" w:rsidRDefault="00EF6723" w:rsidP="0020410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4. Analiza impactului de reglementare </w:t>
            </w:r>
          </w:p>
        </w:tc>
      </w:tr>
      <w:tr w:rsidR="00EF6723" w:rsidTr="00104177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F6723" w:rsidRDefault="00EF6723" w:rsidP="00204105">
            <w:pPr>
              <w:rPr>
                <w:b/>
              </w:rPr>
            </w:pPr>
            <w:r>
              <w:rPr>
                <w:b/>
              </w:rPr>
              <w:t>4.1. Impactul asupra sectorului public</w:t>
            </w:r>
          </w:p>
        </w:tc>
      </w:tr>
      <w:tr w:rsidR="00EF6723" w:rsidTr="00104177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F6723" w:rsidRDefault="00EF6723" w:rsidP="00204105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 xml:space="preserve">Nu </w:t>
            </w:r>
            <w:proofErr w:type="spellStart"/>
            <w:r>
              <w:rPr>
                <w:color w:val="000000"/>
                <w:lang w:val="en-US"/>
              </w:rPr>
              <w:t>este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aplicabil</w:t>
            </w:r>
            <w:proofErr w:type="spellEnd"/>
          </w:p>
        </w:tc>
      </w:tr>
      <w:tr w:rsidR="00EF6723" w:rsidRPr="009C222D" w:rsidTr="00104177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F6723" w:rsidRDefault="00EF6723" w:rsidP="0020410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4.2. </w:t>
            </w:r>
            <w:proofErr w:type="spellStart"/>
            <w:r>
              <w:rPr>
                <w:b/>
                <w:lang w:val="en-US"/>
              </w:rPr>
              <w:t>Impactul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financiar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și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argumentarea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costurilor</w:t>
            </w:r>
            <w:proofErr w:type="spellEnd"/>
            <w:r>
              <w:rPr>
                <w:b/>
                <w:lang w:val="en-US"/>
              </w:rPr>
              <w:t xml:space="preserve"> estimative</w:t>
            </w:r>
          </w:p>
        </w:tc>
      </w:tr>
      <w:tr w:rsidR="00EF6723" w:rsidRPr="009C222D" w:rsidTr="00104177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F6723" w:rsidRDefault="00EF6723" w:rsidP="00204105">
            <w:pPr>
              <w:rPr>
                <w:lang w:val="en-US"/>
              </w:rPr>
            </w:pPr>
            <w:r>
              <w:t>Realizarea proiectului nu implică cheltuieli financiare</w:t>
            </w:r>
          </w:p>
        </w:tc>
      </w:tr>
      <w:tr w:rsidR="00EF6723" w:rsidTr="00104177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F6723" w:rsidRDefault="00EF6723" w:rsidP="00204105">
            <w:pPr>
              <w:rPr>
                <w:b/>
              </w:rPr>
            </w:pPr>
            <w:r>
              <w:rPr>
                <w:b/>
              </w:rPr>
              <w:t>4.3. Impactul asupra sectorului privat</w:t>
            </w:r>
          </w:p>
        </w:tc>
      </w:tr>
      <w:tr w:rsidR="00EF6723" w:rsidTr="00104177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F6723" w:rsidRDefault="00EF6723" w:rsidP="00204105">
            <w:r>
              <w:t xml:space="preserve">Nu este aplicabil  </w:t>
            </w:r>
          </w:p>
        </w:tc>
      </w:tr>
      <w:tr w:rsidR="00EF6723" w:rsidRPr="009C222D" w:rsidTr="00104177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F6723" w:rsidRDefault="00EF6723" w:rsidP="0020410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4.4. </w:t>
            </w:r>
            <w:proofErr w:type="spellStart"/>
            <w:r>
              <w:rPr>
                <w:b/>
                <w:lang w:val="en-US"/>
              </w:rPr>
              <w:t>Impactul</w:t>
            </w:r>
            <w:proofErr w:type="spellEnd"/>
            <w:r>
              <w:rPr>
                <w:b/>
                <w:lang w:val="en-US"/>
              </w:rPr>
              <w:t xml:space="preserve"> social</w:t>
            </w:r>
          </w:p>
          <w:p w:rsidR="00EF6723" w:rsidRDefault="00EF6723" w:rsidP="0020410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4.4.1. </w:t>
            </w:r>
            <w:proofErr w:type="spellStart"/>
            <w:r>
              <w:rPr>
                <w:b/>
                <w:lang w:val="en-US"/>
              </w:rPr>
              <w:t>Impactul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asupra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datelor</w:t>
            </w:r>
            <w:proofErr w:type="spellEnd"/>
            <w:r>
              <w:rPr>
                <w:b/>
                <w:lang w:val="en-US"/>
              </w:rPr>
              <w:t xml:space="preserve"> cu </w:t>
            </w:r>
            <w:proofErr w:type="spellStart"/>
            <w:r>
              <w:rPr>
                <w:b/>
                <w:lang w:val="en-US"/>
              </w:rPr>
              <w:t>caracter</w:t>
            </w:r>
            <w:proofErr w:type="spellEnd"/>
            <w:r>
              <w:rPr>
                <w:b/>
                <w:lang w:val="en-US"/>
              </w:rPr>
              <w:t xml:space="preserve"> personal</w:t>
            </w:r>
          </w:p>
          <w:p w:rsidR="00EF6723" w:rsidRDefault="00EF6723" w:rsidP="0020410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4.4.2. </w:t>
            </w:r>
            <w:proofErr w:type="spellStart"/>
            <w:r>
              <w:rPr>
                <w:b/>
                <w:lang w:val="en-US"/>
              </w:rPr>
              <w:t>Impactul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asupra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echității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și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egalității</w:t>
            </w:r>
            <w:proofErr w:type="spellEnd"/>
            <w:r>
              <w:rPr>
                <w:b/>
                <w:lang w:val="en-US"/>
              </w:rPr>
              <w:t xml:space="preserve"> de gen</w:t>
            </w:r>
          </w:p>
        </w:tc>
      </w:tr>
      <w:tr w:rsidR="00EF6723" w:rsidTr="00104177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F6723" w:rsidRDefault="00EF6723" w:rsidP="00204105">
            <w:pPr>
              <w:rPr>
                <w:b/>
              </w:rPr>
            </w:pPr>
            <w:r>
              <w:t>Nu este aplicabil</w:t>
            </w:r>
          </w:p>
        </w:tc>
      </w:tr>
      <w:tr w:rsidR="00EF6723" w:rsidTr="00104177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F6723" w:rsidRDefault="00EF6723" w:rsidP="00204105">
            <w:pPr>
              <w:rPr>
                <w:b/>
              </w:rPr>
            </w:pPr>
            <w:r>
              <w:rPr>
                <w:b/>
              </w:rPr>
              <w:t>4.5. Impactul asupra mediului</w:t>
            </w:r>
          </w:p>
        </w:tc>
      </w:tr>
      <w:tr w:rsidR="00EF6723" w:rsidTr="00104177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F6723" w:rsidRDefault="00EF6723" w:rsidP="00204105">
            <w:r>
              <w:t>Nu este aplicabil</w:t>
            </w:r>
          </w:p>
        </w:tc>
      </w:tr>
      <w:tr w:rsidR="00EF6723" w:rsidRPr="009C222D" w:rsidTr="00104177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F6723" w:rsidRDefault="00EF6723" w:rsidP="0020410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4.6. Alte </w:t>
            </w:r>
            <w:proofErr w:type="spellStart"/>
            <w:r>
              <w:rPr>
                <w:b/>
                <w:lang w:val="en-US"/>
              </w:rPr>
              <w:t>impacturi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și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informații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relevante</w:t>
            </w:r>
            <w:proofErr w:type="spellEnd"/>
          </w:p>
        </w:tc>
      </w:tr>
      <w:tr w:rsidR="00EF6723" w:rsidTr="00104177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F6723" w:rsidRDefault="00EF6723" w:rsidP="00204105">
            <w:r>
              <w:t>Nu este aplicabil</w:t>
            </w:r>
          </w:p>
        </w:tc>
      </w:tr>
      <w:tr w:rsidR="00EF6723" w:rsidRPr="009C222D" w:rsidTr="00104177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F6723" w:rsidRDefault="00EF6723" w:rsidP="0020410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5. </w:t>
            </w:r>
            <w:proofErr w:type="spellStart"/>
            <w:r>
              <w:rPr>
                <w:b/>
                <w:bCs/>
                <w:lang w:val="en-US"/>
              </w:rPr>
              <w:t>Compatibilitatea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proiectului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actului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normativ</w:t>
            </w:r>
            <w:proofErr w:type="spellEnd"/>
            <w:r>
              <w:rPr>
                <w:b/>
                <w:bCs/>
                <w:lang w:val="en-US"/>
              </w:rPr>
              <w:t xml:space="preserve"> cu </w:t>
            </w:r>
            <w:proofErr w:type="spellStart"/>
            <w:r>
              <w:rPr>
                <w:b/>
                <w:bCs/>
                <w:lang w:val="en-US"/>
              </w:rPr>
              <w:t>legislația</w:t>
            </w:r>
            <w:proofErr w:type="spellEnd"/>
            <w:r>
              <w:rPr>
                <w:b/>
                <w:bCs/>
                <w:lang w:val="en-US"/>
              </w:rPr>
              <w:t xml:space="preserve"> UE </w:t>
            </w:r>
          </w:p>
        </w:tc>
      </w:tr>
      <w:tr w:rsidR="00EF6723" w:rsidRPr="009C222D" w:rsidTr="00104177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F6723" w:rsidRDefault="00EF6723" w:rsidP="0020410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5.1. </w:t>
            </w:r>
            <w:proofErr w:type="spellStart"/>
            <w:r>
              <w:rPr>
                <w:b/>
                <w:lang w:val="en-US"/>
              </w:rPr>
              <w:t>Măsuri</w:t>
            </w:r>
            <w:proofErr w:type="spellEnd"/>
            <w:r>
              <w:rPr>
                <w:b/>
                <w:lang w:val="en-US"/>
              </w:rPr>
              <w:t xml:space="preserve"> normative </w:t>
            </w:r>
            <w:proofErr w:type="spellStart"/>
            <w:r>
              <w:rPr>
                <w:b/>
                <w:lang w:val="en-US"/>
              </w:rPr>
              <w:t>necesare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pentru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transpunerea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actelor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juridice</w:t>
            </w:r>
            <w:proofErr w:type="spellEnd"/>
            <w:r>
              <w:rPr>
                <w:b/>
                <w:lang w:val="en-US"/>
              </w:rPr>
              <w:t xml:space="preserve"> ale UE </w:t>
            </w:r>
            <w:proofErr w:type="spellStart"/>
            <w:r>
              <w:rPr>
                <w:b/>
                <w:lang w:val="en-US"/>
              </w:rPr>
              <w:t>în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legislația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națională</w:t>
            </w:r>
            <w:proofErr w:type="spellEnd"/>
          </w:p>
        </w:tc>
      </w:tr>
      <w:tr w:rsidR="00EF6723" w:rsidTr="00104177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F6723" w:rsidRDefault="00EF6723" w:rsidP="00204105">
            <w:r>
              <w:t>Nu este aplicabil</w:t>
            </w:r>
          </w:p>
        </w:tc>
      </w:tr>
      <w:tr w:rsidR="00EF6723" w:rsidRPr="009C222D" w:rsidTr="00104177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F6723" w:rsidRDefault="00EF6723" w:rsidP="0020410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5.2. </w:t>
            </w:r>
            <w:proofErr w:type="spellStart"/>
            <w:r>
              <w:rPr>
                <w:b/>
                <w:lang w:val="en-US"/>
              </w:rPr>
              <w:t>Măsuri</w:t>
            </w:r>
            <w:proofErr w:type="spellEnd"/>
            <w:r>
              <w:rPr>
                <w:b/>
                <w:lang w:val="en-US"/>
              </w:rPr>
              <w:t xml:space="preserve"> normative care </w:t>
            </w:r>
            <w:proofErr w:type="spellStart"/>
            <w:r>
              <w:rPr>
                <w:b/>
                <w:lang w:val="en-US"/>
              </w:rPr>
              <w:t>urmăresc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crearea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cadrului</w:t>
            </w:r>
            <w:proofErr w:type="spellEnd"/>
            <w:r>
              <w:rPr>
                <w:b/>
                <w:lang w:val="en-US"/>
              </w:rPr>
              <w:t xml:space="preserve"> juridic intern </w:t>
            </w:r>
            <w:proofErr w:type="spellStart"/>
            <w:r>
              <w:rPr>
                <w:b/>
                <w:lang w:val="en-US"/>
              </w:rPr>
              <w:t>necesar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pentru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implementarea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legislației</w:t>
            </w:r>
            <w:proofErr w:type="spellEnd"/>
            <w:r>
              <w:rPr>
                <w:b/>
                <w:lang w:val="en-US"/>
              </w:rPr>
              <w:t xml:space="preserve"> UE</w:t>
            </w:r>
          </w:p>
        </w:tc>
      </w:tr>
      <w:tr w:rsidR="00EF6723" w:rsidTr="00104177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F6723" w:rsidRDefault="00EF6723" w:rsidP="00204105">
            <w:r>
              <w:t xml:space="preserve">Nu este aplicabil </w:t>
            </w:r>
          </w:p>
        </w:tc>
      </w:tr>
      <w:tr w:rsidR="00EF6723" w:rsidRPr="009C222D" w:rsidTr="00104177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F6723" w:rsidRDefault="00EF6723" w:rsidP="0020410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6. </w:t>
            </w:r>
            <w:proofErr w:type="spellStart"/>
            <w:r>
              <w:rPr>
                <w:b/>
                <w:bCs/>
                <w:lang w:val="en-US"/>
              </w:rPr>
              <w:t>Avizarea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și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consultarea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publică</w:t>
            </w:r>
            <w:proofErr w:type="spellEnd"/>
            <w:r>
              <w:rPr>
                <w:b/>
                <w:bCs/>
                <w:lang w:val="en-US"/>
              </w:rPr>
              <w:t xml:space="preserve"> a </w:t>
            </w:r>
            <w:proofErr w:type="spellStart"/>
            <w:r>
              <w:rPr>
                <w:b/>
                <w:bCs/>
                <w:lang w:val="en-US"/>
              </w:rPr>
              <w:t>proiectului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actului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normativ</w:t>
            </w:r>
            <w:proofErr w:type="spellEnd"/>
          </w:p>
        </w:tc>
      </w:tr>
      <w:tr w:rsidR="00EF6723" w:rsidRPr="009C222D" w:rsidTr="00104177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F6723" w:rsidRDefault="00EF6723" w:rsidP="00204105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Proiectul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decizie</w:t>
            </w:r>
            <w:proofErr w:type="spellEnd"/>
            <w:r>
              <w:rPr>
                <w:lang w:val="en-US"/>
              </w:rPr>
              <w:t xml:space="preserve"> a </w:t>
            </w:r>
            <w:proofErr w:type="spellStart"/>
            <w:r>
              <w:rPr>
                <w:lang w:val="en-US"/>
              </w:rPr>
              <w:t>fost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avizat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către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comisiile</w:t>
            </w:r>
            <w:proofErr w:type="spellEnd"/>
            <w:r>
              <w:rPr>
                <w:lang w:val="en-US"/>
              </w:rPr>
              <w:t xml:space="preserve"> consultative de </w:t>
            </w:r>
            <w:proofErr w:type="spellStart"/>
            <w:r>
              <w:rPr>
                <w:lang w:val="en-US"/>
              </w:rPr>
              <w:t>specialitate</w:t>
            </w:r>
            <w:proofErr w:type="spellEnd"/>
            <w:r>
              <w:rPr>
                <w:lang w:val="en-US"/>
              </w:rPr>
              <w:t xml:space="preserve"> ale </w:t>
            </w:r>
            <w:proofErr w:type="spellStart"/>
            <w:r>
              <w:rPr>
                <w:lang w:val="en-US"/>
              </w:rPr>
              <w:t>Consiliului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raional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Floreşti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Secţia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Juridică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Resurse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Umane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şi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Administraţie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Publică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şi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Secretarul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Consiliului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raional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Floreşti</w:t>
            </w:r>
            <w:proofErr w:type="spellEnd"/>
            <w:r>
              <w:rPr>
                <w:lang w:val="en-US"/>
              </w:rPr>
              <w:t xml:space="preserve">. </w:t>
            </w:r>
            <w:proofErr w:type="spellStart"/>
            <w:r>
              <w:rPr>
                <w:lang w:val="en-US"/>
              </w:rPr>
              <w:t>În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scopul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respectării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prevederilor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Legii</w:t>
            </w:r>
            <w:proofErr w:type="spellEnd"/>
            <w:r>
              <w:rPr>
                <w:lang w:val="en-US"/>
              </w:rPr>
              <w:t xml:space="preserve"> nr.239/</w:t>
            </w:r>
            <w:proofErr w:type="gramStart"/>
            <w:r>
              <w:rPr>
                <w:lang w:val="en-US"/>
              </w:rPr>
              <w:t>2008 ,,</w:t>
            </w:r>
            <w:proofErr w:type="spellStart"/>
            <w:r>
              <w:rPr>
                <w:lang w:val="en-US"/>
              </w:rPr>
              <w:t>Privind</w:t>
            </w:r>
            <w:proofErr w:type="spellEnd"/>
            <w:proofErr w:type="gram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transparenţa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în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procesul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decizional</w:t>
            </w:r>
            <w:proofErr w:type="spellEnd"/>
            <w:r>
              <w:rPr>
                <w:lang w:val="en-US"/>
              </w:rPr>
              <w:t xml:space="preserve">’’, </w:t>
            </w:r>
            <w:proofErr w:type="spellStart"/>
            <w:r>
              <w:rPr>
                <w:lang w:val="en-US"/>
              </w:rPr>
              <w:t>proiectul</w:t>
            </w:r>
            <w:proofErr w:type="spellEnd"/>
            <w:r>
              <w:rPr>
                <w:lang w:val="en-US"/>
              </w:rPr>
              <w:t xml:space="preserve"> a </w:t>
            </w:r>
            <w:proofErr w:type="spellStart"/>
            <w:r>
              <w:rPr>
                <w:lang w:val="en-US"/>
              </w:rPr>
              <w:t>fost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plasat</w:t>
            </w:r>
            <w:proofErr w:type="spellEnd"/>
            <w:r>
              <w:rPr>
                <w:lang w:val="en-US"/>
              </w:rPr>
              <w:t xml:space="preserve"> pe site-ul </w:t>
            </w:r>
            <w:proofErr w:type="spellStart"/>
            <w:r>
              <w:rPr>
                <w:lang w:val="en-US"/>
              </w:rPr>
              <w:t>Consiliului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raional</w:t>
            </w:r>
            <w:proofErr w:type="spellEnd"/>
            <w:r>
              <w:rPr>
                <w:lang w:val="en-US"/>
              </w:rPr>
              <w:t xml:space="preserve"> la </w:t>
            </w:r>
            <w:proofErr w:type="spellStart"/>
            <w:proofErr w:type="gramStart"/>
            <w:r>
              <w:rPr>
                <w:lang w:val="en-US"/>
              </w:rPr>
              <w:t>directoriul</w:t>
            </w:r>
            <w:proofErr w:type="spellEnd"/>
            <w:r>
              <w:rPr>
                <w:lang w:val="en-US"/>
              </w:rPr>
              <w:t xml:space="preserve"> ,,</w:t>
            </w:r>
            <w:proofErr w:type="spellStart"/>
            <w:r>
              <w:rPr>
                <w:lang w:val="en-US"/>
              </w:rPr>
              <w:t>Procesul</w:t>
            </w:r>
            <w:proofErr w:type="spellEnd"/>
            <w:proofErr w:type="gram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decizional</w:t>
            </w:r>
            <w:proofErr w:type="spellEnd"/>
            <w:r>
              <w:rPr>
                <w:lang w:val="en-US"/>
              </w:rPr>
              <w:t xml:space="preserve">”. </w:t>
            </w:r>
          </w:p>
        </w:tc>
      </w:tr>
      <w:tr w:rsidR="00EF6723" w:rsidTr="00104177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F6723" w:rsidRDefault="00EF6723" w:rsidP="00204105">
            <w:pPr>
              <w:rPr>
                <w:b/>
                <w:bCs/>
              </w:rPr>
            </w:pPr>
            <w:r>
              <w:rPr>
                <w:b/>
                <w:bCs/>
              </w:rPr>
              <w:t>7. Concluziile expertizelor</w:t>
            </w:r>
          </w:p>
        </w:tc>
      </w:tr>
      <w:tr w:rsidR="00EF6723" w:rsidTr="00104177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F6723" w:rsidRDefault="00EF6723" w:rsidP="00204105">
            <w:pPr>
              <w:rPr>
                <w:bCs/>
              </w:rPr>
            </w:pPr>
            <w:r>
              <w:rPr>
                <w:bCs/>
              </w:rPr>
              <w:t xml:space="preserve">Nu este aplicabil </w:t>
            </w:r>
          </w:p>
        </w:tc>
      </w:tr>
      <w:tr w:rsidR="00EF6723" w:rsidRPr="009C222D" w:rsidTr="00104177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F6723" w:rsidRDefault="00EF6723" w:rsidP="0020410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8. Modul de </w:t>
            </w:r>
            <w:proofErr w:type="spellStart"/>
            <w:r>
              <w:rPr>
                <w:b/>
                <w:bCs/>
                <w:lang w:val="en-US"/>
              </w:rPr>
              <w:t>încorporare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gramStart"/>
            <w:r>
              <w:rPr>
                <w:b/>
                <w:bCs/>
                <w:lang w:val="en-US"/>
              </w:rPr>
              <w:t>a</w:t>
            </w:r>
            <w:proofErr w:type="gram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actului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în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cadrul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normativ</w:t>
            </w:r>
            <w:proofErr w:type="spellEnd"/>
            <w:r>
              <w:rPr>
                <w:b/>
                <w:bCs/>
                <w:lang w:val="en-US"/>
              </w:rPr>
              <w:t xml:space="preserve"> existent</w:t>
            </w:r>
          </w:p>
        </w:tc>
      </w:tr>
      <w:tr w:rsidR="00EF6723" w:rsidRPr="009C222D" w:rsidTr="00104177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F6723" w:rsidRDefault="00EF6723" w:rsidP="0020410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Prezentul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proiect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decizie</w:t>
            </w:r>
            <w:proofErr w:type="spellEnd"/>
            <w:r>
              <w:rPr>
                <w:lang w:val="en-US"/>
              </w:rPr>
              <w:t xml:space="preserve"> se </w:t>
            </w:r>
            <w:proofErr w:type="spellStart"/>
            <w:r>
              <w:rPr>
                <w:lang w:val="en-US"/>
              </w:rPr>
              <w:t>încadrează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în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cadrul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normativ</w:t>
            </w:r>
            <w:proofErr w:type="spellEnd"/>
            <w:r>
              <w:rPr>
                <w:lang w:val="en-US"/>
              </w:rPr>
              <w:t xml:space="preserve"> existent</w:t>
            </w:r>
          </w:p>
        </w:tc>
      </w:tr>
      <w:tr w:rsidR="00EF6723" w:rsidRPr="009C222D" w:rsidTr="00104177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F6723" w:rsidRDefault="00EF6723" w:rsidP="0020410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9. </w:t>
            </w:r>
            <w:proofErr w:type="spellStart"/>
            <w:r>
              <w:rPr>
                <w:b/>
                <w:bCs/>
                <w:lang w:val="en-US"/>
              </w:rPr>
              <w:t>Măsurile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necesare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pentru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implementarea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prevederilor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proiectului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actului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normativ</w:t>
            </w:r>
            <w:proofErr w:type="spellEnd"/>
          </w:p>
        </w:tc>
      </w:tr>
      <w:tr w:rsidR="00EF6723" w:rsidTr="00104177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F6723" w:rsidRDefault="00EF6723" w:rsidP="00204105">
            <w:r>
              <w:t xml:space="preserve">Nu este aplicabil </w:t>
            </w:r>
          </w:p>
        </w:tc>
      </w:tr>
    </w:tbl>
    <w:p w:rsidR="003A4E11" w:rsidRPr="003A4E11" w:rsidRDefault="00EF6723" w:rsidP="003A4E11">
      <w:pPr>
        <w:tabs>
          <w:tab w:val="left" w:pos="884"/>
          <w:tab w:val="left" w:pos="1196"/>
        </w:tabs>
        <w:rPr>
          <w:b/>
        </w:rPr>
      </w:pP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 w:rsidR="003A4E11">
        <w:rPr>
          <w:b/>
          <w:color w:val="000000"/>
        </w:rPr>
        <w:tab/>
      </w:r>
      <w:r w:rsidR="003A4E11">
        <w:rPr>
          <w:b/>
          <w:color w:val="000000"/>
        </w:rPr>
        <w:tab/>
      </w:r>
      <w:r w:rsidR="003A4E11">
        <w:rPr>
          <w:b/>
          <w:color w:val="000000"/>
        </w:rPr>
        <w:tab/>
      </w:r>
      <w:r w:rsidR="003A4E11">
        <w:rPr>
          <w:b/>
          <w:color w:val="000000"/>
        </w:rPr>
        <w:tab/>
      </w:r>
      <w:r w:rsidR="003A4E11">
        <w:rPr>
          <w:b/>
          <w:color w:val="000000"/>
        </w:rPr>
        <w:tab/>
      </w:r>
      <w:r>
        <w:rPr>
          <w:b/>
        </w:rPr>
        <w:t xml:space="preserve"> </w:t>
      </w:r>
      <w:proofErr w:type="spellStart"/>
      <w:r>
        <w:t>Pantaz</w:t>
      </w:r>
      <w:proofErr w:type="spellEnd"/>
      <w:r>
        <w:t xml:space="preserve"> D</w:t>
      </w:r>
      <w:r w:rsidR="003A4E11">
        <w:t>iana,</w:t>
      </w:r>
    </w:p>
    <w:p w:rsidR="001D0856" w:rsidRPr="003A4E11" w:rsidRDefault="00EF6723" w:rsidP="003A4E11">
      <w:pPr>
        <w:jc w:val="right"/>
        <w:rPr>
          <w:b/>
        </w:rPr>
      </w:pPr>
      <w:r>
        <w:t xml:space="preserve"> </w:t>
      </w:r>
      <w:proofErr w:type="spellStart"/>
      <w:r>
        <w:t>Şef</w:t>
      </w:r>
      <w:r w:rsidR="003A4E11">
        <w:t>a</w:t>
      </w:r>
      <w:proofErr w:type="spellEnd"/>
      <w:r>
        <w:t xml:space="preserve">  </w:t>
      </w:r>
      <w:proofErr w:type="spellStart"/>
      <w:r>
        <w:t>Direcţiei</w:t>
      </w:r>
      <w:proofErr w:type="spellEnd"/>
      <w:r>
        <w:t xml:space="preserve"> General</w:t>
      </w:r>
      <w:r w:rsidR="00665352">
        <w:t>e</w:t>
      </w:r>
      <w:r>
        <w:t xml:space="preserve"> </w:t>
      </w:r>
      <w:proofErr w:type="spellStart"/>
      <w:r>
        <w:t>Educaţie</w:t>
      </w:r>
      <w:proofErr w:type="spellEnd"/>
      <w:r>
        <w:t xml:space="preserve">, Cultură, Tineret </w:t>
      </w:r>
      <w:proofErr w:type="spellStart"/>
      <w:r>
        <w:t>şi</w:t>
      </w:r>
      <w:proofErr w:type="spellEnd"/>
      <w:r>
        <w:t xml:space="preserve"> Spor</w:t>
      </w:r>
      <w:r w:rsidR="00665352">
        <w:t>t</w:t>
      </w:r>
    </w:p>
    <w:sectPr w:rsidR="001D0856" w:rsidRPr="003A4E11" w:rsidSect="002368BF">
      <w:pgSz w:w="12240" w:h="15840"/>
      <w:pgMar w:top="1134" w:right="1247" w:bottom="1134" w:left="192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71232" w:rsidRDefault="00171232" w:rsidP="00EF0511">
      <w:r>
        <w:separator/>
      </w:r>
    </w:p>
  </w:endnote>
  <w:endnote w:type="continuationSeparator" w:id="0">
    <w:p w:rsidR="00171232" w:rsidRDefault="00171232" w:rsidP="00EF0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71232" w:rsidRDefault="00171232" w:rsidP="00EF0511">
      <w:r>
        <w:separator/>
      </w:r>
    </w:p>
  </w:footnote>
  <w:footnote w:type="continuationSeparator" w:id="0">
    <w:p w:rsidR="00171232" w:rsidRDefault="00171232" w:rsidP="00EF05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0905CFE"/>
    <w:multiLevelType w:val="singleLevel"/>
    <w:tmpl w:val="D0905CFE"/>
    <w:lvl w:ilvl="0">
      <w:start w:val="1"/>
      <w:numFmt w:val="bullet"/>
      <w:lvlText w:val="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00185629"/>
    <w:multiLevelType w:val="hybridMultilevel"/>
    <w:tmpl w:val="45CC0272"/>
    <w:lvl w:ilvl="0" w:tplc="3D681AA6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2264B"/>
    <w:multiLevelType w:val="hybridMultilevel"/>
    <w:tmpl w:val="D38054EA"/>
    <w:lvl w:ilvl="0" w:tplc="B7085B9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F7D9C"/>
    <w:multiLevelType w:val="singleLevel"/>
    <w:tmpl w:val="130F7D9C"/>
    <w:lvl w:ilvl="0">
      <w:start w:val="1"/>
      <w:numFmt w:val="upperRoman"/>
      <w:suff w:val="space"/>
      <w:lvlText w:val="%1."/>
      <w:lvlJc w:val="left"/>
      <w:rPr>
        <w:rFonts w:hint="default"/>
        <w:b/>
        <w:bCs/>
      </w:rPr>
    </w:lvl>
  </w:abstractNum>
  <w:abstractNum w:abstractNumId="4" w15:restartNumberingAfterBreak="0">
    <w:nsid w:val="1D381593"/>
    <w:multiLevelType w:val="hybridMultilevel"/>
    <w:tmpl w:val="C4E664D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A04932"/>
    <w:multiLevelType w:val="singleLevel"/>
    <w:tmpl w:val="22A0493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6" w15:restartNumberingAfterBreak="0">
    <w:nsid w:val="293D35D2"/>
    <w:multiLevelType w:val="hybridMultilevel"/>
    <w:tmpl w:val="D9400A8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85653B"/>
    <w:multiLevelType w:val="hybridMultilevel"/>
    <w:tmpl w:val="23921F38"/>
    <w:lvl w:ilvl="0" w:tplc="0418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A0519D9"/>
    <w:multiLevelType w:val="hybridMultilevel"/>
    <w:tmpl w:val="CEF2BE74"/>
    <w:lvl w:ilvl="0" w:tplc="3D681AA6">
      <w:start w:val="1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9" w15:restartNumberingAfterBreak="0">
    <w:nsid w:val="4B89095A"/>
    <w:multiLevelType w:val="hybridMultilevel"/>
    <w:tmpl w:val="89761E8E"/>
    <w:lvl w:ilvl="0" w:tplc="E1DE8EA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6B096F"/>
    <w:multiLevelType w:val="hybridMultilevel"/>
    <w:tmpl w:val="34F88738"/>
    <w:lvl w:ilvl="0" w:tplc="65FE1D94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2906C2"/>
    <w:multiLevelType w:val="hybridMultilevel"/>
    <w:tmpl w:val="AC34C88A"/>
    <w:lvl w:ilvl="0" w:tplc="7D163744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F0DE5"/>
    <w:multiLevelType w:val="hybridMultilevel"/>
    <w:tmpl w:val="9A0C50BA"/>
    <w:lvl w:ilvl="0" w:tplc="3D681AA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6819F9"/>
    <w:multiLevelType w:val="hybridMultilevel"/>
    <w:tmpl w:val="C8CA8952"/>
    <w:lvl w:ilvl="0" w:tplc="22A8DFB6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3420528">
    <w:abstractNumId w:val="4"/>
  </w:num>
  <w:num w:numId="2" w16cid:durableId="1635911938">
    <w:abstractNumId w:val="8"/>
  </w:num>
  <w:num w:numId="3" w16cid:durableId="242373317">
    <w:abstractNumId w:val="12"/>
  </w:num>
  <w:num w:numId="4" w16cid:durableId="2169807">
    <w:abstractNumId w:val="0"/>
  </w:num>
  <w:num w:numId="5" w16cid:durableId="1696343023">
    <w:abstractNumId w:val="10"/>
  </w:num>
  <w:num w:numId="6" w16cid:durableId="168912488">
    <w:abstractNumId w:val="7"/>
  </w:num>
  <w:num w:numId="7" w16cid:durableId="419564544">
    <w:abstractNumId w:val="9"/>
  </w:num>
  <w:num w:numId="8" w16cid:durableId="1796674613">
    <w:abstractNumId w:val="2"/>
  </w:num>
  <w:num w:numId="9" w16cid:durableId="2103601066">
    <w:abstractNumId w:val="6"/>
  </w:num>
  <w:num w:numId="10" w16cid:durableId="17006223">
    <w:abstractNumId w:val="1"/>
  </w:num>
  <w:num w:numId="11" w16cid:durableId="1403020284">
    <w:abstractNumId w:val="13"/>
  </w:num>
  <w:num w:numId="12" w16cid:durableId="224995809">
    <w:abstractNumId w:val="11"/>
  </w:num>
  <w:num w:numId="13" w16cid:durableId="621503083">
    <w:abstractNumId w:val="3"/>
  </w:num>
  <w:num w:numId="14" w16cid:durableId="16335148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8BF"/>
    <w:rsid w:val="00055B33"/>
    <w:rsid w:val="000C00A6"/>
    <w:rsid w:val="000C2156"/>
    <w:rsid w:val="000F6690"/>
    <w:rsid w:val="00104177"/>
    <w:rsid w:val="0016290C"/>
    <w:rsid w:val="00171232"/>
    <w:rsid w:val="00190672"/>
    <w:rsid w:val="00197E13"/>
    <w:rsid w:val="001A2726"/>
    <w:rsid w:val="001A5156"/>
    <w:rsid w:val="001B5CB5"/>
    <w:rsid w:val="001B71A1"/>
    <w:rsid w:val="001D0856"/>
    <w:rsid w:val="001D6874"/>
    <w:rsid w:val="001F5DB0"/>
    <w:rsid w:val="00204105"/>
    <w:rsid w:val="00207687"/>
    <w:rsid w:val="0021235F"/>
    <w:rsid w:val="00212564"/>
    <w:rsid w:val="00233CFF"/>
    <w:rsid w:val="002368BF"/>
    <w:rsid w:val="002A31BD"/>
    <w:rsid w:val="002B0ADF"/>
    <w:rsid w:val="002B54F1"/>
    <w:rsid w:val="002C23EA"/>
    <w:rsid w:val="002D02F4"/>
    <w:rsid w:val="003139D9"/>
    <w:rsid w:val="00314E66"/>
    <w:rsid w:val="00335FAB"/>
    <w:rsid w:val="003A1309"/>
    <w:rsid w:val="003A4E11"/>
    <w:rsid w:val="003C7713"/>
    <w:rsid w:val="003D1855"/>
    <w:rsid w:val="003E08A8"/>
    <w:rsid w:val="0040688C"/>
    <w:rsid w:val="00406BE9"/>
    <w:rsid w:val="004078C0"/>
    <w:rsid w:val="0045774C"/>
    <w:rsid w:val="00465EE3"/>
    <w:rsid w:val="0047121C"/>
    <w:rsid w:val="004953B9"/>
    <w:rsid w:val="004A2E14"/>
    <w:rsid w:val="004A5CD3"/>
    <w:rsid w:val="004D3498"/>
    <w:rsid w:val="00510EB1"/>
    <w:rsid w:val="005161F5"/>
    <w:rsid w:val="00530C0C"/>
    <w:rsid w:val="005314AE"/>
    <w:rsid w:val="0054106F"/>
    <w:rsid w:val="00560E1F"/>
    <w:rsid w:val="00584FD4"/>
    <w:rsid w:val="00665352"/>
    <w:rsid w:val="0070491B"/>
    <w:rsid w:val="00795BD0"/>
    <w:rsid w:val="00796DC8"/>
    <w:rsid w:val="007B1389"/>
    <w:rsid w:val="00811E39"/>
    <w:rsid w:val="00826679"/>
    <w:rsid w:val="00863BF3"/>
    <w:rsid w:val="0089014B"/>
    <w:rsid w:val="00895E9E"/>
    <w:rsid w:val="00897E13"/>
    <w:rsid w:val="008D028F"/>
    <w:rsid w:val="00983FE5"/>
    <w:rsid w:val="009B78AB"/>
    <w:rsid w:val="009C2495"/>
    <w:rsid w:val="009E01B1"/>
    <w:rsid w:val="00A24055"/>
    <w:rsid w:val="00A573B8"/>
    <w:rsid w:val="00AB478F"/>
    <w:rsid w:val="00AB57EB"/>
    <w:rsid w:val="00AE62CD"/>
    <w:rsid w:val="00B17847"/>
    <w:rsid w:val="00B308E8"/>
    <w:rsid w:val="00B461EB"/>
    <w:rsid w:val="00BA174B"/>
    <w:rsid w:val="00BB5F15"/>
    <w:rsid w:val="00BE57E8"/>
    <w:rsid w:val="00C0457E"/>
    <w:rsid w:val="00C852D5"/>
    <w:rsid w:val="00C86AD5"/>
    <w:rsid w:val="00C92EFF"/>
    <w:rsid w:val="00CA4D49"/>
    <w:rsid w:val="00CE5F0E"/>
    <w:rsid w:val="00D10797"/>
    <w:rsid w:val="00D15085"/>
    <w:rsid w:val="00D21A71"/>
    <w:rsid w:val="00E525E6"/>
    <w:rsid w:val="00E83753"/>
    <w:rsid w:val="00ED0D45"/>
    <w:rsid w:val="00EF0511"/>
    <w:rsid w:val="00EF24E8"/>
    <w:rsid w:val="00EF2859"/>
    <w:rsid w:val="00EF6723"/>
    <w:rsid w:val="00F10954"/>
    <w:rsid w:val="00F10B4A"/>
    <w:rsid w:val="00F12DA8"/>
    <w:rsid w:val="00F13269"/>
    <w:rsid w:val="00FE110C"/>
    <w:rsid w:val="00FE2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80613"/>
  <w15:docId w15:val="{540DDB8F-E908-4B07-A571-22BCE5DA8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8BF"/>
    <w:rPr>
      <w:sz w:val="24"/>
      <w:szCs w:val="24"/>
      <w:lang w:val="ro-RO"/>
    </w:rPr>
  </w:style>
  <w:style w:type="paragraph" w:styleId="1">
    <w:name w:val="heading 1"/>
    <w:basedOn w:val="a"/>
    <w:next w:val="a"/>
    <w:link w:val="10"/>
    <w:qFormat/>
    <w:rsid w:val="001A5156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A5156"/>
    <w:rPr>
      <w:sz w:val="28"/>
      <w:lang w:val="ro-RO" w:eastAsia="ru-RU"/>
    </w:rPr>
  </w:style>
  <w:style w:type="paragraph" w:customStyle="1" w:styleId="11">
    <w:name w:val="Название1"/>
    <w:basedOn w:val="a"/>
    <w:next w:val="a"/>
    <w:qFormat/>
    <w:rsid w:val="001A515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3">
    <w:name w:val="Заголовок Знак"/>
    <w:link w:val="a4"/>
    <w:rsid w:val="001A5156"/>
    <w:rPr>
      <w:rFonts w:ascii="Cambria" w:eastAsia="Times New Roman" w:hAnsi="Cambria" w:cs="Times New Roman"/>
      <w:b/>
      <w:bCs/>
      <w:kern w:val="28"/>
      <w:sz w:val="32"/>
      <w:szCs w:val="32"/>
      <w:lang w:val="ro-RO" w:eastAsia="ru-RU"/>
    </w:rPr>
  </w:style>
  <w:style w:type="paragraph" w:styleId="a4">
    <w:name w:val="Title"/>
    <w:basedOn w:val="a"/>
    <w:next w:val="a"/>
    <w:link w:val="a3"/>
    <w:rsid w:val="001A5156"/>
    <w:pPr>
      <w:pBdr>
        <w:bottom w:val="single" w:sz="8" w:space="4" w:color="4F81BD" w:themeColor="accent1"/>
      </w:pBdr>
      <w:spacing w:after="300"/>
      <w:contextualSpacing/>
    </w:pPr>
    <w:rPr>
      <w:rFonts w:ascii="Cambria" w:hAnsi="Cambria"/>
      <w:b/>
      <w:bCs/>
      <w:kern w:val="28"/>
      <w:sz w:val="32"/>
      <w:szCs w:val="32"/>
    </w:rPr>
  </w:style>
  <w:style w:type="character" w:customStyle="1" w:styleId="12">
    <w:name w:val="Название Знак1"/>
    <w:basedOn w:val="a0"/>
    <w:uiPriority w:val="10"/>
    <w:rsid w:val="001A515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o-RO" w:eastAsia="ru-RU"/>
    </w:rPr>
  </w:style>
  <w:style w:type="character" w:styleId="a5">
    <w:name w:val="Emphasis"/>
    <w:basedOn w:val="a0"/>
    <w:qFormat/>
    <w:rsid w:val="001A5156"/>
    <w:rPr>
      <w:i/>
      <w:iCs/>
    </w:rPr>
  </w:style>
  <w:style w:type="paragraph" w:styleId="a6">
    <w:name w:val="List Paragraph"/>
    <w:aliases w:val="Cablenet,HotarirePunct1,Citation List,List Paragraph (numbered (a)),References,ReferencesCxSpLast,lp1,Normal 2,Colorful List - Accent 12,Main numbered paragraph,Bullets,Source,Resume Title,List_Paragraph,Multilevel para_II,List Paragraph1"/>
    <w:basedOn w:val="a"/>
    <w:link w:val="a7"/>
    <w:uiPriority w:val="34"/>
    <w:qFormat/>
    <w:rsid w:val="001A5156"/>
    <w:pPr>
      <w:ind w:left="720"/>
    </w:pPr>
  </w:style>
  <w:style w:type="paragraph" w:customStyle="1" w:styleId="13">
    <w:name w:val="Обычный1"/>
    <w:qFormat/>
    <w:rsid w:val="002368BF"/>
    <w:rPr>
      <w:sz w:val="24"/>
      <w:szCs w:val="24"/>
      <w:lang w:val="ro-RO"/>
    </w:rPr>
  </w:style>
  <w:style w:type="character" w:customStyle="1" w:styleId="a7">
    <w:name w:val="Абзац списка Знак"/>
    <w:aliases w:val="Cablenet Знак,HotarirePunct1 Знак,Citation List Знак,List Paragraph (numbered (a)) Знак,References Знак,ReferencesCxSpLast Знак,lp1 Знак,Normal 2 Знак,Colorful List - Accent 12 Знак,Main numbered paragraph Знак,Bullets Знак,Source Знак"/>
    <w:link w:val="a6"/>
    <w:uiPriority w:val="34"/>
    <w:locked/>
    <w:rsid w:val="002368BF"/>
    <w:rPr>
      <w:sz w:val="24"/>
      <w:szCs w:val="24"/>
      <w:lang w:val="ro-RO" w:eastAsia="ru-RU"/>
    </w:rPr>
  </w:style>
  <w:style w:type="paragraph" w:customStyle="1" w:styleId="2">
    <w:name w:val="Обычный2"/>
    <w:rsid w:val="00AB478F"/>
    <w:rPr>
      <w:sz w:val="24"/>
      <w:szCs w:val="24"/>
      <w:lang w:val="ro-RO"/>
    </w:rPr>
  </w:style>
  <w:style w:type="table" w:styleId="a8">
    <w:name w:val="Table Grid"/>
    <w:basedOn w:val="a1"/>
    <w:uiPriority w:val="39"/>
    <w:qFormat/>
    <w:rsid w:val="009B78AB"/>
    <w:rPr>
      <w:rFonts w:eastAsia="SimSu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9">
    <w:name w:val="Без интервала Знак"/>
    <w:link w:val="aa"/>
    <w:uiPriority w:val="1"/>
    <w:locked/>
    <w:rsid w:val="00EF6723"/>
    <w:rPr>
      <w:rFonts w:ascii="Calibri" w:hAnsi="Calibri" w:cs="Calibri"/>
      <w:sz w:val="22"/>
      <w:szCs w:val="22"/>
    </w:rPr>
  </w:style>
  <w:style w:type="paragraph" w:styleId="aa">
    <w:name w:val="No Spacing"/>
    <w:link w:val="a9"/>
    <w:uiPriority w:val="1"/>
    <w:qFormat/>
    <w:rsid w:val="00EF6723"/>
    <w:rPr>
      <w:rFonts w:ascii="Calibri" w:hAnsi="Calibri" w:cs="Calibri"/>
      <w:sz w:val="22"/>
      <w:szCs w:val="22"/>
    </w:rPr>
  </w:style>
  <w:style w:type="paragraph" w:styleId="ab">
    <w:name w:val="header"/>
    <w:basedOn w:val="a"/>
    <w:link w:val="ac"/>
    <w:uiPriority w:val="99"/>
    <w:semiHidden/>
    <w:unhideWhenUsed/>
    <w:rsid w:val="00EF0511"/>
    <w:pPr>
      <w:tabs>
        <w:tab w:val="center" w:pos="4844"/>
        <w:tab w:val="right" w:pos="9689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EF0511"/>
    <w:rPr>
      <w:sz w:val="24"/>
      <w:szCs w:val="24"/>
      <w:lang w:val="ro-RO"/>
    </w:rPr>
  </w:style>
  <w:style w:type="paragraph" w:styleId="ad">
    <w:name w:val="footer"/>
    <w:basedOn w:val="a"/>
    <w:link w:val="ae"/>
    <w:uiPriority w:val="99"/>
    <w:semiHidden/>
    <w:unhideWhenUsed/>
    <w:rsid w:val="00EF0511"/>
    <w:pPr>
      <w:tabs>
        <w:tab w:val="center" w:pos="4844"/>
        <w:tab w:val="right" w:pos="9689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EF0511"/>
    <w:rPr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EF01EB-43F1-472F-98D8-C2019C306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3310</Words>
  <Characters>18872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10</cp:revision>
  <cp:lastPrinted>2025-12-05T13:28:00Z</cp:lastPrinted>
  <dcterms:created xsi:type="dcterms:W3CDTF">2025-12-05T07:50:00Z</dcterms:created>
  <dcterms:modified xsi:type="dcterms:W3CDTF">2025-12-05T13:29:00Z</dcterms:modified>
</cp:coreProperties>
</file>