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4B12F" w14:textId="77777777" w:rsidR="001D4A67" w:rsidRPr="002D097C" w:rsidRDefault="00000000" w:rsidP="001D4A67">
      <w:pPr>
        <w:spacing w:after="0"/>
        <w:jc w:val="right"/>
        <w:rPr>
          <w:rFonts w:ascii="Times New Roman" w:hAnsi="Times New Roman" w:cs="Times New Roman"/>
          <w:b/>
          <w:bCs/>
          <w:sz w:val="24"/>
          <w:szCs w:val="24"/>
        </w:rPr>
      </w:pPr>
      <w:r>
        <w:rPr>
          <w:rFonts w:ascii="Times New Roman" w:hAnsi="Times New Roman" w:cs="Times New Roman"/>
          <w:sz w:val="24"/>
          <w:szCs w:val="24"/>
          <w:lang w:eastAsia="en-US"/>
        </w:rPr>
        <w:object w:dxaOrig="1440" w:dyaOrig="1440" w14:anchorId="30851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3.4pt;margin-top:5.7pt;width:58pt;height:46pt;z-index:-251658752;mso-wrap-edited:f" wrapcoords="-204 0 -204 21346 21600 21346 21600 0 -204 0">
            <v:imagedata r:id="rId6" o:title=""/>
          </v:shape>
          <o:OLEObject Type="Embed" ProgID="Paint.Picture" ShapeID="_x0000_s1028" DrawAspect="Content" ObjectID="_1836470413" r:id="rId7"/>
        </w:object>
      </w:r>
      <w:r w:rsidR="001D4A67" w:rsidRPr="002D097C">
        <w:rPr>
          <w:rFonts w:ascii="Times New Roman" w:hAnsi="Times New Roman" w:cs="Times New Roman"/>
          <w:b/>
          <w:bCs/>
          <w:sz w:val="24"/>
          <w:szCs w:val="24"/>
        </w:rPr>
        <w:t>PROIECT</w:t>
      </w:r>
    </w:p>
    <w:p w14:paraId="5FAE14EA" w14:textId="77777777" w:rsidR="001D4A67" w:rsidRPr="002D097C" w:rsidRDefault="001D4A67" w:rsidP="001D4A67">
      <w:pPr>
        <w:spacing w:after="0"/>
        <w:jc w:val="right"/>
        <w:rPr>
          <w:rFonts w:ascii="Times New Roman" w:hAnsi="Times New Roman" w:cs="Times New Roman"/>
          <w:b/>
          <w:sz w:val="24"/>
          <w:szCs w:val="24"/>
        </w:rPr>
      </w:pPr>
      <w:r w:rsidRPr="002D097C">
        <w:rPr>
          <w:rFonts w:ascii="Times New Roman" w:hAnsi="Times New Roman" w:cs="Times New Roman"/>
          <w:b/>
          <w:sz w:val="24"/>
          <w:szCs w:val="24"/>
        </w:rPr>
        <w:tab/>
      </w:r>
      <w:r w:rsidRPr="002D097C">
        <w:rPr>
          <w:rFonts w:ascii="Times New Roman" w:hAnsi="Times New Roman" w:cs="Times New Roman"/>
          <w:b/>
          <w:sz w:val="24"/>
          <w:szCs w:val="24"/>
        </w:rPr>
        <w:tab/>
      </w:r>
      <w:r w:rsidRPr="002D097C">
        <w:rPr>
          <w:rFonts w:ascii="Times New Roman" w:hAnsi="Times New Roman" w:cs="Times New Roman"/>
          <w:b/>
          <w:sz w:val="24"/>
          <w:szCs w:val="24"/>
        </w:rPr>
        <w:tab/>
      </w:r>
      <w:r w:rsidRPr="002D097C">
        <w:rPr>
          <w:rFonts w:ascii="Times New Roman" w:hAnsi="Times New Roman" w:cs="Times New Roman"/>
          <w:b/>
          <w:sz w:val="24"/>
          <w:szCs w:val="24"/>
        </w:rPr>
        <w:tab/>
        <w:t xml:space="preserve">   </w:t>
      </w:r>
      <w:r w:rsidRPr="002D097C">
        <w:rPr>
          <w:rFonts w:ascii="Times New Roman" w:hAnsi="Times New Roman" w:cs="Times New Roman"/>
          <w:b/>
          <w:sz w:val="24"/>
          <w:szCs w:val="24"/>
        </w:rPr>
        <w:tab/>
      </w:r>
      <w:r w:rsidRPr="002D097C">
        <w:rPr>
          <w:rFonts w:ascii="Times New Roman" w:hAnsi="Times New Roman" w:cs="Times New Roman"/>
          <w:b/>
          <w:sz w:val="24"/>
          <w:szCs w:val="24"/>
        </w:rPr>
        <w:tab/>
      </w:r>
      <w:r w:rsidRPr="002D097C">
        <w:rPr>
          <w:rFonts w:ascii="Times New Roman" w:hAnsi="Times New Roman" w:cs="Times New Roman"/>
          <w:b/>
          <w:bCs/>
          <w:sz w:val="24"/>
          <w:szCs w:val="24"/>
        </w:rPr>
        <w:t xml:space="preserve"> </w:t>
      </w:r>
    </w:p>
    <w:p w14:paraId="346541BB" w14:textId="77777777" w:rsidR="001D4A67" w:rsidRPr="002D097C" w:rsidRDefault="001D4A67" w:rsidP="001D4A67">
      <w:pPr>
        <w:spacing w:after="0"/>
        <w:rPr>
          <w:rFonts w:ascii="Times New Roman" w:hAnsi="Times New Roman" w:cs="Times New Roman"/>
          <w:b/>
          <w:sz w:val="24"/>
          <w:szCs w:val="24"/>
        </w:rPr>
      </w:pPr>
      <w:r w:rsidRPr="002D097C">
        <w:rPr>
          <w:rFonts w:ascii="Times New Roman" w:hAnsi="Times New Roman" w:cs="Times New Roman"/>
          <w:b/>
          <w:sz w:val="24"/>
          <w:szCs w:val="24"/>
        </w:rPr>
        <w:tab/>
      </w:r>
      <w:r w:rsidRPr="002D097C">
        <w:rPr>
          <w:rFonts w:ascii="Times New Roman" w:hAnsi="Times New Roman" w:cs="Times New Roman"/>
          <w:b/>
          <w:sz w:val="24"/>
          <w:szCs w:val="24"/>
        </w:rPr>
        <w:tab/>
      </w:r>
      <w:r w:rsidRPr="002D097C">
        <w:rPr>
          <w:rFonts w:ascii="Times New Roman" w:hAnsi="Times New Roman" w:cs="Times New Roman"/>
          <w:b/>
          <w:sz w:val="24"/>
          <w:szCs w:val="24"/>
        </w:rPr>
        <w:tab/>
      </w:r>
      <w:r w:rsidRPr="002D097C">
        <w:rPr>
          <w:rFonts w:ascii="Times New Roman" w:hAnsi="Times New Roman" w:cs="Times New Roman"/>
          <w:b/>
          <w:sz w:val="24"/>
          <w:szCs w:val="24"/>
        </w:rPr>
        <w:tab/>
        <w:t xml:space="preserve">   </w:t>
      </w:r>
      <w:r w:rsidRPr="002D097C">
        <w:rPr>
          <w:rFonts w:ascii="Times New Roman" w:hAnsi="Times New Roman" w:cs="Times New Roman"/>
          <w:b/>
          <w:sz w:val="24"/>
          <w:szCs w:val="24"/>
        </w:rPr>
        <w:tab/>
      </w:r>
      <w:r w:rsidRPr="002D097C">
        <w:rPr>
          <w:rFonts w:ascii="Times New Roman" w:hAnsi="Times New Roman" w:cs="Times New Roman"/>
          <w:b/>
          <w:sz w:val="24"/>
          <w:szCs w:val="24"/>
        </w:rPr>
        <w:tab/>
        <w:t xml:space="preserve">                     </w:t>
      </w:r>
    </w:p>
    <w:p w14:paraId="6B13C6B3" w14:textId="33054006" w:rsidR="001D4A67" w:rsidRPr="002D097C" w:rsidRDefault="001D4A67" w:rsidP="001D4A67">
      <w:pPr>
        <w:spacing w:after="0"/>
        <w:rPr>
          <w:rFonts w:ascii="Times New Roman" w:hAnsi="Times New Roman" w:cs="Times New Roman"/>
          <w:b/>
          <w:sz w:val="24"/>
          <w:szCs w:val="24"/>
        </w:rPr>
      </w:pPr>
      <w:r w:rsidRPr="002D097C">
        <w:rPr>
          <w:rFonts w:ascii="Times New Roman" w:hAnsi="Times New Roman" w:cs="Times New Roman"/>
          <w:b/>
          <w:sz w:val="24"/>
          <w:szCs w:val="24"/>
        </w:rPr>
        <w:t xml:space="preserve">       </w:t>
      </w:r>
      <w:r w:rsidRPr="002D097C">
        <w:rPr>
          <w:rFonts w:ascii="Times New Roman" w:hAnsi="Times New Roman" w:cs="Times New Roman"/>
          <w:b/>
          <w:sz w:val="24"/>
          <w:szCs w:val="24"/>
        </w:rPr>
        <w:tab/>
      </w:r>
      <w:r w:rsidRPr="002D097C">
        <w:rPr>
          <w:rFonts w:ascii="Times New Roman" w:hAnsi="Times New Roman" w:cs="Times New Roman"/>
          <w:b/>
          <w:sz w:val="24"/>
          <w:szCs w:val="24"/>
        </w:rPr>
        <w:tab/>
      </w:r>
      <w:r w:rsidRPr="002D097C">
        <w:rPr>
          <w:rFonts w:ascii="Times New Roman" w:hAnsi="Times New Roman" w:cs="Times New Roman"/>
          <w:b/>
          <w:sz w:val="24"/>
          <w:szCs w:val="24"/>
        </w:rPr>
        <w:tab/>
        <w:t xml:space="preserve">           </w:t>
      </w:r>
      <w:r w:rsidRPr="002D097C">
        <w:rPr>
          <w:rFonts w:ascii="Times New Roman" w:hAnsi="Times New Roman" w:cs="Times New Roman"/>
          <w:b/>
          <w:sz w:val="24"/>
          <w:szCs w:val="24"/>
        </w:rPr>
        <w:tab/>
      </w:r>
      <w:r w:rsidRPr="002D097C">
        <w:rPr>
          <w:rFonts w:ascii="Times New Roman" w:hAnsi="Times New Roman" w:cs="Times New Roman"/>
          <w:b/>
          <w:sz w:val="24"/>
          <w:szCs w:val="24"/>
        </w:rPr>
        <w:tab/>
        <w:t xml:space="preserve">   </w:t>
      </w:r>
    </w:p>
    <w:p w14:paraId="70BAA0EF" w14:textId="77777777" w:rsidR="001D4A67" w:rsidRPr="002D097C" w:rsidRDefault="001D4A67" w:rsidP="001D4A67">
      <w:pPr>
        <w:spacing w:after="0"/>
        <w:jc w:val="center"/>
        <w:rPr>
          <w:rFonts w:ascii="Times New Roman" w:hAnsi="Times New Roman" w:cs="Times New Roman"/>
          <w:b/>
          <w:sz w:val="24"/>
          <w:szCs w:val="24"/>
        </w:rPr>
      </w:pPr>
      <w:r w:rsidRPr="002D097C">
        <w:rPr>
          <w:rFonts w:ascii="Times New Roman" w:hAnsi="Times New Roman" w:cs="Times New Roman"/>
          <w:b/>
          <w:sz w:val="24"/>
          <w:szCs w:val="24"/>
        </w:rPr>
        <w:t>REPUBLICA MOLDOVA</w:t>
      </w:r>
    </w:p>
    <w:p w14:paraId="42BCDDD8" w14:textId="77777777" w:rsidR="001D4A67" w:rsidRPr="002D097C" w:rsidRDefault="001D4A67" w:rsidP="001D4A67">
      <w:pPr>
        <w:spacing w:after="0"/>
        <w:jc w:val="center"/>
        <w:rPr>
          <w:rFonts w:ascii="Times New Roman" w:hAnsi="Times New Roman" w:cs="Times New Roman"/>
          <w:b/>
          <w:sz w:val="24"/>
          <w:szCs w:val="24"/>
        </w:rPr>
      </w:pPr>
      <w:r w:rsidRPr="002D097C">
        <w:rPr>
          <w:rFonts w:ascii="Times New Roman" w:hAnsi="Times New Roman" w:cs="Times New Roman"/>
          <w:b/>
          <w:sz w:val="24"/>
          <w:szCs w:val="24"/>
        </w:rPr>
        <w:t>CONSILIUL RAIONAL FLOREŞTI</w:t>
      </w:r>
    </w:p>
    <w:p w14:paraId="62978C65" w14:textId="77777777" w:rsidR="001D4A67" w:rsidRPr="002D097C" w:rsidRDefault="001D4A67" w:rsidP="001D4A67">
      <w:pPr>
        <w:spacing w:after="0"/>
        <w:jc w:val="center"/>
        <w:rPr>
          <w:rFonts w:ascii="Times New Roman" w:hAnsi="Times New Roman" w:cs="Times New Roman"/>
          <w:b/>
          <w:sz w:val="24"/>
          <w:szCs w:val="24"/>
        </w:rPr>
      </w:pPr>
    </w:p>
    <w:p w14:paraId="6AF1F23B" w14:textId="0638A9BC" w:rsidR="001D4A67" w:rsidRPr="002D097C" w:rsidRDefault="001D4A67" w:rsidP="001D4A67">
      <w:pPr>
        <w:spacing w:after="0"/>
        <w:jc w:val="center"/>
        <w:rPr>
          <w:rFonts w:ascii="Times New Roman" w:hAnsi="Times New Roman" w:cs="Times New Roman"/>
          <w:b/>
          <w:sz w:val="24"/>
          <w:szCs w:val="24"/>
        </w:rPr>
      </w:pPr>
      <w:r w:rsidRPr="002D097C">
        <w:rPr>
          <w:rFonts w:ascii="Times New Roman" w:hAnsi="Times New Roman" w:cs="Times New Roman"/>
          <w:b/>
          <w:sz w:val="24"/>
          <w:szCs w:val="24"/>
        </w:rPr>
        <w:t>DECIZIE Nr.</w:t>
      </w:r>
      <w:r w:rsidR="00976DF2" w:rsidRPr="002D097C">
        <w:rPr>
          <w:rFonts w:ascii="Times New Roman" w:hAnsi="Times New Roman" w:cs="Times New Roman"/>
          <w:b/>
          <w:sz w:val="24"/>
          <w:szCs w:val="24"/>
        </w:rPr>
        <w:t>03</w:t>
      </w:r>
      <w:r w:rsidRPr="002D097C">
        <w:rPr>
          <w:rFonts w:ascii="Times New Roman" w:hAnsi="Times New Roman" w:cs="Times New Roman"/>
          <w:b/>
          <w:sz w:val="24"/>
          <w:szCs w:val="24"/>
        </w:rPr>
        <w:t>/___</w:t>
      </w:r>
    </w:p>
    <w:p w14:paraId="5EE69EB8" w14:textId="00FCCC62" w:rsidR="001D4A67" w:rsidRPr="002D097C" w:rsidRDefault="001D4A67" w:rsidP="001D4A67">
      <w:pPr>
        <w:spacing w:after="0"/>
        <w:jc w:val="center"/>
        <w:rPr>
          <w:rFonts w:ascii="Times New Roman" w:hAnsi="Times New Roman" w:cs="Times New Roman"/>
          <w:b/>
          <w:sz w:val="24"/>
          <w:szCs w:val="24"/>
        </w:rPr>
      </w:pPr>
      <w:r w:rsidRPr="002D097C">
        <w:rPr>
          <w:rFonts w:ascii="Times New Roman" w:hAnsi="Times New Roman" w:cs="Times New Roman"/>
          <w:b/>
          <w:sz w:val="24"/>
          <w:szCs w:val="24"/>
        </w:rPr>
        <w:t xml:space="preserve">din </w:t>
      </w:r>
      <w:r w:rsidR="00976DF2" w:rsidRPr="002D097C">
        <w:rPr>
          <w:rFonts w:ascii="Times New Roman" w:hAnsi="Times New Roman" w:cs="Times New Roman"/>
          <w:b/>
          <w:sz w:val="24"/>
          <w:szCs w:val="24"/>
        </w:rPr>
        <w:t>07 aprilie 2026</w:t>
      </w:r>
    </w:p>
    <w:p w14:paraId="76604ACA" w14:textId="77777777" w:rsidR="00BF0CBF" w:rsidRPr="002D097C" w:rsidRDefault="00BF0CBF" w:rsidP="004D336B">
      <w:pPr>
        <w:spacing w:after="0" w:line="240" w:lineRule="auto"/>
        <w:rPr>
          <w:rFonts w:ascii="Times New Roman" w:hAnsi="Times New Roman" w:cs="Times New Roman"/>
          <w:bCs/>
          <w:color w:val="000000" w:themeColor="text1"/>
          <w:sz w:val="24"/>
          <w:szCs w:val="24"/>
        </w:rPr>
      </w:pPr>
    </w:p>
    <w:p w14:paraId="4C1E0B06" w14:textId="77777777" w:rsidR="00AA1BFB" w:rsidRPr="002D097C" w:rsidRDefault="00AA1BFB" w:rsidP="00AA1BFB">
      <w:pPr>
        <w:pStyle w:val="a3"/>
        <w:rPr>
          <w:rFonts w:ascii="Times New Roman" w:hAnsi="Times New Roman" w:cs="Times New Roman"/>
          <w:b/>
          <w:bCs/>
          <w:sz w:val="24"/>
          <w:szCs w:val="24"/>
          <w:lang w:val="ro-MD"/>
        </w:rPr>
      </w:pPr>
      <w:r w:rsidRPr="002D097C">
        <w:rPr>
          <w:rFonts w:ascii="Times New Roman" w:hAnsi="Times New Roman" w:cs="Times New Roman"/>
          <w:b/>
          <w:bCs/>
          <w:sz w:val="24"/>
          <w:szCs w:val="24"/>
          <w:lang w:val="ro-MD"/>
        </w:rPr>
        <w:t xml:space="preserve">Cu privire la organizarea concursului </w:t>
      </w:r>
    </w:p>
    <w:p w14:paraId="3799C2EA" w14:textId="77777777" w:rsidR="00AA1BFB" w:rsidRPr="002D097C" w:rsidRDefault="00AA1BFB" w:rsidP="00C958DF">
      <w:pPr>
        <w:pStyle w:val="a3"/>
        <w:rPr>
          <w:rFonts w:ascii="Times New Roman" w:hAnsi="Times New Roman" w:cs="Times New Roman"/>
          <w:b/>
          <w:bCs/>
          <w:sz w:val="24"/>
          <w:szCs w:val="24"/>
          <w:lang w:val="ro-MD"/>
        </w:rPr>
      </w:pPr>
      <w:r w:rsidRPr="002D097C">
        <w:rPr>
          <w:rFonts w:ascii="Times New Roman" w:hAnsi="Times New Roman" w:cs="Times New Roman"/>
          <w:b/>
          <w:bCs/>
          <w:sz w:val="24"/>
          <w:szCs w:val="24"/>
          <w:lang w:val="ro-MD"/>
        </w:rPr>
        <w:t>pentru ocuparea funcţiei  publice</w:t>
      </w:r>
      <w:r w:rsidR="00C958DF" w:rsidRPr="002D097C">
        <w:rPr>
          <w:rFonts w:ascii="Times New Roman" w:hAnsi="Times New Roman" w:cs="Times New Roman"/>
          <w:b/>
          <w:bCs/>
          <w:sz w:val="24"/>
          <w:szCs w:val="24"/>
          <w:lang w:val="ro-MD"/>
        </w:rPr>
        <w:t xml:space="preserve"> de conducere</w:t>
      </w:r>
    </w:p>
    <w:p w14:paraId="20D76DC4" w14:textId="77777777" w:rsidR="00AA1BFB" w:rsidRPr="002D097C" w:rsidRDefault="00AA1BFB" w:rsidP="00AA1BFB">
      <w:pPr>
        <w:pStyle w:val="a3"/>
        <w:jc w:val="both"/>
        <w:rPr>
          <w:rFonts w:ascii="Times New Roman" w:hAnsi="Times New Roman" w:cs="Times New Roman"/>
          <w:sz w:val="24"/>
          <w:szCs w:val="24"/>
          <w:lang w:val="ro-MD"/>
        </w:rPr>
      </w:pPr>
    </w:p>
    <w:p w14:paraId="148003F8" w14:textId="33EE1A1B" w:rsidR="00AA1BFB" w:rsidRPr="002D097C" w:rsidRDefault="00016D1E" w:rsidP="00016D1E">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     </w:t>
      </w:r>
      <w:r w:rsidR="009A63C0" w:rsidRPr="002D097C">
        <w:rPr>
          <w:rFonts w:ascii="Times New Roman" w:hAnsi="Times New Roman" w:cs="Times New Roman"/>
          <w:sz w:val="24"/>
          <w:szCs w:val="24"/>
        </w:rPr>
        <w:t>Î</w:t>
      </w:r>
      <w:r w:rsidR="00AA1BFB" w:rsidRPr="002D097C">
        <w:rPr>
          <w:rFonts w:ascii="Times New Roman" w:hAnsi="Times New Roman" w:cs="Times New Roman"/>
          <w:sz w:val="24"/>
          <w:szCs w:val="24"/>
        </w:rPr>
        <w:t xml:space="preserve">n temeiul </w:t>
      </w:r>
      <w:r w:rsidR="00DB0858" w:rsidRPr="002D097C">
        <w:rPr>
          <w:rFonts w:ascii="Times New Roman" w:hAnsi="Times New Roman" w:cs="Times New Roman"/>
          <w:sz w:val="24"/>
          <w:szCs w:val="24"/>
        </w:rPr>
        <w:t>decizii</w:t>
      </w:r>
      <w:r w:rsidR="00947135">
        <w:rPr>
          <w:rFonts w:ascii="Times New Roman" w:hAnsi="Times New Roman" w:cs="Times New Roman"/>
          <w:sz w:val="24"/>
          <w:szCs w:val="24"/>
        </w:rPr>
        <w:t>lor</w:t>
      </w:r>
      <w:r w:rsidR="00DB0858" w:rsidRPr="002D097C">
        <w:rPr>
          <w:rFonts w:ascii="Times New Roman" w:hAnsi="Times New Roman" w:cs="Times New Roman"/>
          <w:sz w:val="24"/>
          <w:szCs w:val="24"/>
        </w:rPr>
        <w:t xml:space="preserve"> Consiliului raional Florești </w:t>
      </w:r>
      <w:r w:rsidR="00947135" w:rsidRPr="00226725">
        <w:rPr>
          <w:rFonts w:ascii="Times New Roman" w:eastAsia="Times New Roman" w:hAnsi="Times New Roman" w:cs="Times New Roman"/>
          <w:sz w:val="24"/>
          <w:szCs w:val="24"/>
          <w:lang w:val="en-US"/>
        </w:rPr>
        <w:t xml:space="preserve">nr.01/07 din 12 ianuarie 2024 ,,Cu privire la aprobarea structurii, organigramei şi efectivului-limită </w:t>
      </w:r>
      <w:r w:rsidR="00947135" w:rsidRPr="00226725">
        <w:rPr>
          <w:rFonts w:ascii="Times New Roman" w:eastAsia="Times New Roman" w:hAnsi="Times New Roman" w:cs="Times New Roman"/>
          <w:sz w:val="24"/>
          <w:szCs w:val="24"/>
          <w:highlight w:val="white"/>
          <w:lang w:val="en-US"/>
        </w:rPr>
        <w:t xml:space="preserve">ale Aparatului Preşedintelui raionului și ale subdiviziunilor subordonate </w:t>
      </w:r>
      <w:r w:rsidR="00947135" w:rsidRPr="00226725">
        <w:rPr>
          <w:rFonts w:ascii="Times New Roman" w:eastAsia="Times New Roman" w:hAnsi="Times New Roman" w:cs="Times New Roman"/>
          <w:sz w:val="24"/>
          <w:szCs w:val="24"/>
          <w:lang w:val="en-US"/>
        </w:rPr>
        <w:t>Consiliului raional Floreşti</w:t>
      </w:r>
      <w:r w:rsidR="00FD65BC">
        <w:rPr>
          <w:rFonts w:ascii="Times New Roman" w:eastAsia="Times New Roman" w:hAnsi="Times New Roman" w:cs="Times New Roman"/>
          <w:sz w:val="24"/>
          <w:szCs w:val="24"/>
          <w:lang w:val="en-US"/>
        </w:rPr>
        <w:t xml:space="preserve">”, cu modificările ulterioare și </w:t>
      </w:r>
      <w:r w:rsidR="00DB0858" w:rsidRPr="002D097C">
        <w:rPr>
          <w:rFonts w:ascii="Times New Roman" w:hAnsi="Times New Roman" w:cs="Times New Roman"/>
          <w:sz w:val="24"/>
          <w:szCs w:val="24"/>
        </w:rPr>
        <w:t>nr.07/17 din 09 decembrie 2025 ,,Cu privire la reorganizare</w:t>
      </w:r>
      <w:r>
        <w:rPr>
          <w:rFonts w:ascii="Times New Roman" w:hAnsi="Times New Roman" w:cs="Times New Roman"/>
          <w:sz w:val="24"/>
          <w:szCs w:val="24"/>
        </w:rPr>
        <w:t>”,</w:t>
      </w:r>
      <w:r w:rsidR="00DB0858" w:rsidRPr="002D097C">
        <w:rPr>
          <w:rFonts w:ascii="Times New Roman" w:hAnsi="Times New Roman" w:cs="Times New Roman"/>
          <w:sz w:val="24"/>
          <w:szCs w:val="24"/>
        </w:rPr>
        <w:t xml:space="preserve"> </w:t>
      </w:r>
      <w:r w:rsidRPr="002D097C">
        <w:rPr>
          <w:rFonts w:ascii="Times New Roman" w:hAnsi="Times New Roman" w:cs="Times New Roman"/>
          <w:sz w:val="24"/>
          <w:szCs w:val="24"/>
        </w:rPr>
        <w:t xml:space="preserve">Regulamentul cu privire la ocuparea funcţiei publice vacante prin concurs aprobat prin Hotărârea Guvernului Republicii Moldova nr.201/2009, </w:t>
      </w:r>
      <w:r w:rsidR="00AA1BFB" w:rsidRPr="002D097C">
        <w:rPr>
          <w:rFonts w:ascii="Times New Roman" w:hAnsi="Times New Roman" w:cs="Times New Roman"/>
          <w:sz w:val="24"/>
          <w:szCs w:val="24"/>
        </w:rPr>
        <w:t xml:space="preserve">art.28 alin.(1) lit.a) din Legea nr.158/2008 cu privire la funcţia publică şi statutul funcţionarului public, art.43 </w:t>
      </w:r>
      <w:r w:rsidR="007F3D68" w:rsidRPr="002D097C">
        <w:rPr>
          <w:rFonts w:ascii="Times New Roman" w:hAnsi="Times New Roman" w:cs="Times New Roman"/>
          <w:sz w:val="24"/>
          <w:szCs w:val="24"/>
        </w:rPr>
        <w:t xml:space="preserve">alin.(1) lit.n), </w:t>
      </w:r>
      <w:r w:rsidR="00AA1BFB" w:rsidRPr="002D097C">
        <w:rPr>
          <w:rFonts w:ascii="Times New Roman" w:hAnsi="Times New Roman" w:cs="Times New Roman"/>
          <w:sz w:val="24"/>
          <w:szCs w:val="24"/>
        </w:rPr>
        <w:t xml:space="preserve">alin.(2) şi </w:t>
      </w:r>
      <w:r w:rsidR="001D4A67" w:rsidRPr="002D097C">
        <w:rPr>
          <w:rFonts w:ascii="Times New Roman" w:hAnsi="Times New Roman" w:cs="Times New Roman"/>
          <w:sz w:val="24"/>
          <w:szCs w:val="24"/>
        </w:rPr>
        <w:t>art.</w:t>
      </w:r>
      <w:r w:rsidR="00AA1BFB" w:rsidRPr="002D097C">
        <w:rPr>
          <w:rFonts w:ascii="Times New Roman" w:hAnsi="Times New Roman" w:cs="Times New Roman"/>
          <w:sz w:val="24"/>
          <w:szCs w:val="24"/>
        </w:rPr>
        <w:t xml:space="preserve">46 alin.(1) </w:t>
      </w:r>
      <w:r w:rsidR="00DE73E9" w:rsidRPr="002D097C">
        <w:rPr>
          <w:rFonts w:ascii="Times New Roman" w:hAnsi="Times New Roman" w:cs="Times New Roman"/>
          <w:color w:val="000000" w:themeColor="text1"/>
          <w:sz w:val="24"/>
          <w:szCs w:val="24"/>
        </w:rPr>
        <w:t>din Legea nr.</w:t>
      </w:r>
      <w:r w:rsidR="00AA1BFB" w:rsidRPr="002D097C">
        <w:rPr>
          <w:rFonts w:ascii="Times New Roman" w:hAnsi="Times New Roman" w:cs="Times New Roman"/>
          <w:color w:val="000000" w:themeColor="text1"/>
          <w:sz w:val="24"/>
          <w:szCs w:val="24"/>
        </w:rPr>
        <w:t>436/2006 privind administraţia publică locală</w:t>
      </w:r>
      <w:r w:rsidR="00AA1BFB" w:rsidRPr="002D097C">
        <w:rPr>
          <w:rFonts w:ascii="Times New Roman" w:hAnsi="Times New Roman" w:cs="Times New Roman"/>
          <w:bCs/>
          <w:color w:val="000000" w:themeColor="text1"/>
          <w:sz w:val="24"/>
          <w:szCs w:val="24"/>
        </w:rPr>
        <w:t>,</w:t>
      </w:r>
      <w:r w:rsidR="001D4A67" w:rsidRPr="002D097C">
        <w:rPr>
          <w:rFonts w:ascii="Times New Roman" w:hAnsi="Times New Roman" w:cs="Times New Roman"/>
          <w:sz w:val="24"/>
          <w:szCs w:val="24"/>
        </w:rPr>
        <w:t xml:space="preserve"> Consiliul raional,</w:t>
      </w:r>
      <w:r w:rsidR="00AA1BFB" w:rsidRPr="002D097C">
        <w:rPr>
          <w:rFonts w:ascii="Times New Roman" w:hAnsi="Times New Roman" w:cs="Times New Roman"/>
          <w:sz w:val="24"/>
          <w:szCs w:val="24"/>
        </w:rPr>
        <w:t xml:space="preserve"> </w:t>
      </w:r>
      <w:r w:rsidR="00AA1BFB" w:rsidRPr="002D097C">
        <w:rPr>
          <w:rFonts w:ascii="Times New Roman" w:hAnsi="Times New Roman" w:cs="Times New Roman"/>
          <w:b/>
          <w:sz w:val="24"/>
          <w:szCs w:val="24"/>
        </w:rPr>
        <w:t>D E C I D E</w:t>
      </w:r>
      <w:r w:rsidR="00AA1BFB" w:rsidRPr="002D097C">
        <w:rPr>
          <w:rFonts w:ascii="Times New Roman" w:hAnsi="Times New Roman" w:cs="Times New Roman"/>
          <w:b/>
          <w:bCs/>
          <w:color w:val="000000" w:themeColor="text1"/>
          <w:sz w:val="24"/>
          <w:szCs w:val="24"/>
        </w:rPr>
        <w:t>:</w:t>
      </w:r>
    </w:p>
    <w:p w14:paraId="3EDAC7C4" w14:textId="77777777" w:rsidR="00A06512" w:rsidRPr="002D097C" w:rsidRDefault="00A06512" w:rsidP="00006325">
      <w:pPr>
        <w:pStyle w:val="a3"/>
        <w:jc w:val="both"/>
        <w:rPr>
          <w:rFonts w:ascii="Times New Roman" w:hAnsi="Times New Roman" w:cs="Times New Roman"/>
          <w:sz w:val="24"/>
          <w:szCs w:val="24"/>
          <w:lang w:val="ro-MD"/>
        </w:rPr>
      </w:pPr>
    </w:p>
    <w:p w14:paraId="6A2E83D1" w14:textId="38D1DE31" w:rsidR="00AA1BFB" w:rsidRPr="002D097C" w:rsidRDefault="00AA1BFB" w:rsidP="007F3D68">
      <w:pPr>
        <w:pStyle w:val="a3"/>
        <w:numPr>
          <w:ilvl w:val="0"/>
          <w:numId w:val="11"/>
        </w:numPr>
        <w:ind w:left="284"/>
        <w:jc w:val="both"/>
        <w:rPr>
          <w:rFonts w:ascii="Times New Roman" w:hAnsi="Times New Roman" w:cs="Times New Roman"/>
          <w:sz w:val="24"/>
          <w:szCs w:val="24"/>
          <w:lang w:val="ro-MD"/>
        </w:rPr>
      </w:pPr>
      <w:r w:rsidRPr="002D097C">
        <w:rPr>
          <w:rFonts w:ascii="Times New Roman" w:hAnsi="Times New Roman" w:cs="Times New Roman"/>
          <w:sz w:val="24"/>
          <w:szCs w:val="24"/>
          <w:lang w:val="ro-MD"/>
        </w:rPr>
        <w:t>Se anunţă concurs pentru ocuparea funcţiei</w:t>
      </w:r>
      <w:r w:rsidR="00C958DF" w:rsidRPr="002D097C">
        <w:rPr>
          <w:rFonts w:ascii="Times New Roman" w:hAnsi="Times New Roman" w:cs="Times New Roman"/>
          <w:sz w:val="24"/>
          <w:szCs w:val="24"/>
          <w:lang w:val="ro-MD"/>
        </w:rPr>
        <w:t xml:space="preserve"> publice de conducere de șef</w:t>
      </w:r>
      <w:r w:rsidR="00CE2582" w:rsidRPr="002D097C">
        <w:rPr>
          <w:rFonts w:ascii="Times New Roman" w:hAnsi="Times New Roman" w:cs="Times New Roman"/>
          <w:sz w:val="24"/>
          <w:szCs w:val="24"/>
          <w:lang w:val="ro-MD"/>
        </w:rPr>
        <w:t>/șefă</w:t>
      </w:r>
      <w:r w:rsidR="00C958DF" w:rsidRPr="002D097C">
        <w:rPr>
          <w:rFonts w:ascii="Times New Roman" w:hAnsi="Times New Roman" w:cs="Times New Roman"/>
          <w:sz w:val="24"/>
          <w:szCs w:val="24"/>
          <w:lang w:val="ro-MD"/>
        </w:rPr>
        <w:t xml:space="preserve"> </w:t>
      </w:r>
      <w:r w:rsidR="00BF0CBF" w:rsidRPr="002D097C">
        <w:rPr>
          <w:rFonts w:ascii="Times New Roman" w:hAnsi="Times New Roman" w:cs="Times New Roman"/>
          <w:sz w:val="24"/>
          <w:szCs w:val="24"/>
          <w:lang w:val="ro-MD"/>
        </w:rPr>
        <w:t>direcție</w:t>
      </w:r>
      <w:r w:rsidR="00D01E4A" w:rsidRPr="002D097C">
        <w:rPr>
          <w:rFonts w:ascii="Times New Roman" w:hAnsi="Times New Roman" w:cs="Times New Roman"/>
          <w:sz w:val="24"/>
          <w:szCs w:val="24"/>
          <w:lang w:val="ro-MD"/>
        </w:rPr>
        <w:t xml:space="preserve"> generală</w:t>
      </w:r>
      <w:r w:rsidR="001D4A67" w:rsidRPr="002D097C">
        <w:rPr>
          <w:rFonts w:ascii="Times New Roman" w:hAnsi="Times New Roman" w:cs="Times New Roman"/>
          <w:sz w:val="24"/>
          <w:szCs w:val="24"/>
          <w:lang w:val="ro-MD"/>
        </w:rPr>
        <w:t>,</w:t>
      </w:r>
      <w:r w:rsidR="00BF0CBF" w:rsidRPr="002D097C">
        <w:rPr>
          <w:rFonts w:ascii="Times New Roman" w:hAnsi="Times New Roman" w:cs="Times New Roman"/>
          <w:sz w:val="24"/>
          <w:szCs w:val="24"/>
          <w:lang w:val="ro-MD"/>
        </w:rPr>
        <w:t xml:space="preserve"> </w:t>
      </w:r>
      <w:r w:rsidR="00CE2582" w:rsidRPr="002D097C">
        <w:rPr>
          <w:rFonts w:ascii="Times New Roman" w:hAnsi="Times New Roman" w:cs="Times New Roman"/>
          <w:sz w:val="24"/>
          <w:szCs w:val="24"/>
          <w:lang w:val="ro-MD"/>
        </w:rPr>
        <w:t>Direcți</w:t>
      </w:r>
      <w:r w:rsidR="00BF0CBF" w:rsidRPr="002D097C">
        <w:rPr>
          <w:rFonts w:ascii="Times New Roman" w:hAnsi="Times New Roman" w:cs="Times New Roman"/>
          <w:sz w:val="24"/>
          <w:szCs w:val="24"/>
          <w:lang w:val="ro-MD"/>
        </w:rPr>
        <w:t>a</w:t>
      </w:r>
      <w:r w:rsidR="00C958DF" w:rsidRPr="002D097C">
        <w:rPr>
          <w:rFonts w:ascii="Times New Roman" w:hAnsi="Times New Roman" w:cs="Times New Roman"/>
          <w:sz w:val="24"/>
          <w:szCs w:val="24"/>
          <w:lang w:val="ro-MD"/>
        </w:rPr>
        <w:t xml:space="preserve"> </w:t>
      </w:r>
      <w:r w:rsidR="001D4A67" w:rsidRPr="002D097C">
        <w:rPr>
          <w:rFonts w:ascii="Times New Roman" w:hAnsi="Times New Roman" w:cs="Times New Roman"/>
          <w:sz w:val="24"/>
          <w:szCs w:val="24"/>
          <w:lang w:val="ro-MD"/>
        </w:rPr>
        <w:t xml:space="preserve">Generală </w:t>
      </w:r>
      <w:r w:rsidR="009A63C0" w:rsidRPr="002D097C">
        <w:rPr>
          <w:rFonts w:ascii="Times New Roman" w:hAnsi="Times New Roman" w:cs="Times New Roman"/>
          <w:sz w:val="24"/>
          <w:szCs w:val="24"/>
          <w:lang w:val="ro-MD"/>
        </w:rPr>
        <w:t xml:space="preserve">Finanțe </w:t>
      </w:r>
      <w:r w:rsidR="00C605DA" w:rsidRPr="002D097C">
        <w:rPr>
          <w:rFonts w:ascii="Times New Roman" w:hAnsi="Times New Roman" w:cs="Times New Roman"/>
          <w:sz w:val="24"/>
          <w:szCs w:val="24"/>
          <w:lang w:val="ro-MD"/>
        </w:rPr>
        <w:t>a</w:t>
      </w:r>
      <w:r w:rsidR="00A06512" w:rsidRPr="002D097C">
        <w:rPr>
          <w:rFonts w:ascii="Times New Roman" w:hAnsi="Times New Roman" w:cs="Times New Roman"/>
          <w:sz w:val="24"/>
          <w:szCs w:val="24"/>
          <w:lang w:val="ro-MD"/>
        </w:rPr>
        <w:t xml:space="preserve"> Consiliului raional Florești.</w:t>
      </w:r>
    </w:p>
    <w:p w14:paraId="1583CC0F" w14:textId="77777777" w:rsidR="00862A76" w:rsidRPr="002D097C" w:rsidRDefault="00862A76" w:rsidP="007F3D68">
      <w:pPr>
        <w:pStyle w:val="a3"/>
        <w:ind w:left="284"/>
        <w:jc w:val="both"/>
        <w:rPr>
          <w:rFonts w:ascii="Times New Roman" w:hAnsi="Times New Roman" w:cs="Times New Roman"/>
          <w:color w:val="000000" w:themeColor="text1"/>
          <w:sz w:val="24"/>
          <w:szCs w:val="24"/>
          <w:lang w:val="ro-MD"/>
        </w:rPr>
      </w:pPr>
    </w:p>
    <w:p w14:paraId="7C381AD6" w14:textId="75D6B9D3" w:rsidR="00862A76" w:rsidRPr="002D097C" w:rsidRDefault="00862A76" w:rsidP="007F3D68">
      <w:pPr>
        <w:pStyle w:val="a3"/>
        <w:numPr>
          <w:ilvl w:val="0"/>
          <w:numId w:val="11"/>
        </w:numPr>
        <w:ind w:left="284"/>
        <w:jc w:val="both"/>
        <w:rPr>
          <w:rFonts w:ascii="Times New Roman" w:hAnsi="Times New Roman" w:cs="Times New Roman"/>
          <w:color w:val="000000" w:themeColor="text1"/>
          <w:sz w:val="24"/>
          <w:szCs w:val="24"/>
          <w:lang w:val="ro-MD"/>
        </w:rPr>
      </w:pPr>
      <w:r w:rsidRPr="002D097C">
        <w:rPr>
          <w:rFonts w:ascii="Times New Roman" w:hAnsi="Times New Roman" w:cs="Times New Roman"/>
          <w:color w:val="000000" w:themeColor="text1"/>
          <w:sz w:val="24"/>
          <w:szCs w:val="24"/>
          <w:lang w:val="ro-MD"/>
        </w:rPr>
        <w:t xml:space="preserve">Se aprobă textul anunțului </w:t>
      </w:r>
      <w:r w:rsidRPr="002D097C">
        <w:rPr>
          <w:rFonts w:ascii="Times New Roman" w:hAnsi="Times New Roman" w:cs="Times New Roman"/>
          <w:color w:val="000000" w:themeColor="text1"/>
          <w:sz w:val="24"/>
          <w:szCs w:val="24"/>
          <w:shd w:val="clear" w:color="auto" w:fill="FFFFFF"/>
          <w:lang w:val="ro-MD"/>
        </w:rPr>
        <w:t>şi a informaţiei cu privire la condiţiile de desfăşurare a concursului</w:t>
      </w:r>
      <w:r w:rsidR="00BF0CBF" w:rsidRPr="002D097C">
        <w:rPr>
          <w:rFonts w:ascii="Times New Roman" w:hAnsi="Times New Roman" w:cs="Times New Roman"/>
          <w:color w:val="000000" w:themeColor="text1"/>
          <w:sz w:val="24"/>
          <w:szCs w:val="24"/>
          <w:shd w:val="clear" w:color="auto" w:fill="FFFFFF"/>
          <w:lang w:val="ro-MD"/>
        </w:rPr>
        <w:t>,</w:t>
      </w:r>
      <w:r w:rsidRPr="002D097C">
        <w:rPr>
          <w:rFonts w:ascii="Times New Roman" w:hAnsi="Times New Roman" w:cs="Times New Roman"/>
          <w:color w:val="000000" w:themeColor="text1"/>
          <w:sz w:val="24"/>
          <w:szCs w:val="24"/>
          <w:shd w:val="clear" w:color="auto" w:fill="FFFFFF"/>
          <w:lang w:val="ro-MD"/>
        </w:rPr>
        <w:t xml:space="preserve"> conform anexei.</w:t>
      </w:r>
    </w:p>
    <w:p w14:paraId="0F6A7736" w14:textId="77777777" w:rsidR="00862A76" w:rsidRPr="002D097C" w:rsidRDefault="00862A76" w:rsidP="007F3D68">
      <w:pPr>
        <w:pStyle w:val="a9"/>
        <w:ind w:left="284"/>
        <w:rPr>
          <w:rFonts w:ascii="Times New Roman" w:hAnsi="Times New Roman"/>
          <w:color w:val="000000" w:themeColor="text1"/>
          <w:sz w:val="24"/>
          <w:szCs w:val="24"/>
          <w:shd w:val="clear" w:color="auto" w:fill="FFFFFF"/>
        </w:rPr>
      </w:pPr>
    </w:p>
    <w:p w14:paraId="026C02A6" w14:textId="464E7A71" w:rsidR="00862A76" w:rsidRPr="002D097C" w:rsidRDefault="00862A76" w:rsidP="007F3D68">
      <w:pPr>
        <w:pStyle w:val="a9"/>
        <w:numPr>
          <w:ilvl w:val="0"/>
          <w:numId w:val="11"/>
        </w:numPr>
        <w:ind w:left="284"/>
        <w:rPr>
          <w:rFonts w:ascii="Times New Roman" w:hAnsi="Times New Roman"/>
          <w:color w:val="000000" w:themeColor="text1"/>
          <w:sz w:val="24"/>
          <w:szCs w:val="24"/>
        </w:rPr>
      </w:pPr>
      <w:r w:rsidRPr="002D097C">
        <w:rPr>
          <w:rFonts w:ascii="Times New Roman" w:hAnsi="Times New Roman"/>
          <w:color w:val="000000" w:themeColor="text1"/>
          <w:sz w:val="24"/>
          <w:szCs w:val="24"/>
          <w:shd w:val="clear" w:color="auto" w:fill="FFFFFF"/>
        </w:rPr>
        <w:t xml:space="preserve">Prezenta decizie intră în vigoare la data </w:t>
      </w:r>
      <w:r w:rsidR="00BF0CBF" w:rsidRPr="002D097C">
        <w:rPr>
          <w:rFonts w:ascii="Times New Roman" w:hAnsi="Times New Roman"/>
          <w:color w:val="000000" w:themeColor="text1"/>
          <w:sz w:val="24"/>
          <w:szCs w:val="24"/>
          <w:shd w:val="clear" w:color="auto" w:fill="FFFFFF"/>
        </w:rPr>
        <w:t xml:space="preserve">publicării </w:t>
      </w:r>
      <w:r w:rsidRPr="002D097C">
        <w:rPr>
          <w:rFonts w:ascii="Times New Roman" w:hAnsi="Times New Roman"/>
          <w:color w:val="000000" w:themeColor="text1"/>
          <w:sz w:val="24"/>
          <w:szCs w:val="24"/>
          <w:shd w:val="clear" w:color="auto" w:fill="FFFFFF"/>
        </w:rPr>
        <w:t>în Registrul de stat al actelor locale.</w:t>
      </w:r>
    </w:p>
    <w:p w14:paraId="5A6FBEBF" w14:textId="04150E02" w:rsidR="00862A76" w:rsidRPr="002D097C" w:rsidRDefault="00862A76" w:rsidP="00743194">
      <w:pPr>
        <w:pStyle w:val="a3"/>
        <w:ind w:left="720"/>
        <w:rPr>
          <w:rFonts w:ascii="Times New Roman" w:hAnsi="Times New Roman" w:cs="Times New Roman"/>
          <w:sz w:val="24"/>
          <w:szCs w:val="24"/>
          <w:lang w:val="ro-MD"/>
        </w:rPr>
      </w:pPr>
    </w:p>
    <w:p w14:paraId="59EE02F6" w14:textId="77777777" w:rsidR="00B1437A" w:rsidRPr="002D097C" w:rsidRDefault="00BF0CBF" w:rsidP="00B1437A">
      <w:pPr>
        <w:spacing w:after="0" w:line="240" w:lineRule="auto"/>
        <w:rPr>
          <w:rFonts w:ascii="Times New Roman" w:hAnsi="Times New Roman" w:cs="Times New Roman"/>
          <w:b/>
          <w:sz w:val="24"/>
          <w:szCs w:val="24"/>
        </w:rPr>
      </w:pPr>
      <w:r w:rsidRPr="002D097C">
        <w:rPr>
          <w:rFonts w:ascii="Times New Roman" w:hAnsi="Times New Roman" w:cs="Times New Roman"/>
          <w:b/>
          <w:sz w:val="24"/>
          <w:szCs w:val="24"/>
        </w:rPr>
        <w:t>Preşedintele şedinţei</w:t>
      </w:r>
      <w:r w:rsidRPr="002D097C">
        <w:rPr>
          <w:rFonts w:ascii="Times New Roman" w:hAnsi="Times New Roman" w:cs="Times New Roman"/>
          <w:b/>
          <w:sz w:val="24"/>
          <w:szCs w:val="24"/>
        </w:rPr>
        <w:tab/>
      </w:r>
      <w:r w:rsidRPr="002D097C">
        <w:rPr>
          <w:rFonts w:ascii="Times New Roman" w:hAnsi="Times New Roman" w:cs="Times New Roman"/>
          <w:b/>
          <w:sz w:val="24"/>
          <w:szCs w:val="24"/>
        </w:rPr>
        <w:tab/>
        <w:t xml:space="preserve">                                                                                   </w:t>
      </w:r>
      <w:r w:rsidRPr="002D097C">
        <w:rPr>
          <w:rFonts w:ascii="Times New Roman" w:hAnsi="Times New Roman" w:cs="Times New Roman"/>
          <w:b/>
          <w:sz w:val="24"/>
          <w:szCs w:val="24"/>
        </w:rPr>
        <w:tab/>
      </w:r>
      <w:r w:rsidRPr="002D097C">
        <w:rPr>
          <w:rFonts w:ascii="Times New Roman" w:hAnsi="Times New Roman" w:cs="Times New Roman"/>
          <w:b/>
          <w:sz w:val="24"/>
          <w:szCs w:val="24"/>
        </w:rPr>
        <w:tab/>
      </w:r>
      <w:r w:rsidRPr="002D097C">
        <w:rPr>
          <w:rFonts w:ascii="Times New Roman" w:hAnsi="Times New Roman" w:cs="Times New Roman"/>
          <w:b/>
          <w:sz w:val="24"/>
          <w:szCs w:val="24"/>
        </w:rPr>
        <w:tab/>
      </w:r>
      <w:r w:rsidRPr="002D097C">
        <w:rPr>
          <w:rFonts w:ascii="Times New Roman" w:hAnsi="Times New Roman" w:cs="Times New Roman"/>
          <w:b/>
          <w:sz w:val="24"/>
          <w:szCs w:val="24"/>
        </w:rPr>
        <w:tab/>
      </w:r>
      <w:r w:rsidRPr="002D097C">
        <w:rPr>
          <w:rFonts w:ascii="Times New Roman" w:hAnsi="Times New Roman" w:cs="Times New Roman"/>
          <w:b/>
          <w:sz w:val="24"/>
          <w:szCs w:val="24"/>
        </w:rPr>
        <w:tab/>
      </w:r>
      <w:r w:rsidRPr="002D097C">
        <w:rPr>
          <w:rFonts w:ascii="Times New Roman" w:hAnsi="Times New Roman" w:cs="Times New Roman"/>
          <w:b/>
          <w:sz w:val="24"/>
          <w:szCs w:val="24"/>
        </w:rPr>
        <w:tab/>
      </w:r>
      <w:r w:rsidRPr="002D097C">
        <w:rPr>
          <w:rFonts w:ascii="Times New Roman" w:hAnsi="Times New Roman" w:cs="Times New Roman"/>
          <w:b/>
          <w:sz w:val="24"/>
          <w:szCs w:val="24"/>
        </w:rPr>
        <w:tab/>
      </w:r>
      <w:r w:rsidRPr="002D097C">
        <w:rPr>
          <w:rFonts w:ascii="Times New Roman" w:hAnsi="Times New Roman" w:cs="Times New Roman"/>
          <w:b/>
          <w:sz w:val="24"/>
          <w:szCs w:val="24"/>
        </w:rPr>
        <w:tab/>
      </w:r>
      <w:r w:rsidRPr="002D097C">
        <w:rPr>
          <w:rFonts w:ascii="Times New Roman" w:hAnsi="Times New Roman" w:cs="Times New Roman"/>
          <w:b/>
          <w:sz w:val="24"/>
          <w:szCs w:val="24"/>
        </w:rPr>
        <w:tab/>
      </w:r>
    </w:p>
    <w:p w14:paraId="3088F4C7" w14:textId="0024CA99" w:rsidR="00BF0CBF" w:rsidRPr="002D097C" w:rsidRDefault="00BF0CBF" w:rsidP="00B1437A">
      <w:pPr>
        <w:spacing w:after="0" w:line="240" w:lineRule="auto"/>
        <w:rPr>
          <w:rFonts w:ascii="Times New Roman" w:hAnsi="Times New Roman"/>
          <w:b/>
          <w:color w:val="000000" w:themeColor="text1"/>
          <w:sz w:val="24"/>
          <w:szCs w:val="24"/>
        </w:rPr>
      </w:pPr>
      <w:r w:rsidRPr="002D097C">
        <w:rPr>
          <w:rFonts w:ascii="Times New Roman" w:hAnsi="Times New Roman" w:cs="Times New Roman"/>
          <w:b/>
          <w:sz w:val="24"/>
          <w:szCs w:val="24"/>
        </w:rPr>
        <w:t>Contrasemnat</w:t>
      </w:r>
      <w:r w:rsidR="00B1437A" w:rsidRPr="002D097C">
        <w:rPr>
          <w:rFonts w:ascii="Times New Roman" w:hAnsi="Times New Roman" w:cs="Times New Roman"/>
          <w:b/>
          <w:sz w:val="24"/>
          <w:szCs w:val="24"/>
        </w:rPr>
        <w:t>:</w:t>
      </w:r>
      <w:r w:rsidR="00B379B2" w:rsidRPr="002D097C">
        <w:rPr>
          <w:rFonts w:ascii="Times New Roman" w:hAnsi="Times New Roman"/>
          <w:b/>
          <w:color w:val="000000" w:themeColor="text1"/>
          <w:sz w:val="24"/>
          <w:szCs w:val="24"/>
        </w:rPr>
        <w:t xml:space="preserve">                  </w:t>
      </w:r>
    </w:p>
    <w:p w14:paraId="6FA29B40" w14:textId="77777777" w:rsidR="00B1437A" w:rsidRPr="002D097C" w:rsidRDefault="00BF0CBF" w:rsidP="00BF0CBF">
      <w:pPr>
        <w:spacing w:after="0" w:line="240" w:lineRule="auto"/>
        <w:rPr>
          <w:rFonts w:ascii="Times New Roman" w:hAnsi="Times New Roman"/>
          <w:b/>
          <w:color w:val="000000" w:themeColor="text1"/>
          <w:sz w:val="24"/>
          <w:szCs w:val="24"/>
        </w:rPr>
      </w:pPr>
      <w:r w:rsidRPr="002D097C">
        <w:rPr>
          <w:rFonts w:ascii="Times New Roman" w:hAnsi="Times New Roman" w:cs="Times New Roman"/>
          <w:b/>
          <w:sz w:val="24"/>
          <w:szCs w:val="24"/>
        </w:rPr>
        <w:tab/>
      </w:r>
      <w:r w:rsidR="00B379B2" w:rsidRPr="002D097C">
        <w:rPr>
          <w:rFonts w:ascii="Times New Roman" w:hAnsi="Times New Roman"/>
          <w:b/>
          <w:color w:val="000000" w:themeColor="text1"/>
          <w:sz w:val="24"/>
          <w:szCs w:val="24"/>
        </w:rPr>
        <w:t xml:space="preserve">Secretarul </w:t>
      </w:r>
    </w:p>
    <w:p w14:paraId="28F3BA55" w14:textId="07E82365" w:rsidR="00BF0CBF" w:rsidRPr="002D097C" w:rsidRDefault="00B379B2" w:rsidP="00BF0CBF">
      <w:pPr>
        <w:spacing w:after="0" w:line="240" w:lineRule="auto"/>
        <w:rPr>
          <w:rFonts w:ascii="Times New Roman" w:hAnsi="Times New Roman" w:cs="Times New Roman"/>
          <w:b/>
          <w:sz w:val="24"/>
          <w:szCs w:val="24"/>
        </w:rPr>
      </w:pPr>
      <w:r w:rsidRPr="002D097C">
        <w:rPr>
          <w:rFonts w:ascii="Times New Roman" w:hAnsi="Times New Roman"/>
          <w:b/>
          <w:color w:val="000000" w:themeColor="text1"/>
          <w:sz w:val="24"/>
          <w:szCs w:val="24"/>
        </w:rPr>
        <w:t>Consiliului raional Floreşti</w:t>
      </w:r>
      <w:r w:rsidR="00BF0CBF" w:rsidRPr="002D097C">
        <w:rPr>
          <w:rFonts w:ascii="Times New Roman" w:hAnsi="Times New Roman" w:cs="Times New Roman"/>
          <w:b/>
          <w:sz w:val="24"/>
          <w:szCs w:val="24"/>
        </w:rPr>
        <w:tab/>
      </w:r>
      <w:r w:rsidR="00BF0CBF" w:rsidRPr="002D097C">
        <w:rPr>
          <w:rFonts w:ascii="Times New Roman" w:hAnsi="Times New Roman" w:cs="Times New Roman"/>
          <w:sz w:val="24"/>
          <w:szCs w:val="24"/>
        </w:rPr>
        <w:tab/>
      </w:r>
      <w:r w:rsidR="00BF0CBF" w:rsidRPr="002D097C">
        <w:rPr>
          <w:rFonts w:ascii="Times New Roman" w:hAnsi="Times New Roman" w:cs="Times New Roman"/>
          <w:sz w:val="24"/>
          <w:szCs w:val="24"/>
        </w:rPr>
        <w:tab/>
      </w:r>
      <w:r w:rsidR="00BF0CBF" w:rsidRPr="002D097C">
        <w:rPr>
          <w:rFonts w:ascii="Times New Roman" w:hAnsi="Times New Roman" w:cs="Times New Roman"/>
          <w:sz w:val="24"/>
          <w:szCs w:val="24"/>
        </w:rPr>
        <w:tab/>
      </w:r>
      <w:r w:rsidR="00BF0CBF" w:rsidRPr="002D097C">
        <w:rPr>
          <w:rFonts w:ascii="Times New Roman" w:hAnsi="Times New Roman" w:cs="Times New Roman"/>
          <w:sz w:val="24"/>
          <w:szCs w:val="24"/>
        </w:rPr>
        <w:tab/>
      </w:r>
    </w:p>
    <w:p w14:paraId="761FB4E1" w14:textId="77777777" w:rsidR="00DE73E9" w:rsidRPr="002D097C" w:rsidRDefault="00DE73E9" w:rsidP="00DE73E9">
      <w:pPr>
        <w:spacing w:after="0"/>
        <w:ind w:firstLine="567"/>
        <w:rPr>
          <w:rFonts w:ascii="Times New Roman" w:hAnsi="Times New Roman" w:cs="Times New Roman"/>
          <w:color w:val="000000" w:themeColor="text1"/>
          <w:sz w:val="24"/>
          <w:szCs w:val="24"/>
        </w:rPr>
      </w:pPr>
    </w:p>
    <w:p w14:paraId="396B17F8" w14:textId="77777777" w:rsidR="00DE73E9" w:rsidRPr="002D097C" w:rsidRDefault="00DE73E9" w:rsidP="00DE73E9">
      <w:pPr>
        <w:spacing w:after="0"/>
        <w:ind w:firstLine="567"/>
        <w:rPr>
          <w:rFonts w:ascii="Times New Roman" w:hAnsi="Times New Roman" w:cs="Times New Roman"/>
          <w:color w:val="000000" w:themeColor="text1"/>
          <w:sz w:val="24"/>
          <w:szCs w:val="24"/>
        </w:rPr>
      </w:pPr>
    </w:p>
    <w:p w14:paraId="30E7721E" w14:textId="77777777" w:rsidR="00FC139C" w:rsidRPr="002D097C" w:rsidRDefault="00FC139C" w:rsidP="0062423F">
      <w:pPr>
        <w:spacing w:after="0"/>
        <w:ind w:left="1416" w:firstLine="708"/>
        <w:rPr>
          <w:rFonts w:ascii="Times New Roman" w:hAnsi="Times New Roman" w:cs="Times New Roman"/>
          <w:sz w:val="24"/>
          <w:szCs w:val="24"/>
        </w:rPr>
      </w:pPr>
    </w:p>
    <w:p w14:paraId="51DF5294" w14:textId="2CB7FC79" w:rsidR="00FC139C" w:rsidRPr="002D097C" w:rsidRDefault="00602E21" w:rsidP="00602E21">
      <w:pPr>
        <w:spacing w:after="0"/>
        <w:rPr>
          <w:rFonts w:ascii="Times New Roman" w:hAnsi="Times New Roman" w:cs="Times New Roman"/>
          <w:sz w:val="24"/>
          <w:szCs w:val="24"/>
        </w:rPr>
      </w:pPr>
      <w:r w:rsidRPr="002D097C">
        <w:rPr>
          <w:rFonts w:ascii="Times New Roman" w:hAnsi="Times New Roman" w:cs="Times New Roman"/>
          <w:sz w:val="24"/>
          <w:szCs w:val="24"/>
        </w:rPr>
        <w:t xml:space="preserve">Coordonat: </w:t>
      </w:r>
      <w:r w:rsidR="00576A38" w:rsidRPr="002D097C">
        <w:rPr>
          <w:rFonts w:ascii="Times New Roman" w:hAnsi="Times New Roman" w:cs="Times New Roman"/>
          <w:sz w:val="24"/>
          <w:szCs w:val="24"/>
        </w:rPr>
        <w:tab/>
      </w:r>
      <w:r w:rsidR="00576A38" w:rsidRPr="002D097C">
        <w:rPr>
          <w:rFonts w:ascii="Times New Roman" w:hAnsi="Times New Roman" w:cs="Times New Roman"/>
          <w:sz w:val="24"/>
          <w:szCs w:val="24"/>
        </w:rPr>
        <w:tab/>
      </w:r>
      <w:r w:rsidR="00576A38" w:rsidRPr="002D097C">
        <w:rPr>
          <w:rFonts w:ascii="Times New Roman" w:hAnsi="Times New Roman" w:cs="Times New Roman"/>
          <w:sz w:val="24"/>
          <w:szCs w:val="24"/>
        </w:rPr>
        <w:tab/>
      </w:r>
      <w:r w:rsidR="00576A38" w:rsidRPr="002D097C">
        <w:rPr>
          <w:rFonts w:ascii="Times New Roman" w:hAnsi="Times New Roman" w:cs="Times New Roman"/>
          <w:sz w:val="24"/>
          <w:szCs w:val="24"/>
        </w:rPr>
        <w:tab/>
      </w:r>
      <w:r w:rsidR="00576A38" w:rsidRPr="002D097C">
        <w:rPr>
          <w:rFonts w:ascii="Times New Roman" w:hAnsi="Times New Roman" w:cs="Times New Roman"/>
          <w:sz w:val="24"/>
          <w:szCs w:val="24"/>
        </w:rPr>
        <w:tab/>
      </w:r>
      <w:r w:rsidR="0006393A" w:rsidRPr="002D097C">
        <w:rPr>
          <w:rFonts w:ascii="Times New Roman" w:hAnsi="Times New Roman" w:cs="Times New Roman"/>
          <w:sz w:val="24"/>
          <w:szCs w:val="24"/>
        </w:rPr>
        <w:tab/>
      </w:r>
      <w:r w:rsidRPr="002D097C">
        <w:rPr>
          <w:rFonts w:ascii="Times New Roman" w:hAnsi="Times New Roman" w:cs="Times New Roman"/>
          <w:sz w:val="24"/>
          <w:szCs w:val="24"/>
        </w:rPr>
        <w:t>Vasile Tîltu,</w:t>
      </w:r>
    </w:p>
    <w:p w14:paraId="461A639D" w14:textId="32F6FB7C" w:rsidR="00602E21" w:rsidRDefault="00602E21" w:rsidP="0006393A">
      <w:pPr>
        <w:spacing w:after="0"/>
        <w:ind w:left="3540" w:firstLine="708"/>
        <w:rPr>
          <w:rFonts w:ascii="Times New Roman" w:hAnsi="Times New Roman" w:cs="Times New Roman"/>
          <w:sz w:val="24"/>
          <w:szCs w:val="24"/>
        </w:rPr>
      </w:pPr>
      <w:r w:rsidRPr="002D097C">
        <w:rPr>
          <w:rFonts w:ascii="Times New Roman" w:hAnsi="Times New Roman" w:cs="Times New Roman"/>
          <w:sz w:val="24"/>
          <w:szCs w:val="24"/>
        </w:rPr>
        <w:t>Președintele raionului Florești</w:t>
      </w:r>
    </w:p>
    <w:p w14:paraId="19243E2C" w14:textId="77777777" w:rsidR="00E84D9C" w:rsidRPr="002D097C" w:rsidRDefault="00E84D9C" w:rsidP="0006393A">
      <w:pPr>
        <w:spacing w:after="0"/>
        <w:ind w:left="3540" w:firstLine="708"/>
        <w:rPr>
          <w:rFonts w:ascii="Times New Roman" w:hAnsi="Times New Roman" w:cs="Times New Roman"/>
          <w:sz w:val="24"/>
          <w:szCs w:val="24"/>
        </w:rPr>
      </w:pPr>
    </w:p>
    <w:p w14:paraId="2FAE79F1" w14:textId="3AFA3B0C" w:rsidR="00576A38" w:rsidRPr="002D097C" w:rsidRDefault="00602E21" w:rsidP="00602E21">
      <w:pPr>
        <w:spacing w:after="0"/>
        <w:rPr>
          <w:rFonts w:ascii="Times New Roman" w:hAnsi="Times New Roman" w:cs="Times New Roman"/>
          <w:sz w:val="24"/>
          <w:szCs w:val="24"/>
        </w:rPr>
      </w:pPr>
      <w:r w:rsidRPr="002D097C">
        <w:rPr>
          <w:rFonts w:ascii="Times New Roman" w:hAnsi="Times New Roman" w:cs="Times New Roman"/>
          <w:sz w:val="24"/>
          <w:szCs w:val="24"/>
        </w:rPr>
        <w:t xml:space="preserve">Elaborat: </w:t>
      </w:r>
      <w:r w:rsidR="00576A38" w:rsidRPr="002D097C">
        <w:rPr>
          <w:rFonts w:ascii="Times New Roman" w:hAnsi="Times New Roman" w:cs="Times New Roman"/>
          <w:sz w:val="24"/>
          <w:szCs w:val="24"/>
        </w:rPr>
        <w:tab/>
      </w:r>
      <w:r w:rsidR="00576A38" w:rsidRPr="002D097C">
        <w:rPr>
          <w:rFonts w:ascii="Times New Roman" w:hAnsi="Times New Roman" w:cs="Times New Roman"/>
          <w:sz w:val="24"/>
          <w:szCs w:val="24"/>
        </w:rPr>
        <w:tab/>
      </w:r>
      <w:r w:rsidR="00576A38" w:rsidRPr="002D097C">
        <w:rPr>
          <w:rFonts w:ascii="Times New Roman" w:hAnsi="Times New Roman" w:cs="Times New Roman"/>
          <w:sz w:val="24"/>
          <w:szCs w:val="24"/>
        </w:rPr>
        <w:tab/>
      </w:r>
      <w:r w:rsidR="00576A38" w:rsidRPr="002D097C">
        <w:rPr>
          <w:rFonts w:ascii="Times New Roman" w:hAnsi="Times New Roman" w:cs="Times New Roman"/>
          <w:sz w:val="24"/>
          <w:szCs w:val="24"/>
        </w:rPr>
        <w:tab/>
      </w:r>
      <w:r w:rsidR="0006393A" w:rsidRPr="002D097C">
        <w:rPr>
          <w:rFonts w:ascii="Times New Roman" w:hAnsi="Times New Roman" w:cs="Times New Roman"/>
          <w:sz w:val="24"/>
          <w:szCs w:val="24"/>
        </w:rPr>
        <w:tab/>
      </w:r>
      <w:r w:rsidR="0006393A" w:rsidRPr="002D097C">
        <w:rPr>
          <w:rFonts w:ascii="Times New Roman" w:hAnsi="Times New Roman" w:cs="Times New Roman"/>
          <w:sz w:val="24"/>
          <w:szCs w:val="24"/>
        </w:rPr>
        <w:tab/>
      </w:r>
      <w:r w:rsidR="00C47B41" w:rsidRPr="002D097C">
        <w:rPr>
          <w:rFonts w:ascii="Times New Roman" w:hAnsi="Times New Roman" w:cs="Times New Roman"/>
          <w:sz w:val="24"/>
          <w:szCs w:val="24"/>
        </w:rPr>
        <w:t xml:space="preserve">Tatiana Colibabciuc, </w:t>
      </w:r>
    </w:p>
    <w:p w14:paraId="3BD2510F" w14:textId="32CAF890" w:rsidR="00602E21" w:rsidRPr="002D097C" w:rsidRDefault="00C47B41" w:rsidP="00576A38">
      <w:pPr>
        <w:spacing w:after="0"/>
        <w:ind w:left="708" w:firstLine="708"/>
        <w:rPr>
          <w:rFonts w:ascii="Times New Roman" w:hAnsi="Times New Roman" w:cs="Times New Roman"/>
          <w:sz w:val="24"/>
          <w:szCs w:val="24"/>
        </w:rPr>
      </w:pPr>
      <w:r w:rsidRPr="002D097C">
        <w:rPr>
          <w:rFonts w:ascii="Times New Roman" w:hAnsi="Times New Roman" w:cs="Times New Roman"/>
          <w:sz w:val="24"/>
          <w:szCs w:val="24"/>
        </w:rPr>
        <w:t>specialistă principală, Secția Juridică, Resurse Umane și Administrație Publică</w:t>
      </w:r>
    </w:p>
    <w:p w14:paraId="02021F61" w14:textId="77777777" w:rsidR="00FC139C" w:rsidRPr="002D097C" w:rsidRDefault="00FC139C" w:rsidP="0062423F">
      <w:pPr>
        <w:spacing w:after="0"/>
        <w:ind w:left="1416" w:firstLine="708"/>
        <w:rPr>
          <w:rFonts w:ascii="Times New Roman" w:hAnsi="Times New Roman" w:cs="Times New Roman"/>
          <w:sz w:val="24"/>
          <w:szCs w:val="24"/>
        </w:rPr>
      </w:pPr>
    </w:p>
    <w:p w14:paraId="1A2139F8" w14:textId="77777777" w:rsidR="00C47B41" w:rsidRPr="002D097C" w:rsidRDefault="00C47B41" w:rsidP="00C47B41">
      <w:pPr>
        <w:pStyle w:val="a3"/>
        <w:rPr>
          <w:rFonts w:ascii="Times New Roman" w:hAnsi="Times New Roman"/>
          <w:bCs/>
          <w:color w:val="000000"/>
          <w:sz w:val="24"/>
          <w:szCs w:val="24"/>
          <w:lang w:val="ro-MD"/>
        </w:rPr>
      </w:pPr>
      <w:r w:rsidRPr="002D097C">
        <w:rPr>
          <w:rFonts w:ascii="Times New Roman" w:hAnsi="Times New Roman"/>
          <w:bCs/>
          <w:color w:val="000000"/>
          <w:sz w:val="24"/>
          <w:szCs w:val="24"/>
          <w:lang w:val="ro-MD"/>
        </w:rPr>
        <w:t xml:space="preserve">Elaborat și avizat:                                                 </w:t>
      </w:r>
      <w:r w:rsidRPr="002D097C">
        <w:rPr>
          <w:rFonts w:ascii="Times New Roman" w:hAnsi="Times New Roman"/>
          <w:bCs/>
          <w:color w:val="000000"/>
          <w:sz w:val="24"/>
          <w:szCs w:val="24"/>
          <w:lang w:val="ro-MD"/>
        </w:rPr>
        <w:tab/>
        <w:t xml:space="preserve">Daniela Anton, </w:t>
      </w:r>
    </w:p>
    <w:p w14:paraId="34047A6E" w14:textId="2062DF4A" w:rsidR="00E84D9C" w:rsidRDefault="00C47B41" w:rsidP="00E84D9C">
      <w:pPr>
        <w:pStyle w:val="a3"/>
        <w:ind w:left="1440" w:firstLine="720"/>
        <w:rPr>
          <w:rFonts w:ascii="Times New Roman" w:hAnsi="Times New Roman"/>
          <w:bCs/>
          <w:color w:val="000000"/>
          <w:sz w:val="24"/>
          <w:szCs w:val="24"/>
          <w:lang w:val="ro-MD"/>
        </w:rPr>
      </w:pPr>
      <w:r w:rsidRPr="002D097C">
        <w:rPr>
          <w:rFonts w:ascii="Times New Roman" w:hAnsi="Times New Roman"/>
          <w:bCs/>
          <w:color w:val="000000"/>
          <w:sz w:val="24"/>
          <w:szCs w:val="24"/>
          <w:lang w:val="ro-MD"/>
        </w:rPr>
        <w:t>șefă secție, Secția Juridică, Resurse Umane și Administrație Publică</w:t>
      </w:r>
    </w:p>
    <w:p w14:paraId="76A067D6" w14:textId="77777777" w:rsidR="00E84D9C" w:rsidRDefault="00E84D9C" w:rsidP="0006393A">
      <w:pPr>
        <w:pStyle w:val="a3"/>
        <w:jc w:val="both"/>
        <w:rPr>
          <w:rFonts w:ascii="Times New Roman" w:hAnsi="Times New Roman"/>
          <w:bCs/>
          <w:color w:val="000000"/>
          <w:sz w:val="24"/>
          <w:szCs w:val="24"/>
          <w:lang w:val="ro-MD"/>
        </w:rPr>
      </w:pPr>
    </w:p>
    <w:p w14:paraId="14A1DB33" w14:textId="77777777" w:rsidR="00E84D9C" w:rsidRDefault="00E84D9C" w:rsidP="0006393A">
      <w:pPr>
        <w:pStyle w:val="a3"/>
        <w:jc w:val="both"/>
        <w:rPr>
          <w:rFonts w:ascii="Times New Roman" w:hAnsi="Times New Roman"/>
          <w:bCs/>
          <w:color w:val="000000"/>
          <w:sz w:val="24"/>
          <w:szCs w:val="24"/>
          <w:lang w:val="ro-MD"/>
        </w:rPr>
      </w:pPr>
    </w:p>
    <w:p w14:paraId="37C3F7B5" w14:textId="0C1CE75D" w:rsidR="0006393A" w:rsidRPr="002D097C" w:rsidRDefault="0006393A" w:rsidP="0006393A">
      <w:pPr>
        <w:pStyle w:val="a3"/>
        <w:jc w:val="both"/>
        <w:rPr>
          <w:rFonts w:ascii="Times New Roman" w:hAnsi="Times New Roman"/>
          <w:bCs/>
          <w:color w:val="000000"/>
          <w:sz w:val="24"/>
          <w:szCs w:val="24"/>
          <w:lang w:val="ro-MD" w:eastAsia="en-US"/>
        </w:rPr>
      </w:pPr>
      <w:r w:rsidRPr="002D097C">
        <w:rPr>
          <w:rFonts w:ascii="Times New Roman" w:hAnsi="Times New Roman"/>
          <w:bCs/>
          <w:color w:val="000000"/>
          <w:sz w:val="24"/>
          <w:szCs w:val="24"/>
          <w:lang w:val="ro-MD"/>
        </w:rPr>
        <w:t xml:space="preserve">                                                        </w:t>
      </w:r>
      <w:r w:rsidRPr="002D097C">
        <w:rPr>
          <w:rFonts w:ascii="Times New Roman" w:hAnsi="Times New Roman"/>
          <w:bCs/>
          <w:color w:val="000000"/>
          <w:sz w:val="24"/>
          <w:szCs w:val="24"/>
          <w:lang w:val="ro-MD"/>
        </w:rPr>
        <w:tab/>
      </w:r>
      <w:r w:rsidRPr="002D097C">
        <w:rPr>
          <w:rFonts w:ascii="Times New Roman" w:hAnsi="Times New Roman"/>
          <w:bCs/>
          <w:color w:val="000000"/>
          <w:sz w:val="24"/>
          <w:szCs w:val="24"/>
          <w:lang w:val="ro-MD"/>
        </w:rPr>
        <w:tab/>
      </w:r>
      <w:r w:rsidR="00E84D9C">
        <w:rPr>
          <w:rFonts w:ascii="Times New Roman" w:hAnsi="Times New Roman"/>
          <w:bCs/>
          <w:color w:val="000000"/>
          <w:sz w:val="24"/>
          <w:szCs w:val="24"/>
          <w:lang w:val="ro-MD"/>
        </w:rPr>
        <w:tab/>
      </w:r>
      <w:r w:rsidRPr="002D097C">
        <w:rPr>
          <w:rFonts w:ascii="Times New Roman" w:hAnsi="Times New Roman"/>
          <w:bCs/>
          <w:color w:val="000000"/>
          <w:sz w:val="24"/>
          <w:szCs w:val="24"/>
          <w:lang w:val="ro-MD" w:eastAsia="en-US"/>
        </w:rPr>
        <w:t>Daniel Turculeț,</w:t>
      </w:r>
    </w:p>
    <w:p w14:paraId="7402BC75" w14:textId="77777777" w:rsidR="0006393A" w:rsidRPr="002D097C" w:rsidRDefault="0006393A" w:rsidP="0006393A">
      <w:pPr>
        <w:pStyle w:val="a3"/>
        <w:ind w:left="2880" w:firstLine="720"/>
        <w:jc w:val="both"/>
        <w:rPr>
          <w:rFonts w:ascii="Times New Roman" w:hAnsi="Times New Roman"/>
          <w:bCs/>
          <w:color w:val="000000"/>
          <w:sz w:val="24"/>
          <w:szCs w:val="24"/>
          <w:lang w:val="ro-MD" w:eastAsia="en-US"/>
        </w:rPr>
      </w:pPr>
      <w:r w:rsidRPr="002D097C">
        <w:rPr>
          <w:rFonts w:ascii="Times New Roman" w:hAnsi="Times New Roman"/>
          <w:bCs/>
          <w:color w:val="000000"/>
          <w:sz w:val="24"/>
          <w:szCs w:val="24"/>
          <w:lang w:val="ro-MD"/>
        </w:rPr>
        <w:lastRenderedPageBreak/>
        <w:t xml:space="preserve">     secretarul</w:t>
      </w:r>
      <w:r w:rsidRPr="002D097C">
        <w:rPr>
          <w:rFonts w:ascii="Times New Roman" w:hAnsi="Times New Roman"/>
          <w:bCs/>
          <w:color w:val="000000"/>
          <w:sz w:val="24"/>
          <w:szCs w:val="24"/>
          <w:lang w:val="ro-MD" w:eastAsia="en-US"/>
        </w:rPr>
        <w:t xml:space="preserve"> Consiliului raional Florești</w:t>
      </w:r>
    </w:p>
    <w:p w14:paraId="1182E40E" w14:textId="77777777" w:rsidR="0006393A" w:rsidRPr="002D097C" w:rsidRDefault="0006393A" w:rsidP="0006393A">
      <w:pPr>
        <w:pStyle w:val="a3"/>
        <w:rPr>
          <w:rFonts w:ascii="Times New Roman" w:hAnsi="Times New Roman"/>
          <w:bCs/>
          <w:color w:val="000000"/>
          <w:sz w:val="24"/>
          <w:szCs w:val="24"/>
          <w:lang w:val="ro-MD"/>
        </w:rPr>
      </w:pPr>
    </w:p>
    <w:p w14:paraId="4209C4AE" w14:textId="0B4FA67B" w:rsidR="00862A76" w:rsidRPr="002D097C" w:rsidRDefault="00DE73E9" w:rsidP="00E84D9C">
      <w:pPr>
        <w:pStyle w:val="a3"/>
        <w:ind w:firstLine="708"/>
        <w:rPr>
          <w:rFonts w:ascii="Times New Roman" w:hAnsi="Times New Roman"/>
          <w:sz w:val="24"/>
          <w:szCs w:val="24"/>
          <w:lang w:val="ro-MD"/>
        </w:rPr>
      </w:pPr>
      <w:r w:rsidRPr="002D097C">
        <w:rPr>
          <w:rFonts w:ascii="Times New Roman" w:hAnsi="Times New Roman" w:cs="Times New Roman"/>
          <w:sz w:val="24"/>
          <w:szCs w:val="24"/>
          <w:lang w:val="ro-MD"/>
        </w:rPr>
        <w:tab/>
      </w:r>
      <w:r w:rsidR="00E84D9C">
        <w:rPr>
          <w:rFonts w:ascii="Times New Roman" w:hAnsi="Times New Roman" w:cs="Times New Roman"/>
          <w:sz w:val="24"/>
          <w:szCs w:val="24"/>
          <w:lang w:val="ro-MD"/>
        </w:rPr>
        <w:tab/>
      </w:r>
      <w:r w:rsidR="00E84D9C">
        <w:rPr>
          <w:rFonts w:ascii="Times New Roman" w:hAnsi="Times New Roman" w:cs="Times New Roman"/>
          <w:sz w:val="24"/>
          <w:szCs w:val="24"/>
          <w:lang w:val="ro-MD"/>
        </w:rPr>
        <w:tab/>
      </w:r>
      <w:r w:rsidR="00E84D9C">
        <w:rPr>
          <w:rFonts w:ascii="Times New Roman" w:hAnsi="Times New Roman" w:cs="Times New Roman"/>
          <w:sz w:val="24"/>
          <w:szCs w:val="24"/>
          <w:lang w:val="ro-MD"/>
        </w:rPr>
        <w:tab/>
      </w:r>
      <w:r w:rsidR="00E84D9C">
        <w:rPr>
          <w:rFonts w:ascii="Times New Roman" w:hAnsi="Times New Roman" w:cs="Times New Roman"/>
          <w:sz w:val="24"/>
          <w:szCs w:val="24"/>
          <w:lang w:val="ro-MD"/>
        </w:rPr>
        <w:tab/>
      </w:r>
      <w:r w:rsidR="00E84D9C">
        <w:rPr>
          <w:rFonts w:ascii="Times New Roman" w:hAnsi="Times New Roman" w:cs="Times New Roman"/>
          <w:sz w:val="24"/>
          <w:szCs w:val="24"/>
          <w:lang w:val="ro-MD"/>
        </w:rPr>
        <w:tab/>
      </w:r>
      <w:r w:rsidR="00E84D9C">
        <w:rPr>
          <w:rFonts w:ascii="Times New Roman" w:hAnsi="Times New Roman" w:cs="Times New Roman"/>
          <w:sz w:val="24"/>
          <w:szCs w:val="24"/>
          <w:lang w:val="ro-MD"/>
        </w:rPr>
        <w:tab/>
      </w:r>
      <w:r w:rsidR="00E84D9C">
        <w:rPr>
          <w:rFonts w:ascii="Times New Roman" w:hAnsi="Times New Roman" w:cs="Times New Roman"/>
          <w:sz w:val="24"/>
          <w:szCs w:val="24"/>
          <w:lang w:val="ro-MD"/>
        </w:rPr>
        <w:tab/>
      </w:r>
      <w:r w:rsidR="00E84D9C">
        <w:rPr>
          <w:rFonts w:ascii="Times New Roman" w:hAnsi="Times New Roman" w:cs="Times New Roman"/>
          <w:sz w:val="24"/>
          <w:szCs w:val="24"/>
          <w:lang w:val="ro-MD"/>
        </w:rPr>
        <w:tab/>
      </w:r>
      <w:r w:rsidR="00E84D9C">
        <w:rPr>
          <w:rFonts w:ascii="Times New Roman" w:hAnsi="Times New Roman" w:cs="Times New Roman"/>
          <w:sz w:val="24"/>
          <w:szCs w:val="24"/>
          <w:lang w:val="ro-MD"/>
        </w:rPr>
        <w:tab/>
      </w:r>
      <w:r w:rsidR="00E84D9C">
        <w:rPr>
          <w:rFonts w:ascii="Times New Roman" w:hAnsi="Times New Roman" w:cs="Times New Roman"/>
          <w:sz w:val="24"/>
          <w:szCs w:val="24"/>
          <w:lang w:val="ro-MD"/>
        </w:rPr>
        <w:tab/>
      </w:r>
      <w:r w:rsidR="00862A76" w:rsidRPr="002D097C">
        <w:rPr>
          <w:rFonts w:ascii="Times New Roman" w:hAnsi="Times New Roman"/>
          <w:sz w:val="24"/>
          <w:szCs w:val="24"/>
          <w:lang w:val="ro-MD"/>
        </w:rPr>
        <w:t>A</w:t>
      </w:r>
      <w:r w:rsidR="00BF0CBF" w:rsidRPr="002D097C">
        <w:rPr>
          <w:rFonts w:ascii="Times New Roman" w:hAnsi="Times New Roman"/>
          <w:sz w:val="24"/>
          <w:szCs w:val="24"/>
          <w:lang w:val="ro-MD"/>
        </w:rPr>
        <w:t>nexă</w:t>
      </w:r>
      <w:r w:rsidR="00862A76" w:rsidRPr="002D097C">
        <w:rPr>
          <w:rFonts w:ascii="Times New Roman" w:hAnsi="Times New Roman"/>
          <w:sz w:val="24"/>
          <w:szCs w:val="24"/>
          <w:lang w:val="ro-MD"/>
        </w:rPr>
        <w:t xml:space="preserve"> </w:t>
      </w:r>
    </w:p>
    <w:p w14:paraId="519D61DB" w14:textId="77777777" w:rsidR="00891B16" w:rsidRPr="002D097C" w:rsidRDefault="00862A76" w:rsidP="00862A76">
      <w:pPr>
        <w:pStyle w:val="a3"/>
        <w:jc w:val="right"/>
        <w:rPr>
          <w:rFonts w:ascii="Times New Roman" w:hAnsi="Times New Roman"/>
          <w:sz w:val="24"/>
          <w:szCs w:val="24"/>
          <w:lang w:val="ro-MD"/>
        </w:rPr>
      </w:pPr>
      <w:r w:rsidRPr="002D097C">
        <w:rPr>
          <w:rFonts w:ascii="Times New Roman" w:hAnsi="Times New Roman"/>
          <w:sz w:val="24"/>
          <w:szCs w:val="24"/>
          <w:lang w:val="ro-MD"/>
        </w:rPr>
        <w:t xml:space="preserve">la </w:t>
      </w:r>
      <w:r w:rsidR="00891B16" w:rsidRPr="002D097C">
        <w:rPr>
          <w:rFonts w:ascii="Times New Roman" w:hAnsi="Times New Roman"/>
          <w:sz w:val="24"/>
          <w:szCs w:val="24"/>
          <w:lang w:val="ro-MD"/>
        </w:rPr>
        <w:t>d</w:t>
      </w:r>
      <w:r w:rsidRPr="002D097C">
        <w:rPr>
          <w:rFonts w:ascii="Times New Roman" w:hAnsi="Times New Roman"/>
          <w:sz w:val="24"/>
          <w:szCs w:val="24"/>
          <w:lang w:val="ro-MD"/>
        </w:rPr>
        <w:t xml:space="preserve">ecizia Consiliului raional </w:t>
      </w:r>
      <w:r w:rsidR="00891B16" w:rsidRPr="002D097C">
        <w:rPr>
          <w:rFonts w:ascii="Times New Roman" w:hAnsi="Times New Roman"/>
          <w:sz w:val="24"/>
          <w:szCs w:val="24"/>
          <w:lang w:val="ro-MD"/>
        </w:rPr>
        <w:t>Florești</w:t>
      </w:r>
    </w:p>
    <w:p w14:paraId="59877AC6" w14:textId="2EECC23C" w:rsidR="00862A76" w:rsidRPr="002D097C" w:rsidRDefault="00862A76" w:rsidP="00E64E14">
      <w:pPr>
        <w:pStyle w:val="a3"/>
        <w:jc w:val="right"/>
        <w:rPr>
          <w:rFonts w:ascii="Times New Roman" w:hAnsi="Times New Roman"/>
          <w:sz w:val="24"/>
          <w:szCs w:val="24"/>
          <w:lang w:val="ro-MD"/>
        </w:rPr>
      </w:pPr>
      <w:r w:rsidRPr="002D097C">
        <w:rPr>
          <w:rFonts w:ascii="Times New Roman" w:hAnsi="Times New Roman"/>
          <w:sz w:val="24"/>
          <w:szCs w:val="24"/>
          <w:lang w:val="ro-MD"/>
        </w:rPr>
        <w:t>nr.</w:t>
      </w:r>
      <w:r w:rsidR="00282675" w:rsidRPr="002D097C">
        <w:rPr>
          <w:rFonts w:ascii="Times New Roman" w:hAnsi="Times New Roman"/>
          <w:sz w:val="24"/>
          <w:szCs w:val="24"/>
          <w:lang w:val="ro-MD"/>
        </w:rPr>
        <w:t>03</w:t>
      </w:r>
      <w:r w:rsidR="00B379B2" w:rsidRPr="002D097C">
        <w:rPr>
          <w:rFonts w:ascii="Times New Roman" w:hAnsi="Times New Roman"/>
          <w:sz w:val="24"/>
          <w:szCs w:val="24"/>
          <w:lang w:val="ro-MD"/>
        </w:rPr>
        <w:t>/</w:t>
      </w:r>
      <w:r w:rsidR="00282675" w:rsidRPr="002D097C">
        <w:rPr>
          <w:rFonts w:ascii="Times New Roman" w:hAnsi="Times New Roman"/>
          <w:sz w:val="24"/>
          <w:szCs w:val="24"/>
          <w:lang w:val="ro-MD"/>
        </w:rPr>
        <w:t>_</w:t>
      </w:r>
      <w:r w:rsidR="00B379B2" w:rsidRPr="002D097C">
        <w:rPr>
          <w:rFonts w:ascii="Times New Roman" w:hAnsi="Times New Roman"/>
          <w:sz w:val="24"/>
          <w:szCs w:val="24"/>
          <w:lang w:val="ro-MD"/>
        </w:rPr>
        <w:t>_</w:t>
      </w:r>
      <w:r w:rsidR="00282675" w:rsidRPr="002D097C">
        <w:rPr>
          <w:rFonts w:ascii="Times New Roman" w:hAnsi="Times New Roman"/>
          <w:sz w:val="24"/>
          <w:szCs w:val="24"/>
          <w:lang w:val="ro-MD"/>
        </w:rPr>
        <w:t xml:space="preserve"> </w:t>
      </w:r>
      <w:r w:rsidR="00973C75" w:rsidRPr="002D097C">
        <w:rPr>
          <w:rFonts w:ascii="Times New Roman" w:hAnsi="Times New Roman"/>
          <w:sz w:val="24"/>
          <w:szCs w:val="24"/>
          <w:lang w:val="ro-MD"/>
        </w:rPr>
        <w:t xml:space="preserve">din </w:t>
      </w:r>
      <w:r w:rsidR="00282675" w:rsidRPr="002D097C">
        <w:rPr>
          <w:rFonts w:ascii="Times New Roman" w:hAnsi="Times New Roman"/>
          <w:sz w:val="24"/>
          <w:szCs w:val="24"/>
          <w:lang w:val="ro-MD"/>
        </w:rPr>
        <w:t>07 aprilie 2026</w:t>
      </w:r>
    </w:p>
    <w:p w14:paraId="3D7DF238" w14:textId="77777777" w:rsidR="00862A76" w:rsidRPr="002D097C" w:rsidRDefault="00862A76" w:rsidP="00743194">
      <w:pPr>
        <w:pStyle w:val="a3"/>
        <w:ind w:left="720"/>
        <w:rPr>
          <w:rFonts w:ascii="Times New Roman" w:hAnsi="Times New Roman"/>
          <w:sz w:val="24"/>
          <w:szCs w:val="24"/>
          <w:lang w:val="ro-MD"/>
        </w:rPr>
      </w:pPr>
    </w:p>
    <w:p w14:paraId="23C22497" w14:textId="77777777" w:rsidR="00862A76" w:rsidRPr="002D097C" w:rsidRDefault="00862A76" w:rsidP="0096508F">
      <w:pPr>
        <w:pStyle w:val="a3"/>
        <w:ind w:left="284"/>
        <w:jc w:val="center"/>
        <w:rPr>
          <w:rFonts w:ascii="Times New Roman" w:hAnsi="Times New Roman" w:cs="Times New Roman"/>
          <w:b/>
          <w:sz w:val="24"/>
          <w:szCs w:val="24"/>
          <w:lang w:val="ro-MD"/>
        </w:rPr>
      </w:pPr>
      <w:r w:rsidRPr="002D097C">
        <w:rPr>
          <w:rFonts w:ascii="Times New Roman" w:hAnsi="Times New Roman" w:cs="Times New Roman"/>
          <w:b/>
          <w:sz w:val="24"/>
          <w:szCs w:val="24"/>
          <w:lang w:val="ro-MD"/>
        </w:rPr>
        <w:t>ANUNȚ</w:t>
      </w:r>
    </w:p>
    <w:p w14:paraId="6A026AF4" w14:textId="77777777" w:rsidR="0096508F" w:rsidRPr="002D097C" w:rsidRDefault="0096508F" w:rsidP="0096508F">
      <w:pPr>
        <w:pStyle w:val="a3"/>
        <w:jc w:val="both"/>
        <w:rPr>
          <w:rFonts w:ascii="Times New Roman" w:hAnsi="Times New Roman" w:cs="Times New Roman"/>
          <w:b/>
          <w:sz w:val="24"/>
          <w:szCs w:val="24"/>
          <w:lang w:val="ro-MD"/>
        </w:rPr>
      </w:pPr>
    </w:p>
    <w:p w14:paraId="79CDF205" w14:textId="177ED8D4" w:rsidR="0096508F" w:rsidRPr="002D097C" w:rsidRDefault="00C958DF" w:rsidP="003A1D88">
      <w:pPr>
        <w:pStyle w:val="a3"/>
        <w:numPr>
          <w:ilvl w:val="0"/>
          <w:numId w:val="16"/>
        </w:numPr>
        <w:ind w:left="0" w:firstLine="0"/>
        <w:jc w:val="both"/>
        <w:rPr>
          <w:rFonts w:ascii="Times New Roman" w:hAnsi="Times New Roman" w:cs="Times New Roman"/>
          <w:color w:val="000000" w:themeColor="text1"/>
          <w:sz w:val="24"/>
          <w:szCs w:val="24"/>
          <w:lang w:val="ro-MD"/>
        </w:rPr>
      </w:pPr>
      <w:r w:rsidRPr="002D097C">
        <w:rPr>
          <w:rFonts w:ascii="Times New Roman" w:hAnsi="Times New Roman" w:cs="Times New Roman"/>
          <w:color w:val="000000" w:themeColor="text1"/>
          <w:sz w:val="24"/>
          <w:szCs w:val="24"/>
          <w:lang w:val="ro-MD"/>
        </w:rPr>
        <w:t>Se anunţă concurs pentru ocuparea funcţie</w:t>
      </w:r>
      <w:r w:rsidR="009A63C0" w:rsidRPr="002D097C">
        <w:rPr>
          <w:rFonts w:ascii="Times New Roman" w:hAnsi="Times New Roman" w:cs="Times New Roman"/>
          <w:color w:val="000000" w:themeColor="text1"/>
          <w:sz w:val="24"/>
          <w:szCs w:val="24"/>
          <w:lang w:val="ro-MD"/>
        </w:rPr>
        <w:t>i publice de conducere de șef</w:t>
      </w:r>
      <w:r w:rsidR="00CE2582" w:rsidRPr="002D097C">
        <w:rPr>
          <w:rFonts w:ascii="Times New Roman" w:hAnsi="Times New Roman" w:cs="Times New Roman"/>
          <w:color w:val="000000" w:themeColor="text1"/>
          <w:sz w:val="24"/>
          <w:szCs w:val="24"/>
          <w:lang w:val="ro-MD"/>
        </w:rPr>
        <w:t xml:space="preserve">/șefă </w:t>
      </w:r>
      <w:r w:rsidR="00BF0CBF" w:rsidRPr="002D097C">
        <w:rPr>
          <w:rFonts w:ascii="Times New Roman" w:hAnsi="Times New Roman" w:cs="Times New Roman"/>
          <w:color w:val="000000" w:themeColor="text1"/>
          <w:sz w:val="24"/>
          <w:szCs w:val="24"/>
          <w:lang w:val="ro-MD"/>
        </w:rPr>
        <w:t>direcție</w:t>
      </w:r>
      <w:r w:rsidR="00D01E4A" w:rsidRPr="002D097C">
        <w:rPr>
          <w:rFonts w:ascii="Times New Roman" w:hAnsi="Times New Roman" w:cs="Times New Roman"/>
          <w:color w:val="000000" w:themeColor="text1"/>
          <w:sz w:val="24"/>
          <w:szCs w:val="24"/>
          <w:lang w:val="ro-MD"/>
        </w:rPr>
        <w:t xml:space="preserve"> generală</w:t>
      </w:r>
      <w:r w:rsidR="00BF0CBF" w:rsidRPr="002D097C">
        <w:rPr>
          <w:rFonts w:ascii="Times New Roman" w:hAnsi="Times New Roman" w:cs="Times New Roman"/>
          <w:color w:val="000000" w:themeColor="text1"/>
          <w:sz w:val="24"/>
          <w:szCs w:val="24"/>
          <w:lang w:val="ro-MD"/>
        </w:rPr>
        <w:t xml:space="preserve">, </w:t>
      </w:r>
      <w:r w:rsidR="00CE2582" w:rsidRPr="002D097C">
        <w:rPr>
          <w:rFonts w:ascii="Times New Roman" w:hAnsi="Times New Roman" w:cs="Times New Roman"/>
          <w:color w:val="000000" w:themeColor="text1"/>
          <w:sz w:val="24"/>
          <w:szCs w:val="24"/>
          <w:lang w:val="ro-MD"/>
        </w:rPr>
        <w:t>Direcți</w:t>
      </w:r>
      <w:r w:rsidR="00BF0CBF" w:rsidRPr="002D097C">
        <w:rPr>
          <w:rFonts w:ascii="Times New Roman" w:hAnsi="Times New Roman" w:cs="Times New Roman"/>
          <w:color w:val="000000" w:themeColor="text1"/>
          <w:sz w:val="24"/>
          <w:szCs w:val="24"/>
          <w:lang w:val="ro-MD"/>
        </w:rPr>
        <w:t>a</w:t>
      </w:r>
      <w:r w:rsidR="001D4A67" w:rsidRPr="002D097C">
        <w:rPr>
          <w:rFonts w:ascii="Times New Roman" w:hAnsi="Times New Roman" w:cs="Times New Roman"/>
          <w:color w:val="000000" w:themeColor="text1"/>
          <w:sz w:val="24"/>
          <w:szCs w:val="24"/>
          <w:lang w:val="ro-MD"/>
        </w:rPr>
        <w:t xml:space="preserve"> Generală</w:t>
      </w:r>
      <w:r w:rsidRPr="002D097C">
        <w:rPr>
          <w:rFonts w:ascii="Times New Roman" w:hAnsi="Times New Roman" w:cs="Times New Roman"/>
          <w:color w:val="000000" w:themeColor="text1"/>
          <w:sz w:val="24"/>
          <w:szCs w:val="24"/>
          <w:lang w:val="ro-MD"/>
        </w:rPr>
        <w:t xml:space="preserve"> </w:t>
      </w:r>
      <w:r w:rsidR="009A63C0" w:rsidRPr="002D097C">
        <w:rPr>
          <w:rFonts w:ascii="Times New Roman" w:hAnsi="Times New Roman" w:cs="Times New Roman"/>
          <w:color w:val="000000" w:themeColor="text1"/>
          <w:sz w:val="24"/>
          <w:szCs w:val="24"/>
          <w:lang w:val="ro-MD"/>
        </w:rPr>
        <w:t xml:space="preserve">Finanțe </w:t>
      </w:r>
      <w:r w:rsidR="007C0922">
        <w:rPr>
          <w:rFonts w:ascii="Times New Roman" w:hAnsi="Times New Roman" w:cs="Times New Roman"/>
          <w:color w:val="000000" w:themeColor="text1"/>
          <w:sz w:val="24"/>
          <w:szCs w:val="24"/>
          <w:lang w:val="ro-MD"/>
        </w:rPr>
        <w:t>a</w:t>
      </w:r>
      <w:r w:rsidRPr="002D097C">
        <w:rPr>
          <w:rFonts w:ascii="Times New Roman" w:hAnsi="Times New Roman" w:cs="Times New Roman"/>
          <w:color w:val="000000" w:themeColor="text1"/>
          <w:sz w:val="24"/>
          <w:szCs w:val="24"/>
          <w:lang w:val="ro-MD"/>
        </w:rPr>
        <w:t xml:space="preserve"> Consiliului raional Florești</w:t>
      </w:r>
      <w:r w:rsidR="00862A76" w:rsidRPr="002D097C">
        <w:rPr>
          <w:rFonts w:ascii="Times New Roman" w:hAnsi="Times New Roman" w:cs="Times New Roman"/>
          <w:color w:val="000000" w:themeColor="text1"/>
          <w:sz w:val="24"/>
          <w:szCs w:val="24"/>
          <w:lang w:val="ro-MD"/>
        </w:rPr>
        <w:t>.</w:t>
      </w:r>
    </w:p>
    <w:p w14:paraId="6CCAB2C8" w14:textId="77777777" w:rsidR="003A1D88" w:rsidRPr="002D097C" w:rsidRDefault="003A1D88" w:rsidP="003A1D88">
      <w:pPr>
        <w:pStyle w:val="a3"/>
        <w:jc w:val="both"/>
        <w:rPr>
          <w:rFonts w:ascii="Times New Roman" w:hAnsi="Times New Roman" w:cs="Times New Roman"/>
          <w:color w:val="000000" w:themeColor="text1"/>
          <w:sz w:val="24"/>
          <w:szCs w:val="24"/>
          <w:lang w:val="ro-MD"/>
        </w:rPr>
      </w:pPr>
    </w:p>
    <w:p w14:paraId="3739A45C" w14:textId="77777777" w:rsidR="0096508F" w:rsidRPr="002D097C" w:rsidRDefault="0096508F" w:rsidP="003A1D88">
      <w:pPr>
        <w:pStyle w:val="a3"/>
        <w:numPr>
          <w:ilvl w:val="0"/>
          <w:numId w:val="16"/>
        </w:numPr>
        <w:ind w:left="0" w:firstLine="0"/>
        <w:jc w:val="both"/>
        <w:rPr>
          <w:rStyle w:val="ab"/>
          <w:rFonts w:ascii="Times New Roman" w:hAnsi="Times New Roman" w:cs="Times New Roman"/>
          <w:b w:val="0"/>
          <w:bCs w:val="0"/>
          <w:color w:val="000000" w:themeColor="text1"/>
          <w:sz w:val="24"/>
          <w:szCs w:val="24"/>
          <w:lang w:val="ro-MD"/>
        </w:rPr>
      </w:pPr>
      <w:r w:rsidRPr="002D097C">
        <w:rPr>
          <w:rStyle w:val="ab"/>
          <w:rFonts w:ascii="Times New Roman" w:hAnsi="Times New Roman" w:cs="Times New Roman"/>
          <w:color w:val="000000" w:themeColor="text1"/>
          <w:sz w:val="24"/>
          <w:szCs w:val="24"/>
          <w:shd w:val="clear" w:color="auto" w:fill="FFFFFF"/>
          <w:lang w:val="ro-MD"/>
        </w:rPr>
        <w:t>Scopul general al funcției: </w:t>
      </w:r>
    </w:p>
    <w:p w14:paraId="39632115" w14:textId="0CE4B3CD" w:rsidR="00620BB6" w:rsidRPr="002D097C" w:rsidRDefault="00620BB6" w:rsidP="003A1D88">
      <w:pPr>
        <w:spacing w:after="0" w:line="240" w:lineRule="auto"/>
        <w:jc w:val="both"/>
        <w:rPr>
          <w:rFonts w:ascii="Times New Roman" w:hAnsi="Times New Roman" w:cs="Times New Roman"/>
          <w:color w:val="000000" w:themeColor="text1"/>
          <w:sz w:val="24"/>
          <w:szCs w:val="24"/>
          <w:shd w:val="clear" w:color="auto" w:fill="FFFFFF"/>
        </w:rPr>
      </w:pPr>
      <w:r w:rsidRPr="002D097C">
        <w:rPr>
          <w:rFonts w:ascii="Times New Roman" w:hAnsi="Times New Roman" w:cs="Times New Roman"/>
          <w:color w:val="000000" w:themeColor="text1"/>
          <w:sz w:val="24"/>
          <w:szCs w:val="24"/>
          <w:shd w:val="clear" w:color="auto" w:fill="FFFFFF"/>
        </w:rPr>
        <w:t>Asigurarea implementării politicii bugetar-fiscale a statului, organizarea şi asigurarea elaborării, aprobării şi executării bugetului raionului</w:t>
      </w:r>
      <w:r w:rsidR="007C0922">
        <w:rPr>
          <w:rFonts w:ascii="Times New Roman" w:hAnsi="Times New Roman" w:cs="Times New Roman"/>
          <w:color w:val="000000" w:themeColor="text1"/>
          <w:sz w:val="24"/>
          <w:szCs w:val="24"/>
          <w:shd w:val="clear" w:color="auto" w:fill="FFFFFF"/>
        </w:rPr>
        <w:t xml:space="preserve"> Florești</w:t>
      </w:r>
      <w:r w:rsidRPr="002D097C">
        <w:rPr>
          <w:rFonts w:ascii="Times New Roman" w:hAnsi="Times New Roman" w:cs="Times New Roman"/>
          <w:color w:val="000000" w:themeColor="text1"/>
          <w:sz w:val="24"/>
          <w:szCs w:val="24"/>
          <w:shd w:val="clear" w:color="auto" w:fill="FFFFFF"/>
        </w:rPr>
        <w:t xml:space="preserve">. </w:t>
      </w:r>
    </w:p>
    <w:p w14:paraId="2AF8FD4B" w14:textId="77777777" w:rsidR="00620BB6" w:rsidRPr="002D097C" w:rsidRDefault="00620BB6" w:rsidP="003A1D88">
      <w:pPr>
        <w:spacing w:after="0" w:line="240" w:lineRule="auto"/>
        <w:jc w:val="both"/>
        <w:rPr>
          <w:rFonts w:ascii="Times New Roman" w:hAnsi="Times New Roman" w:cs="Times New Roman"/>
          <w:color w:val="000000" w:themeColor="text1"/>
          <w:sz w:val="24"/>
          <w:szCs w:val="24"/>
        </w:rPr>
      </w:pPr>
    </w:p>
    <w:p w14:paraId="2D19F7D8" w14:textId="77777777" w:rsidR="00076FE6" w:rsidRPr="002D097C" w:rsidRDefault="0096508F" w:rsidP="003A1D88">
      <w:pPr>
        <w:pStyle w:val="a9"/>
        <w:numPr>
          <w:ilvl w:val="0"/>
          <w:numId w:val="16"/>
        </w:numPr>
        <w:spacing w:after="0" w:line="240" w:lineRule="auto"/>
        <w:ind w:left="0" w:firstLine="0"/>
        <w:jc w:val="both"/>
        <w:rPr>
          <w:rStyle w:val="ab"/>
          <w:rFonts w:ascii="Times New Roman" w:hAnsi="Times New Roman"/>
          <w:b w:val="0"/>
          <w:bCs w:val="0"/>
          <w:color w:val="000000" w:themeColor="text1"/>
          <w:sz w:val="24"/>
          <w:szCs w:val="24"/>
        </w:rPr>
      </w:pPr>
      <w:r w:rsidRPr="002D097C">
        <w:rPr>
          <w:rStyle w:val="ab"/>
          <w:rFonts w:ascii="Times New Roman" w:hAnsi="Times New Roman"/>
          <w:color w:val="000000" w:themeColor="text1"/>
          <w:sz w:val="24"/>
          <w:szCs w:val="24"/>
          <w:shd w:val="clear" w:color="auto" w:fill="FFFFFF"/>
        </w:rPr>
        <w:t>Sarcini de bază:</w:t>
      </w:r>
    </w:p>
    <w:p w14:paraId="31DFAF31" w14:textId="4D6F7D72" w:rsidR="001D4A67" w:rsidRPr="002D097C" w:rsidRDefault="001D4A67" w:rsidP="001D4A67">
      <w:pPr>
        <w:pStyle w:val="a9"/>
        <w:numPr>
          <w:ilvl w:val="0"/>
          <w:numId w:val="25"/>
        </w:numPr>
        <w:jc w:val="both"/>
        <w:rPr>
          <w:rFonts w:ascii="Times New Roman" w:hAnsi="Times New Roman"/>
          <w:sz w:val="24"/>
          <w:szCs w:val="24"/>
        </w:rPr>
      </w:pPr>
      <w:r w:rsidRPr="002D097C">
        <w:rPr>
          <w:rFonts w:ascii="Times New Roman" w:hAnsi="Times New Roman"/>
          <w:sz w:val="24"/>
          <w:szCs w:val="24"/>
        </w:rPr>
        <w:t xml:space="preserve">Asigurarea implementării politicilor statului bugetar-fiscale și în domeniul economiei, achizițiilor și atragerea investițiilor la nivel local. </w:t>
      </w:r>
    </w:p>
    <w:p w14:paraId="32AD1498" w14:textId="77777777" w:rsidR="001D4A67" w:rsidRPr="002D097C" w:rsidRDefault="001D4A67" w:rsidP="001D4A67">
      <w:pPr>
        <w:pStyle w:val="a9"/>
        <w:numPr>
          <w:ilvl w:val="0"/>
          <w:numId w:val="25"/>
        </w:numPr>
        <w:jc w:val="both"/>
        <w:rPr>
          <w:rFonts w:ascii="Times New Roman" w:hAnsi="Times New Roman"/>
          <w:sz w:val="24"/>
          <w:szCs w:val="24"/>
        </w:rPr>
      </w:pPr>
      <w:r w:rsidRPr="002D097C">
        <w:rPr>
          <w:rFonts w:ascii="Times New Roman" w:hAnsi="Times New Roman"/>
          <w:sz w:val="24"/>
          <w:szCs w:val="24"/>
        </w:rPr>
        <w:t xml:space="preserve"> Elaborarea şi participarea la întocmirea proiectelor de decizii, propunerilor privind modificarea bugetului raional.</w:t>
      </w:r>
    </w:p>
    <w:p w14:paraId="76B90273" w14:textId="77777777" w:rsidR="001D4A67" w:rsidRPr="002D097C" w:rsidRDefault="001D4A67" w:rsidP="001D4A67">
      <w:pPr>
        <w:pStyle w:val="a9"/>
        <w:numPr>
          <w:ilvl w:val="0"/>
          <w:numId w:val="25"/>
        </w:numPr>
        <w:jc w:val="both"/>
        <w:rPr>
          <w:rFonts w:ascii="Times New Roman" w:hAnsi="Times New Roman"/>
          <w:sz w:val="24"/>
          <w:szCs w:val="24"/>
        </w:rPr>
      </w:pPr>
      <w:r w:rsidRPr="002D097C">
        <w:rPr>
          <w:rFonts w:ascii="Times New Roman" w:hAnsi="Times New Roman"/>
          <w:sz w:val="24"/>
          <w:szCs w:val="24"/>
        </w:rPr>
        <w:t>Coordonarea, întocmirea, examinarea şi prezentarea  rapoartelor trimestriale şi anuale privind elaborarea şi executarea bugetului raionului.</w:t>
      </w:r>
    </w:p>
    <w:p w14:paraId="74B7B123" w14:textId="77777777" w:rsidR="001D4A67" w:rsidRPr="002D097C" w:rsidRDefault="001D4A67" w:rsidP="001D4A67">
      <w:pPr>
        <w:pStyle w:val="a9"/>
        <w:numPr>
          <w:ilvl w:val="0"/>
          <w:numId w:val="25"/>
        </w:numPr>
        <w:jc w:val="both"/>
        <w:rPr>
          <w:rFonts w:ascii="Times New Roman" w:hAnsi="Times New Roman"/>
          <w:sz w:val="24"/>
          <w:szCs w:val="24"/>
        </w:rPr>
      </w:pPr>
      <w:r w:rsidRPr="002D097C">
        <w:rPr>
          <w:rFonts w:ascii="Times New Roman" w:hAnsi="Times New Roman"/>
          <w:sz w:val="24"/>
          <w:szCs w:val="24"/>
        </w:rPr>
        <w:t>Coordonarea elaborării strategiilor și programelor de dezvoltare  socio-economică a raionului. Monitorizarea  gradului de realizare a acestora.</w:t>
      </w:r>
    </w:p>
    <w:p w14:paraId="763E584F" w14:textId="77777777" w:rsidR="001D4A67" w:rsidRPr="002D097C" w:rsidRDefault="001D4A67" w:rsidP="001D4A67">
      <w:pPr>
        <w:pStyle w:val="a9"/>
        <w:numPr>
          <w:ilvl w:val="0"/>
          <w:numId w:val="25"/>
        </w:numPr>
        <w:jc w:val="both"/>
        <w:rPr>
          <w:rFonts w:ascii="Times New Roman" w:hAnsi="Times New Roman"/>
          <w:sz w:val="24"/>
          <w:szCs w:val="24"/>
        </w:rPr>
      </w:pPr>
      <w:r w:rsidRPr="002D097C">
        <w:rPr>
          <w:rFonts w:ascii="Times New Roman" w:hAnsi="Times New Roman"/>
          <w:sz w:val="24"/>
          <w:szCs w:val="24"/>
        </w:rPr>
        <w:t>Monitorizarea procesului de achiziții publice și atragerea investițiilor pentru necesitatea Consiliului raional Florești și a procesului de privatizare a spațiului locativ.</w:t>
      </w:r>
    </w:p>
    <w:p w14:paraId="63F25967" w14:textId="1AF2D91B" w:rsidR="00620BB6" w:rsidRPr="002D097C" w:rsidRDefault="004C1839" w:rsidP="001D4A67">
      <w:pPr>
        <w:pStyle w:val="a9"/>
        <w:numPr>
          <w:ilvl w:val="0"/>
          <w:numId w:val="25"/>
        </w:numPr>
        <w:jc w:val="both"/>
        <w:rPr>
          <w:rFonts w:ascii="Times New Roman" w:hAnsi="Times New Roman"/>
          <w:sz w:val="24"/>
          <w:szCs w:val="24"/>
        </w:rPr>
      </w:pPr>
      <w:r w:rsidRPr="002D097C">
        <w:rPr>
          <w:rFonts w:ascii="Times New Roman" w:hAnsi="Times New Roman"/>
          <w:sz w:val="24"/>
          <w:szCs w:val="24"/>
        </w:rPr>
        <w:t>A</w:t>
      </w:r>
      <w:r w:rsidR="001D4A67" w:rsidRPr="002D097C">
        <w:rPr>
          <w:rFonts w:ascii="Times New Roman" w:hAnsi="Times New Roman"/>
          <w:sz w:val="24"/>
          <w:szCs w:val="24"/>
        </w:rPr>
        <w:t xml:space="preserve">ngajarea, eliberarea şi </w:t>
      </w:r>
      <w:r w:rsidRPr="002D097C">
        <w:rPr>
          <w:rFonts w:ascii="Times New Roman" w:hAnsi="Times New Roman"/>
          <w:sz w:val="24"/>
          <w:szCs w:val="24"/>
        </w:rPr>
        <w:t xml:space="preserve">asigurarea </w:t>
      </w:r>
      <w:r w:rsidR="001D4A67" w:rsidRPr="002D097C">
        <w:rPr>
          <w:rFonts w:ascii="Times New Roman" w:hAnsi="Times New Roman"/>
          <w:sz w:val="24"/>
          <w:szCs w:val="24"/>
        </w:rPr>
        <w:t>activit</w:t>
      </w:r>
      <w:r w:rsidRPr="002D097C">
        <w:rPr>
          <w:rFonts w:ascii="Times New Roman" w:hAnsi="Times New Roman"/>
          <w:sz w:val="24"/>
          <w:szCs w:val="24"/>
        </w:rPr>
        <w:t xml:space="preserve">ății </w:t>
      </w:r>
      <w:r w:rsidR="001D4A67" w:rsidRPr="002D097C">
        <w:rPr>
          <w:rFonts w:ascii="Times New Roman" w:hAnsi="Times New Roman"/>
          <w:sz w:val="24"/>
          <w:szCs w:val="24"/>
        </w:rPr>
        <w:t>personalului Direcţiei Gen</w:t>
      </w:r>
      <w:r w:rsidR="007C0922">
        <w:rPr>
          <w:rFonts w:ascii="Times New Roman" w:hAnsi="Times New Roman"/>
          <w:sz w:val="24"/>
          <w:szCs w:val="24"/>
        </w:rPr>
        <w:t>e</w:t>
      </w:r>
      <w:r w:rsidR="001D4A67" w:rsidRPr="002D097C">
        <w:rPr>
          <w:rFonts w:ascii="Times New Roman" w:hAnsi="Times New Roman"/>
          <w:sz w:val="24"/>
          <w:szCs w:val="24"/>
        </w:rPr>
        <w:t>rale Finanţe.</w:t>
      </w:r>
    </w:p>
    <w:p w14:paraId="35C23959" w14:textId="77777777" w:rsidR="001D4A67" w:rsidRPr="002D097C" w:rsidRDefault="001D4A67" w:rsidP="001D4A67">
      <w:pPr>
        <w:pStyle w:val="a9"/>
        <w:jc w:val="both"/>
        <w:rPr>
          <w:rStyle w:val="ab"/>
          <w:rFonts w:ascii="Times New Roman" w:hAnsi="Times New Roman"/>
          <w:b w:val="0"/>
          <w:bCs w:val="0"/>
          <w:sz w:val="24"/>
          <w:szCs w:val="24"/>
        </w:rPr>
      </w:pPr>
    </w:p>
    <w:p w14:paraId="635CABAB" w14:textId="77777777" w:rsidR="00076FE6" w:rsidRPr="002D097C" w:rsidRDefault="00076FE6" w:rsidP="00076FE6">
      <w:pPr>
        <w:pStyle w:val="a9"/>
        <w:numPr>
          <w:ilvl w:val="0"/>
          <w:numId w:val="16"/>
        </w:numPr>
        <w:spacing w:after="0"/>
        <w:ind w:left="0" w:firstLine="0"/>
        <w:jc w:val="both"/>
        <w:rPr>
          <w:rStyle w:val="ab"/>
          <w:rFonts w:ascii="Times New Roman" w:hAnsi="Times New Roman"/>
          <w:b w:val="0"/>
          <w:bCs w:val="0"/>
          <w:color w:val="000000" w:themeColor="text1"/>
          <w:sz w:val="24"/>
          <w:szCs w:val="24"/>
        </w:rPr>
      </w:pPr>
      <w:r w:rsidRPr="002D097C">
        <w:rPr>
          <w:rFonts w:ascii="Times New Roman" w:hAnsi="Times New Roman"/>
          <w:b/>
          <w:color w:val="000000" w:themeColor="text1"/>
          <w:sz w:val="24"/>
          <w:szCs w:val="24"/>
        </w:rPr>
        <w:t xml:space="preserve">Condițiile de participare la concurs: </w:t>
      </w:r>
    </w:p>
    <w:p w14:paraId="7532A47F" w14:textId="77777777" w:rsidR="00076FE6" w:rsidRPr="002D097C" w:rsidRDefault="00076FE6" w:rsidP="007C0922">
      <w:pPr>
        <w:pStyle w:val="a9"/>
        <w:shd w:val="clear" w:color="auto" w:fill="FFFFFF"/>
        <w:spacing w:after="0" w:line="240" w:lineRule="auto"/>
        <w:ind w:left="0"/>
        <w:jc w:val="both"/>
        <w:rPr>
          <w:rFonts w:ascii="Times New Roman" w:hAnsi="Times New Roman"/>
          <w:color w:val="000000" w:themeColor="text1"/>
          <w:sz w:val="24"/>
          <w:szCs w:val="24"/>
          <w:lang w:eastAsia="ro-RO"/>
        </w:rPr>
      </w:pPr>
      <w:r w:rsidRPr="002D097C">
        <w:rPr>
          <w:rFonts w:ascii="Times New Roman" w:hAnsi="Times New Roman"/>
          <w:color w:val="000000" w:themeColor="text1"/>
          <w:sz w:val="24"/>
          <w:szCs w:val="24"/>
          <w:lang w:eastAsia="ro-RO"/>
        </w:rPr>
        <w:t>a) deţine cetăţenia Republicii Moldova; </w:t>
      </w:r>
    </w:p>
    <w:p w14:paraId="32DD9320" w14:textId="77777777" w:rsidR="00076FE6" w:rsidRPr="002D097C" w:rsidRDefault="00076FE6" w:rsidP="007C0922">
      <w:pPr>
        <w:pStyle w:val="a9"/>
        <w:shd w:val="clear" w:color="auto" w:fill="FFFFFF"/>
        <w:spacing w:after="0" w:line="240" w:lineRule="auto"/>
        <w:ind w:left="0"/>
        <w:jc w:val="both"/>
        <w:rPr>
          <w:rFonts w:ascii="Times New Roman" w:hAnsi="Times New Roman"/>
          <w:color w:val="000000" w:themeColor="text1"/>
          <w:sz w:val="24"/>
          <w:szCs w:val="24"/>
          <w:lang w:eastAsia="ro-RO"/>
        </w:rPr>
      </w:pPr>
      <w:r w:rsidRPr="002D097C">
        <w:rPr>
          <w:rFonts w:ascii="Times New Roman" w:hAnsi="Times New Roman"/>
          <w:color w:val="000000" w:themeColor="text1"/>
          <w:sz w:val="24"/>
          <w:szCs w:val="24"/>
          <w:lang w:eastAsia="ro-RO"/>
        </w:rPr>
        <w:t>b) cunoaște limba română;</w:t>
      </w:r>
    </w:p>
    <w:p w14:paraId="7961F72E" w14:textId="77777777" w:rsidR="00076FE6" w:rsidRPr="002D097C" w:rsidRDefault="00076FE6" w:rsidP="007C0922">
      <w:pPr>
        <w:pStyle w:val="a9"/>
        <w:shd w:val="clear" w:color="auto" w:fill="FFFFFF"/>
        <w:spacing w:after="0" w:line="240" w:lineRule="auto"/>
        <w:ind w:left="0"/>
        <w:jc w:val="both"/>
        <w:rPr>
          <w:rFonts w:ascii="Times New Roman" w:hAnsi="Times New Roman"/>
          <w:color w:val="000000" w:themeColor="text1"/>
          <w:sz w:val="24"/>
          <w:szCs w:val="24"/>
          <w:lang w:eastAsia="ro-RO"/>
        </w:rPr>
      </w:pPr>
      <w:r w:rsidRPr="002D097C">
        <w:rPr>
          <w:rFonts w:ascii="Times New Roman" w:hAnsi="Times New Roman"/>
          <w:color w:val="000000" w:themeColor="text1"/>
          <w:sz w:val="24"/>
          <w:szCs w:val="24"/>
          <w:lang w:eastAsia="ro-RO"/>
        </w:rPr>
        <w:t>c) are capacitate deplină de exerciţiu; </w:t>
      </w:r>
    </w:p>
    <w:p w14:paraId="3E54A7A2" w14:textId="3A620FBF" w:rsidR="00076FE6" w:rsidRPr="002D097C" w:rsidRDefault="00076FE6" w:rsidP="007C0922">
      <w:pPr>
        <w:pStyle w:val="a9"/>
        <w:shd w:val="clear" w:color="auto" w:fill="FFFFFF"/>
        <w:spacing w:after="0" w:line="240" w:lineRule="auto"/>
        <w:ind w:left="0"/>
        <w:jc w:val="both"/>
        <w:rPr>
          <w:rFonts w:ascii="Times New Roman" w:hAnsi="Times New Roman"/>
          <w:color w:val="000000" w:themeColor="text1"/>
          <w:sz w:val="24"/>
          <w:szCs w:val="24"/>
          <w:lang w:eastAsia="ro-RO"/>
        </w:rPr>
      </w:pPr>
      <w:r w:rsidRPr="002D097C">
        <w:rPr>
          <w:rFonts w:ascii="Times New Roman" w:hAnsi="Times New Roman"/>
          <w:color w:val="000000" w:themeColor="text1"/>
          <w:sz w:val="24"/>
          <w:szCs w:val="24"/>
          <w:lang w:eastAsia="ro-RO"/>
        </w:rPr>
        <w:t>d) nu a împlinit v</w:t>
      </w:r>
      <w:r w:rsidR="007C0922">
        <w:rPr>
          <w:rFonts w:ascii="Times New Roman" w:hAnsi="Times New Roman"/>
          <w:color w:val="000000" w:themeColor="text1"/>
          <w:sz w:val="24"/>
          <w:szCs w:val="24"/>
          <w:lang w:eastAsia="ro-RO"/>
        </w:rPr>
        <w:t>â</w:t>
      </w:r>
      <w:r w:rsidRPr="002D097C">
        <w:rPr>
          <w:rFonts w:ascii="Times New Roman" w:hAnsi="Times New Roman"/>
          <w:color w:val="000000" w:themeColor="text1"/>
          <w:sz w:val="24"/>
          <w:szCs w:val="24"/>
          <w:lang w:eastAsia="ro-RO"/>
        </w:rPr>
        <w:t>rsta de 63 de ani; </w:t>
      </w:r>
    </w:p>
    <w:p w14:paraId="50AFB882" w14:textId="77777777" w:rsidR="00076FE6" w:rsidRPr="002D097C" w:rsidRDefault="00076FE6" w:rsidP="007C0922">
      <w:pPr>
        <w:pStyle w:val="a9"/>
        <w:shd w:val="clear" w:color="auto" w:fill="FFFFFF"/>
        <w:spacing w:after="0" w:line="240" w:lineRule="auto"/>
        <w:ind w:left="0"/>
        <w:jc w:val="both"/>
        <w:rPr>
          <w:rFonts w:ascii="Times New Roman" w:hAnsi="Times New Roman"/>
          <w:color w:val="000000" w:themeColor="text1"/>
          <w:sz w:val="24"/>
          <w:szCs w:val="24"/>
          <w:lang w:eastAsia="ro-RO"/>
        </w:rPr>
      </w:pPr>
      <w:r w:rsidRPr="002D097C">
        <w:rPr>
          <w:rFonts w:ascii="Times New Roman" w:hAnsi="Times New Roman"/>
          <w:color w:val="000000" w:themeColor="text1"/>
          <w:sz w:val="24"/>
          <w:szCs w:val="24"/>
          <w:lang w:eastAsia="ro-RO"/>
        </w:rPr>
        <w:t>e) este aptă, din punct de vedere al stării sănătăţii, pentru exercitarea funcţiei publice, conform certificatului medical eliberat de instituţia medicală abilitată; </w:t>
      </w:r>
    </w:p>
    <w:p w14:paraId="00463816" w14:textId="77777777" w:rsidR="00076FE6" w:rsidRPr="002D097C" w:rsidRDefault="00D363FE" w:rsidP="007C0922">
      <w:pPr>
        <w:pStyle w:val="a9"/>
        <w:shd w:val="clear" w:color="auto" w:fill="FFFFFF"/>
        <w:spacing w:after="0" w:line="240" w:lineRule="auto"/>
        <w:ind w:left="0"/>
        <w:jc w:val="both"/>
        <w:rPr>
          <w:rFonts w:ascii="Times New Roman" w:hAnsi="Times New Roman"/>
          <w:color w:val="000000" w:themeColor="text1"/>
          <w:sz w:val="24"/>
          <w:szCs w:val="24"/>
          <w:lang w:eastAsia="ro-RO"/>
        </w:rPr>
      </w:pPr>
      <w:r w:rsidRPr="002D097C">
        <w:rPr>
          <w:rFonts w:ascii="Times New Roman" w:hAnsi="Times New Roman"/>
          <w:color w:val="000000" w:themeColor="text1"/>
          <w:sz w:val="24"/>
          <w:szCs w:val="24"/>
          <w:lang w:eastAsia="ro-RO"/>
        </w:rPr>
        <w:t>f) are studiile superioare în domeniul economiei, finanțelor și/sau contabilității</w:t>
      </w:r>
      <w:r w:rsidR="00076FE6" w:rsidRPr="002D097C">
        <w:rPr>
          <w:rFonts w:ascii="Times New Roman" w:hAnsi="Times New Roman"/>
          <w:color w:val="000000" w:themeColor="text1"/>
          <w:sz w:val="24"/>
          <w:szCs w:val="24"/>
          <w:lang w:eastAsia="ro-RO"/>
        </w:rPr>
        <w:t>; </w:t>
      </w:r>
    </w:p>
    <w:p w14:paraId="20E243D7" w14:textId="77777777" w:rsidR="00076FE6" w:rsidRPr="002D097C" w:rsidRDefault="00076FE6" w:rsidP="007C0922">
      <w:pPr>
        <w:pStyle w:val="a9"/>
        <w:shd w:val="clear" w:color="auto" w:fill="FFFFFF"/>
        <w:spacing w:after="0" w:line="240" w:lineRule="auto"/>
        <w:ind w:left="0"/>
        <w:jc w:val="both"/>
        <w:rPr>
          <w:rFonts w:ascii="Times New Roman" w:hAnsi="Times New Roman"/>
          <w:color w:val="000000" w:themeColor="text1"/>
          <w:sz w:val="24"/>
          <w:szCs w:val="24"/>
          <w:lang w:eastAsia="ro-RO"/>
        </w:rPr>
      </w:pPr>
      <w:r w:rsidRPr="002D097C">
        <w:rPr>
          <w:rFonts w:ascii="Times New Roman" w:hAnsi="Times New Roman"/>
          <w:color w:val="000000" w:themeColor="text1"/>
          <w:sz w:val="24"/>
          <w:szCs w:val="24"/>
          <w:lang w:eastAsia="ro-RO"/>
        </w:rPr>
        <w:t>g) în ultimii 5 ani, nu a fost destituită dintr-o funcție publică, inclusiv dintr</w:t>
      </w:r>
      <w:r w:rsidRPr="002D097C">
        <w:rPr>
          <w:rFonts w:ascii="Times New Roman" w:hAnsi="Times New Roman"/>
          <w:color w:val="000000" w:themeColor="text1"/>
          <w:sz w:val="24"/>
          <w:szCs w:val="24"/>
          <w:lang w:eastAsia="ro-RO"/>
        </w:rPr>
        <w:noBreakHyphen/>
        <w:t>o funcție publică cu statut special, conform art. 64 alin. (1) lit. a) și b), sau nu i-a încetat contractul individual de muncă pentru motive disciplinare;</w:t>
      </w:r>
    </w:p>
    <w:p w14:paraId="23514A27" w14:textId="77777777" w:rsidR="00076FE6" w:rsidRPr="002D097C" w:rsidRDefault="00076FE6" w:rsidP="007C0922">
      <w:pPr>
        <w:pStyle w:val="a9"/>
        <w:shd w:val="clear" w:color="auto" w:fill="FFFFFF"/>
        <w:spacing w:after="0" w:line="240" w:lineRule="auto"/>
        <w:ind w:left="0"/>
        <w:jc w:val="both"/>
        <w:rPr>
          <w:rFonts w:ascii="Times New Roman" w:hAnsi="Times New Roman"/>
          <w:color w:val="000000" w:themeColor="text1"/>
          <w:sz w:val="24"/>
          <w:szCs w:val="24"/>
          <w:lang w:eastAsia="ro-RO"/>
        </w:rPr>
      </w:pPr>
      <w:r w:rsidRPr="002D097C">
        <w:rPr>
          <w:rFonts w:ascii="Times New Roman" w:hAnsi="Times New Roman"/>
          <w:color w:val="000000" w:themeColor="text1"/>
          <w:sz w:val="24"/>
          <w:szCs w:val="24"/>
          <w:lang w:eastAsia="ro-RO"/>
        </w:rPr>
        <w:t>g</w:t>
      </w:r>
      <w:r w:rsidRPr="002D097C">
        <w:rPr>
          <w:rFonts w:ascii="Times New Roman" w:hAnsi="Times New Roman"/>
          <w:color w:val="000000" w:themeColor="text1"/>
          <w:sz w:val="24"/>
          <w:szCs w:val="24"/>
          <w:vertAlign w:val="superscript"/>
          <w:lang w:eastAsia="ro-RO"/>
        </w:rPr>
        <w:t>1</w:t>
      </w:r>
      <w:r w:rsidRPr="002D097C">
        <w:rPr>
          <w:rFonts w:ascii="Times New Roman" w:hAnsi="Times New Roman"/>
          <w:color w:val="000000" w:themeColor="text1"/>
          <w:sz w:val="24"/>
          <w:szCs w:val="24"/>
          <w:lang w:eastAsia="ro-RO"/>
        </w:rPr>
        <w:t>) în ultimii 5 ani, în cazierul privind integritatea profesională nu are înscrieri cu privire la rezultatul negativ al testului de integritate profesională pentru încălcarea obligației prevăzute la art. 7 alin. (2) lit. a) din Legea nr. 325/2013 privind evaluarea integrității instituționale;</w:t>
      </w:r>
    </w:p>
    <w:p w14:paraId="00968121" w14:textId="0968D922" w:rsidR="00076FE6" w:rsidRPr="002D097C" w:rsidRDefault="00076FE6" w:rsidP="007C0922">
      <w:pPr>
        <w:pStyle w:val="a9"/>
        <w:shd w:val="clear" w:color="auto" w:fill="FFFFFF"/>
        <w:spacing w:after="0" w:line="240" w:lineRule="auto"/>
        <w:ind w:left="0"/>
        <w:jc w:val="both"/>
        <w:rPr>
          <w:rFonts w:ascii="Times New Roman" w:hAnsi="Times New Roman"/>
          <w:color w:val="000000" w:themeColor="text1"/>
          <w:sz w:val="24"/>
          <w:szCs w:val="24"/>
          <w:lang w:eastAsia="ro-RO"/>
        </w:rPr>
      </w:pPr>
      <w:r w:rsidRPr="002D097C">
        <w:rPr>
          <w:rFonts w:ascii="Times New Roman" w:hAnsi="Times New Roman"/>
          <w:color w:val="000000" w:themeColor="text1"/>
          <w:sz w:val="24"/>
          <w:szCs w:val="24"/>
          <w:lang w:eastAsia="ro-RO"/>
        </w:rPr>
        <w:t>h) nu are antecedente penale nestinse pentru infracţiuni săv</w:t>
      </w:r>
      <w:r w:rsidR="007E39FC">
        <w:rPr>
          <w:rFonts w:ascii="Times New Roman" w:hAnsi="Times New Roman"/>
          <w:color w:val="000000" w:themeColor="text1"/>
          <w:sz w:val="24"/>
          <w:szCs w:val="24"/>
          <w:lang w:eastAsia="ro-RO"/>
        </w:rPr>
        <w:t>â</w:t>
      </w:r>
      <w:r w:rsidRPr="002D097C">
        <w:rPr>
          <w:rFonts w:ascii="Times New Roman" w:hAnsi="Times New Roman"/>
          <w:color w:val="000000" w:themeColor="text1"/>
          <w:sz w:val="24"/>
          <w:szCs w:val="24"/>
          <w:lang w:eastAsia="ro-RO"/>
        </w:rPr>
        <w:t>rşite cu intenţie;</w:t>
      </w:r>
    </w:p>
    <w:p w14:paraId="28E482FE" w14:textId="77777777" w:rsidR="00076FE6" w:rsidRPr="002D097C" w:rsidRDefault="00076FE6" w:rsidP="007C0922">
      <w:pPr>
        <w:pStyle w:val="a9"/>
        <w:shd w:val="clear" w:color="auto" w:fill="FFFFFF"/>
        <w:spacing w:after="0" w:line="240" w:lineRule="auto"/>
        <w:ind w:left="0"/>
        <w:jc w:val="both"/>
        <w:rPr>
          <w:rFonts w:ascii="Times New Roman" w:hAnsi="Times New Roman"/>
          <w:color w:val="000000" w:themeColor="text1"/>
          <w:sz w:val="24"/>
          <w:szCs w:val="24"/>
          <w:lang w:eastAsia="ro-RO"/>
        </w:rPr>
      </w:pPr>
      <w:r w:rsidRPr="002D097C">
        <w:rPr>
          <w:rFonts w:ascii="Times New Roman" w:hAnsi="Times New Roman"/>
          <w:color w:val="000000" w:themeColor="text1"/>
          <w:sz w:val="24"/>
          <w:szCs w:val="24"/>
          <w:lang w:eastAsia="ro-RO"/>
        </w:rPr>
        <w:t>i) nu este privată de dreptul de a ocupa anumite funcţii sau de a exercita o anumită activitate, ca pedeapsă de bază sau complementară, ca urmare a sentinţei judecătoreşti definitive prin care s-a dispus această interdicţie.</w:t>
      </w:r>
    </w:p>
    <w:p w14:paraId="5346C80B" w14:textId="2D6C4DAD" w:rsidR="00076FE6" w:rsidRPr="002D097C" w:rsidRDefault="00076FE6" w:rsidP="007C0922">
      <w:pPr>
        <w:pStyle w:val="a9"/>
        <w:shd w:val="clear" w:color="auto" w:fill="FFFFFF"/>
        <w:spacing w:after="0" w:line="240" w:lineRule="auto"/>
        <w:ind w:left="0"/>
        <w:jc w:val="both"/>
        <w:rPr>
          <w:rFonts w:ascii="Times New Roman" w:hAnsi="Times New Roman"/>
          <w:color w:val="000000" w:themeColor="text1"/>
          <w:sz w:val="24"/>
          <w:szCs w:val="24"/>
          <w:lang w:eastAsia="ro-RO"/>
        </w:rPr>
      </w:pPr>
      <w:r w:rsidRPr="002D097C">
        <w:rPr>
          <w:rFonts w:ascii="Times New Roman" w:hAnsi="Times New Roman"/>
          <w:color w:val="000000" w:themeColor="text1"/>
          <w:sz w:val="24"/>
          <w:szCs w:val="24"/>
          <w:lang w:eastAsia="ro-RO"/>
        </w:rPr>
        <w:t>j) nu are interdicția de a ocupa o funcţie publică sau de demnitate publică, ce derivă dintr-un act de constatare al Autorității Naționale de Integritate.</w:t>
      </w:r>
    </w:p>
    <w:p w14:paraId="6B2F2CFF" w14:textId="77777777" w:rsidR="00D961F9" w:rsidRPr="002D097C" w:rsidRDefault="00D961F9" w:rsidP="00076FE6">
      <w:pPr>
        <w:pStyle w:val="a9"/>
        <w:shd w:val="clear" w:color="auto" w:fill="FFFFFF"/>
        <w:spacing w:after="0" w:line="240" w:lineRule="auto"/>
        <w:ind w:left="284"/>
        <w:jc w:val="both"/>
        <w:rPr>
          <w:rFonts w:ascii="Times New Roman" w:hAnsi="Times New Roman"/>
          <w:color w:val="000000" w:themeColor="text1"/>
          <w:sz w:val="24"/>
          <w:szCs w:val="24"/>
          <w:lang w:eastAsia="ro-RO"/>
        </w:rPr>
      </w:pPr>
    </w:p>
    <w:p w14:paraId="5D752D74" w14:textId="77777777" w:rsidR="00AA1BFB" w:rsidRPr="002D097C" w:rsidRDefault="00AA1BFB" w:rsidP="00076FE6">
      <w:pPr>
        <w:pStyle w:val="a9"/>
        <w:numPr>
          <w:ilvl w:val="0"/>
          <w:numId w:val="16"/>
        </w:numPr>
        <w:shd w:val="clear" w:color="auto" w:fill="FFFFFF"/>
        <w:spacing w:after="0" w:line="240" w:lineRule="auto"/>
        <w:jc w:val="both"/>
        <w:rPr>
          <w:rFonts w:ascii="Times New Roman" w:hAnsi="Times New Roman"/>
          <w:color w:val="000000" w:themeColor="text1"/>
          <w:sz w:val="24"/>
          <w:szCs w:val="24"/>
          <w:lang w:eastAsia="ro-RO"/>
        </w:rPr>
      </w:pPr>
      <w:r w:rsidRPr="002D097C">
        <w:rPr>
          <w:rFonts w:ascii="Times New Roman" w:hAnsi="Times New Roman"/>
          <w:b/>
          <w:color w:val="000000" w:themeColor="text1"/>
          <w:sz w:val="24"/>
          <w:szCs w:val="24"/>
        </w:rPr>
        <w:t xml:space="preserve">Cerinţe specifice minime: </w:t>
      </w:r>
    </w:p>
    <w:p w14:paraId="740265A2" w14:textId="77777777" w:rsidR="00DE73E9" w:rsidRPr="002D097C" w:rsidRDefault="00DE73E9" w:rsidP="00DE73E9">
      <w:pPr>
        <w:pStyle w:val="a9"/>
        <w:numPr>
          <w:ilvl w:val="0"/>
          <w:numId w:val="26"/>
        </w:numPr>
        <w:rPr>
          <w:rFonts w:ascii="Times New Roman" w:hAnsi="Times New Roman"/>
          <w:color w:val="000000" w:themeColor="text1"/>
          <w:sz w:val="24"/>
          <w:szCs w:val="24"/>
        </w:rPr>
      </w:pPr>
      <w:r w:rsidRPr="002D097C">
        <w:rPr>
          <w:rFonts w:ascii="Times New Roman" w:hAnsi="Times New Roman"/>
          <w:color w:val="000000" w:themeColor="text1"/>
          <w:sz w:val="24"/>
          <w:szCs w:val="24"/>
        </w:rPr>
        <w:lastRenderedPageBreak/>
        <w:t>4 ani de experiență profesională în domeniu;</w:t>
      </w:r>
    </w:p>
    <w:p w14:paraId="7AEEE9F0" w14:textId="77777777" w:rsidR="00DE73E9" w:rsidRPr="002D097C" w:rsidRDefault="00DE73E9" w:rsidP="00DE73E9">
      <w:pPr>
        <w:pStyle w:val="a9"/>
        <w:numPr>
          <w:ilvl w:val="0"/>
          <w:numId w:val="26"/>
        </w:numPr>
        <w:rPr>
          <w:rFonts w:ascii="Times New Roman" w:hAnsi="Times New Roman"/>
          <w:color w:val="000000" w:themeColor="text1"/>
          <w:sz w:val="24"/>
          <w:szCs w:val="24"/>
        </w:rPr>
      </w:pPr>
      <w:r w:rsidRPr="002D097C">
        <w:rPr>
          <w:rFonts w:ascii="Times New Roman" w:hAnsi="Times New Roman"/>
          <w:color w:val="000000" w:themeColor="text1"/>
          <w:sz w:val="24"/>
          <w:szCs w:val="24"/>
        </w:rPr>
        <w:t>1 an de experiență managerială;</w:t>
      </w:r>
    </w:p>
    <w:p w14:paraId="1D9FC31E" w14:textId="77777777" w:rsidR="00DE73E9" w:rsidRPr="002D097C" w:rsidRDefault="00AA1BFB" w:rsidP="00DE73E9">
      <w:pPr>
        <w:pStyle w:val="a9"/>
        <w:numPr>
          <w:ilvl w:val="0"/>
          <w:numId w:val="26"/>
        </w:numPr>
        <w:rPr>
          <w:rFonts w:ascii="Times New Roman" w:hAnsi="Times New Roman"/>
          <w:color w:val="000000" w:themeColor="text1"/>
          <w:sz w:val="24"/>
          <w:szCs w:val="24"/>
        </w:rPr>
      </w:pPr>
      <w:r w:rsidRPr="002D097C">
        <w:rPr>
          <w:rFonts w:ascii="Times New Roman" w:hAnsi="Times New Roman"/>
          <w:color w:val="000000" w:themeColor="text1"/>
          <w:sz w:val="24"/>
          <w:szCs w:val="24"/>
        </w:rPr>
        <w:t>Abilități profesionale: lucru cu informația, actele legislative și normative, planificare, organizare, analiză și sinteză, elaborarea documentelor, argumentare, prezentare, instruire, soluționare de probleme, comunicare, eficiență;</w:t>
      </w:r>
    </w:p>
    <w:p w14:paraId="472A5DF9" w14:textId="77777777" w:rsidR="00DE73E9" w:rsidRPr="002D097C" w:rsidRDefault="00AA1BFB" w:rsidP="00DE73E9">
      <w:pPr>
        <w:pStyle w:val="a9"/>
        <w:numPr>
          <w:ilvl w:val="0"/>
          <w:numId w:val="26"/>
        </w:numPr>
        <w:rPr>
          <w:rFonts w:ascii="Times New Roman" w:hAnsi="Times New Roman"/>
          <w:color w:val="000000" w:themeColor="text1"/>
          <w:sz w:val="24"/>
          <w:szCs w:val="24"/>
        </w:rPr>
      </w:pPr>
      <w:r w:rsidRPr="002D097C">
        <w:rPr>
          <w:rFonts w:ascii="Times New Roman" w:hAnsi="Times New Roman"/>
          <w:color w:val="000000" w:themeColor="text1"/>
          <w:sz w:val="24"/>
          <w:szCs w:val="24"/>
        </w:rPr>
        <w:t>Aptitudini personale: diplomație, seriozitate, responsabilitate, punctualitate, flexibilitate, creativitate, spirit de inițiativă, capacitate de adaptare sporită, tendință spre dezvoltare profesională continuă;</w:t>
      </w:r>
    </w:p>
    <w:p w14:paraId="76E00715" w14:textId="697C421C" w:rsidR="00AA1BFB" w:rsidRDefault="00AA1BFB" w:rsidP="00DE73E9">
      <w:pPr>
        <w:pStyle w:val="a9"/>
        <w:numPr>
          <w:ilvl w:val="0"/>
          <w:numId w:val="26"/>
        </w:numPr>
        <w:rPr>
          <w:rFonts w:ascii="Times New Roman" w:hAnsi="Times New Roman"/>
          <w:color w:val="000000" w:themeColor="text1"/>
          <w:sz w:val="24"/>
          <w:szCs w:val="24"/>
        </w:rPr>
      </w:pPr>
      <w:r w:rsidRPr="002D097C">
        <w:rPr>
          <w:rFonts w:ascii="Times New Roman" w:hAnsi="Times New Roman"/>
          <w:color w:val="000000" w:themeColor="text1"/>
          <w:sz w:val="24"/>
          <w:szCs w:val="24"/>
        </w:rPr>
        <w:t>Abilități aprofundate de utilizare a computerului, imp</w:t>
      </w:r>
      <w:r w:rsidR="00000327" w:rsidRPr="002D097C">
        <w:rPr>
          <w:rFonts w:ascii="Times New Roman" w:hAnsi="Times New Roman"/>
          <w:color w:val="000000" w:themeColor="text1"/>
          <w:sz w:val="24"/>
          <w:szCs w:val="24"/>
        </w:rPr>
        <w:t>rimantei, scaner-ului, fax-ului</w:t>
      </w:r>
      <w:r w:rsidR="0035300D" w:rsidRPr="002D097C">
        <w:rPr>
          <w:rFonts w:ascii="Times New Roman" w:hAnsi="Times New Roman"/>
          <w:color w:val="000000" w:themeColor="text1"/>
          <w:sz w:val="24"/>
          <w:szCs w:val="24"/>
        </w:rPr>
        <w:t>.</w:t>
      </w:r>
    </w:p>
    <w:p w14:paraId="7855D22D" w14:textId="77777777" w:rsidR="00461536" w:rsidRPr="002D097C" w:rsidRDefault="00461536" w:rsidP="00461536">
      <w:pPr>
        <w:pStyle w:val="a9"/>
        <w:ind w:left="360"/>
        <w:rPr>
          <w:rFonts w:ascii="Times New Roman" w:hAnsi="Times New Roman"/>
          <w:color w:val="000000" w:themeColor="text1"/>
          <w:sz w:val="24"/>
          <w:szCs w:val="24"/>
        </w:rPr>
      </w:pPr>
    </w:p>
    <w:p w14:paraId="0B7C981C" w14:textId="3D182C76" w:rsidR="00076FE6" w:rsidRPr="00461536" w:rsidRDefault="0035300D" w:rsidP="00461536">
      <w:pPr>
        <w:pStyle w:val="a9"/>
        <w:numPr>
          <w:ilvl w:val="0"/>
          <w:numId w:val="16"/>
        </w:numPr>
        <w:rPr>
          <w:rFonts w:ascii="Times New Roman" w:hAnsi="Times New Roman"/>
          <w:color w:val="000000" w:themeColor="text1"/>
          <w:sz w:val="24"/>
          <w:szCs w:val="24"/>
        </w:rPr>
      </w:pPr>
      <w:r w:rsidRPr="00461536">
        <w:rPr>
          <w:rFonts w:ascii="Times New Roman" w:hAnsi="Times New Roman"/>
          <w:color w:val="000000" w:themeColor="text1"/>
          <w:sz w:val="24"/>
          <w:szCs w:val="24"/>
        </w:rPr>
        <w:t>Cuantumul minim al salariului de bază</w:t>
      </w:r>
      <w:r w:rsidR="00461536">
        <w:rPr>
          <w:rFonts w:ascii="Times New Roman" w:hAnsi="Times New Roman"/>
          <w:color w:val="000000" w:themeColor="text1"/>
          <w:sz w:val="24"/>
          <w:szCs w:val="24"/>
        </w:rPr>
        <w:t xml:space="preserve"> -</w:t>
      </w:r>
      <w:r w:rsidRPr="00461536">
        <w:rPr>
          <w:rFonts w:ascii="Times New Roman" w:hAnsi="Times New Roman"/>
          <w:color w:val="000000" w:themeColor="text1"/>
          <w:sz w:val="24"/>
          <w:szCs w:val="24"/>
        </w:rPr>
        <w:t xml:space="preserve"> </w:t>
      </w:r>
      <w:r w:rsidR="00E64E14" w:rsidRPr="00461536">
        <w:rPr>
          <w:rFonts w:ascii="Times New Roman" w:hAnsi="Times New Roman"/>
          <w:color w:val="000000" w:themeColor="text1"/>
          <w:sz w:val="24"/>
          <w:szCs w:val="24"/>
        </w:rPr>
        <w:t>16080 lei, spor lunar în valoare fixă</w:t>
      </w:r>
      <w:r w:rsidR="00461536">
        <w:rPr>
          <w:rFonts w:ascii="Times New Roman" w:hAnsi="Times New Roman"/>
          <w:color w:val="000000" w:themeColor="text1"/>
          <w:sz w:val="24"/>
          <w:szCs w:val="24"/>
        </w:rPr>
        <w:t xml:space="preserve"> - </w:t>
      </w:r>
      <w:r w:rsidR="00E64E14" w:rsidRPr="00461536">
        <w:rPr>
          <w:rFonts w:ascii="Times New Roman" w:hAnsi="Times New Roman"/>
          <w:color w:val="000000" w:themeColor="text1"/>
          <w:sz w:val="24"/>
          <w:szCs w:val="24"/>
        </w:rPr>
        <w:t>1300 lei.</w:t>
      </w:r>
    </w:p>
    <w:p w14:paraId="45E417CE" w14:textId="77777777" w:rsidR="00000327" w:rsidRPr="002D097C" w:rsidRDefault="009A42F2" w:rsidP="00076FE6">
      <w:pPr>
        <w:pStyle w:val="a3"/>
        <w:numPr>
          <w:ilvl w:val="0"/>
          <w:numId w:val="16"/>
        </w:numPr>
        <w:jc w:val="both"/>
        <w:rPr>
          <w:rFonts w:ascii="Times New Roman" w:hAnsi="Times New Roman" w:cs="Times New Roman"/>
          <w:b/>
          <w:color w:val="000000" w:themeColor="text1"/>
          <w:sz w:val="24"/>
          <w:szCs w:val="24"/>
          <w:lang w:val="ro-MD"/>
        </w:rPr>
      </w:pPr>
      <w:r w:rsidRPr="002D097C">
        <w:rPr>
          <w:rFonts w:ascii="Times New Roman" w:hAnsi="Times New Roman" w:cs="Times New Roman"/>
          <w:b/>
          <w:color w:val="000000" w:themeColor="text1"/>
          <w:sz w:val="24"/>
          <w:szCs w:val="24"/>
          <w:lang w:val="ro-MD"/>
        </w:rPr>
        <w:t>Documente ce urmează a fi prezentate pentru dosarul de concurs</w:t>
      </w:r>
      <w:r w:rsidR="00AA1BFB" w:rsidRPr="002D097C">
        <w:rPr>
          <w:rFonts w:ascii="Times New Roman" w:hAnsi="Times New Roman" w:cs="Times New Roman"/>
          <w:b/>
          <w:color w:val="000000" w:themeColor="text1"/>
          <w:sz w:val="24"/>
          <w:szCs w:val="24"/>
          <w:lang w:val="ro-MD"/>
        </w:rPr>
        <w:t>:</w:t>
      </w:r>
    </w:p>
    <w:p w14:paraId="5A720510" w14:textId="56F816D5" w:rsidR="00AA1BFB" w:rsidRPr="002D097C" w:rsidRDefault="00AA1BFB" w:rsidP="00000327">
      <w:pPr>
        <w:pStyle w:val="a3"/>
        <w:numPr>
          <w:ilvl w:val="0"/>
          <w:numId w:val="10"/>
        </w:numPr>
        <w:jc w:val="both"/>
        <w:rPr>
          <w:rFonts w:ascii="Times New Roman" w:hAnsi="Times New Roman" w:cs="Times New Roman"/>
          <w:b/>
          <w:color w:val="000000" w:themeColor="text1"/>
          <w:sz w:val="24"/>
          <w:szCs w:val="24"/>
          <w:lang w:val="ro-MD"/>
        </w:rPr>
      </w:pPr>
      <w:r w:rsidRPr="002D097C">
        <w:rPr>
          <w:rFonts w:ascii="Times New Roman" w:hAnsi="Times New Roman" w:cs="Times New Roman"/>
          <w:color w:val="000000" w:themeColor="text1"/>
          <w:sz w:val="24"/>
          <w:szCs w:val="24"/>
          <w:shd w:val="clear" w:color="auto" w:fill="FFFFFF"/>
          <w:lang w:val="ro-MD"/>
        </w:rPr>
        <w:t>Formularul de participare la concurs, spe</w:t>
      </w:r>
      <w:r w:rsidR="00917A62" w:rsidRPr="002D097C">
        <w:rPr>
          <w:rFonts w:ascii="Times New Roman" w:hAnsi="Times New Roman" w:cs="Times New Roman"/>
          <w:color w:val="000000" w:themeColor="text1"/>
          <w:sz w:val="24"/>
          <w:szCs w:val="24"/>
          <w:shd w:val="clear" w:color="auto" w:fill="FFFFFF"/>
          <w:lang w:val="ro-MD"/>
        </w:rPr>
        <w:t>cificat în anexa nr. 1 la Hotărârea</w:t>
      </w:r>
      <w:r w:rsidRPr="002D097C">
        <w:rPr>
          <w:rFonts w:ascii="Times New Roman" w:hAnsi="Times New Roman" w:cs="Times New Roman"/>
          <w:color w:val="000000" w:themeColor="text1"/>
          <w:sz w:val="24"/>
          <w:szCs w:val="24"/>
          <w:shd w:val="clear" w:color="auto" w:fill="FFFFFF"/>
          <w:lang w:val="ro-MD"/>
        </w:rPr>
        <w:t xml:space="preserve"> Guvern</w:t>
      </w:r>
      <w:r w:rsidR="00917A62" w:rsidRPr="002D097C">
        <w:rPr>
          <w:rFonts w:ascii="Times New Roman" w:hAnsi="Times New Roman" w:cs="Times New Roman"/>
          <w:color w:val="000000" w:themeColor="text1"/>
          <w:sz w:val="24"/>
          <w:szCs w:val="24"/>
          <w:shd w:val="clear" w:color="auto" w:fill="FFFFFF"/>
          <w:lang w:val="ro-MD"/>
        </w:rPr>
        <w:t>ului</w:t>
      </w:r>
      <w:r w:rsidR="00000327" w:rsidRPr="002D097C">
        <w:rPr>
          <w:rFonts w:ascii="Times New Roman" w:hAnsi="Times New Roman" w:cs="Times New Roman"/>
          <w:color w:val="000000" w:themeColor="text1"/>
          <w:sz w:val="24"/>
          <w:szCs w:val="24"/>
          <w:shd w:val="clear" w:color="auto" w:fill="FFFFFF"/>
          <w:lang w:val="ro-MD"/>
        </w:rPr>
        <w:t xml:space="preserve"> nr. </w:t>
      </w:r>
      <w:r w:rsidRPr="002D097C">
        <w:rPr>
          <w:rFonts w:ascii="Times New Roman" w:hAnsi="Times New Roman" w:cs="Times New Roman"/>
          <w:color w:val="000000" w:themeColor="text1"/>
          <w:sz w:val="24"/>
          <w:szCs w:val="24"/>
          <w:shd w:val="clear" w:color="auto" w:fill="FFFFFF"/>
          <w:lang w:val="ro-MD"/>
        </w:rPr>
        <w:t>201/2009</w:t>
      </w:r>
      <w:r w:rsidR="00000327" w:rsidRPr="002D097C">
        <w:rPr>
          <w:rFonts w:ascii="Times New Roman" w:hAnsi="Times New Roman" w:cs="Times New Roman"/>
          <w:color w:val="000000" w:themeColor="text1"/>
          <w:sz w:val="24"/>
          <w:szCs w:val="24"/>
          <w:shd w:val="clear" w:color="auto" w:fill="FFFFFF"/>
          <w:lang w:val="ro-MD"/>
        </w:rPr>
        <w:t xml:space="preserve"> </w:t>
      </w:r>
      <w:r w:rsidR="00000327" w:rsidRPr="002D097C">
        <w:rPr>
          <w:rFonts w:ascii="Times New Roman" w:eastAsia="Times New Roman" w:hAnsi="Times New Roman" w:cs="Times New Roman"/>
          <w:bCs/>
          <w:color w:val="000000" w:themeColor="text1"/>
          <w:sz w:val="24"/>
          <w:szCs w:val="24"/>
          <w:lang w:val="ro-MD" w:eastAsia="ro-RO"/>
        </w:rPr>
        <w:t xml:space="preserve">privind punerea în aplicare a prevederilor </w:t>
      </w:r>
      <w:r w:rsidR="00BF0CBF" w:rsidRPr="002D097C">
        <w:rPr>
          <w:rFonts w:ascii="Times New Roman" w:eastAsia="Times New Roman" w:hAnsi="Times New Roman" w:cs="Times New Roman"/>
          <w:bCs/>
          <w:color w:val="000000" w:themeColor="text1"/>
          <w:sz w:val="24"/>
          <w:szCs w:val="24"/>
          <w:lang w:val="ro-MD" w:eastAsia="ro-RO"/>
        </w:rPr>
        <w:t xml:space="preserve">din </w:t>
      </w:r>
      <w:r w:rsidR="00000327" w:rsidRPr="002D097C">
        <w:rPr>
          <w:rFonts w:ascii="Times New Roman" w:eastAsia="Times New Roman" w:hAnsi="Times New Roman" w:cs="Times New Roman"/>
          <w:bCs/>
          <w:color w:val="000000" w:themeColor="text1"/>
          <w:sz w:val="24"/>
          <w:szCs w:val="24"/>
          <w:lang w:val="ro-MD" w:eastAsia="ro-RO"/>
        </w:rPr>
        <w:t>Leg</w:t>
      </w:r>
      <w:r w:rsidR="00BF0CBF" w:rsidRPr="002D097C">
        <w:rPr>
          <w:rFonts w:ascii="Times New Roman" w:eastAsia="Times New Roman" w:hAnsi="Times New Roman" w:cs="Times New Roman"/>
          <w:bCs/>
          <w:color w:val="000000" w:themeColor="text1"/>
          <w:sz w:val="24"/>
          <w:szCs w:val="24"/>
          <w:lang w:val="ro-MD" w:eastAsia="ro-RO"/>
        </w:rPr>
        <w:t>ea</w:t>
      </w:r>
      <w:r w:rsidR="00000327" w:rsidRPr="002D097C">
        <w:rPr>
          <w:rFonts w:ascii="Times New Roman" w:eastAsia="Times New Roman" w:hAnsi="Times New Roman" w:cs="Times New Roman"/>
          <w:bCs/>
          <w:color w:val="000000" w:themeColor="text1"/>
          <w:sz w:val="24"/>
          <w:szCs w:val="24"/>
          <w:lang w:val="ro-MD" w:eastAsia="ro-RO"/>
        </w:rPr>
        <w:t xml:space="preserve"> nr.158/2008 cu privire la funcţia publică şi statutul funcţionarului public</w:t>
      </w:r>
      <w:r w:rsidRPr="002D097C">
        <w:rPr>
          <w:rFonts w:ascii="Times New Roman" w:hAnsi="Times New Roman" w:cs="Times New Roman"/>
          <w:color w:val="000000" w:themeColor="text1"/>
          <w:sz w:val="24"/>
          <w:szCs w:val="24"/>
          <w:shd w:val="clear" w:color="auto" w:fill="FFFFFF"/>
          <w:lang w:val="ro-MD"/>
        </w:rPr>
        <w:t>;</w:t>
      </w:r>
    </w:p>
    <w:p w14:paraId="63391EBC" w14:textId="77777777" w:rsidR="00AA1BFB" w:rsidRPr="002D097C" w:rsidRDefault="00AA1BFB" w:rsidP="00AA1BFB">
      <w:pPr>
        <w:pStyle w:val="a9"/>
        <w:numPr>
          <w:ilvl w:val="0"/>
          <w:numId w:val="10"/>
        </w:numPr>
        <w:spacing w:after="0" w:line="240" w:lineRule="auto"/>
        <w:jc w:val="both"/>
        <w:rPr>
          <w:rFonts w:ascii="Times New Roman" w:hAnsi="Times New Roman"/>
          <w:color w:val="000000" w:themeColor="text1"/>
          <w:sz w:val="24"/>
          <w:szCs w:val="24"/>
          <w:shd w:val="clear" w:color="auto" w:fill="FFFFFF"/>
        </w:rPr>
      </w:pPr>
      <w:r w:rsidRPr="002D097C">
        <w:rPr>
          <w:rFonts w:ascii="Times New Roman" w:hAnsi="Times New Roman"/>
          <w:color w:val="000000" w:themeColor="text1"/>
          <w:sz w:val="24"/>
          <w:szCs w:val="24"/>
          <w:shd w:val="clear" w:color="auto" w:fill="FFFFFF"/>
        </w:rPr>
        <w:t>Copia buletinului de identitate;</w:t>
      </w:r>
    </w:p>
    <w:p w14:paraId="215D1007" w14:textId="77777777" w:rsidR="00AA1BFB" w:rsidRPr="002D097C" w:rsidRDefault="00AA1BFB" w:rsidP="00AA1BFB">
      <w:pPr>
        <w:pStyle w:val="a9"/>
        <w:numPr>
          <w:ilvl w:val="0"/>
          <w:numId w:val="10"/>
        </w:numPr>
        <w:spacing w:after="0" w:line="240" w:lineRule="auto"/>
        <w:jc w:val="both"/>
        <w:rPr>
          <w:rFonts w:ascii="Times New Roman" w:hAnsi="Times New Roman"/>
          <w:color w:val="000000" w:themeColor="text1"/>
          <w:sz w:val="24"/>
          <w:szCs w:val="24"/>
          <w:shd w:val="clear" w:color="auto" w:fill="FFFFFF"/>
        </w:rPr>
      </w:pPr>
      <w:r w:rsidRPr="002D097C">
        <w:rPr>
          <w:rFonts w:ascii="Times New Roman" w:hAnsi="Times New Roman"/>
          <w:color w:val="000000" w:themeColor="text1"/>
          <w:sz w:val="24"/>
          <w:szCs w:val="24"/>
          <w:shd w:val="clear" w:color="auto" w:fill="FFFFFF"/>
        </w:rPr>
        <w:t>Copiile diplomelor de studii și ale certificatelor de absolvire a cursurilor de perfecționare profesională și/sau de specializare/calificare;</w:t>
      </w:r>
    </w:p>
    <w:p w14:paraId="0A3CAE71" w14:textId="77777777" w:rsidR="00AA1BFB" w:rsidRPr="002D097C" w:rsidRDefault="00AA1BFB" w:rsidP="00AA1BFB">
      <w:pPr>
        <w:pStyle w:val="a9"/>
        <w:numPr>
          <w:ilvl w:val="0"/>
          <w:numId w:val="10"/>
        </w:numPr>
        <w:spacing w:after="0" w:line="240" w:lineRule="auto"/>
        <w:jc w:val="both"/>
        <w:rPr>
          <w:rFonts w:ascii="Times New Roman" w:hAnsi="Times New Roman"/>
          <w:color w:val="000000" w:themeColor="text1"/>
          <w:sz w:val="24"/>
          <w:szCs w:val="24"/>
          <w:shd w:val="clear" w:color="auto" w:fill="FFFFFF"/>
        </w:rPr>
      </w:pPr>
      <w:r w:rsidRPr="002D097C">
        <w:rPr>
          <w:rFonts w:ascii="Times New Roman" w:hAnsi="Times New Roman"/>
          <w:color w:val="000000" w:themeColor="text1"/>
          <w:sz w:val="24"/>
          <w:szCs w:val="24"/>
          <w:shd w:val="clear" w:color="auto" w:fill="FFFFFF"/>
        </w:rPr>
        <w:t>Documente ce atestă experiența profesională (copia carnetului de muncă, certificate privind activitatea profesională desfășurată după data de 1 ianuarie 2019 sau alte documente confirmative);</w:t>
      </w:r>
    </w:p>
    <w:p w14:paraId="54FCECFB" w14:textId="77777777" w:rsidR="00AA1BFB" w:rsidRPr="002D097C" w:rsidRDefault="00AA1BFB" w:rsidP="00AA1BFB">
      <w:pPr>
        <w:pStyle w:val="a9"/>
        <w:numPr>
          <w:ilvl w:val="0"/>
          <w:numId w:val="10"/>
        </w:numPr>
        <w:spacing w:after="0" w:line="240" w:lineRule="auto"/>
        <w:jc w:val="both"/>
        <w:rPr>
          <w:rFonts w:ascii="Times New Roman" w:hAnsi="Times New Roman"/>
          <w:color w:val="000000" w:themeColor="text1"/>
          <w:sz w:val="24"/>
          <w:szCs w:val="24"/>
          <w:shd w:val="clear" w:color="auto" w:fill="FFFFFF"/>
        </w:rPr>
      </w:pPr>
      <w:r w:rsidRPr="002D097C">
        <w:rPr>
          <w:rFonts w:ascii="Times New Roman" w:hAnsi="Times New Roman"/>
          <w:color w:val="000000" w:themeColor="text1"/>
          <w:sz w:val="24"/>
          <w:szCs w:val="24"/>
          <w:shd w:val="clear" w:color="auto" w:fill="FFFFFF"/>
        </w:rPr>
        <w:t>Certificatul medical despre starea sănătății;</w:t>
      </w:r>
    </w:p>
    <w:p w14:paraId="061C416A" w14:textId="77777777" w:rsidR="00AA1BFB" w:rsidRPr="002D097C" w:rsidRDefault="00AA1BFB" w:rsidP="00AA1BFB">
      <w:pPr>
        <w:pStyle w:val="a9"/>
        <w:numPr>
          <w:ilvl w:val="0"/>
          <w:numId w:val="10"/>
        </w:numPr>
        <w:spacing w:after="0" w:line="240" w:lineRule="auto"/>
        <w:jc w:val="both"/>
        <w:rPr>
          <w:rFonts w:ascii="Times New Roman" w:hAnsi="Times New Roman"/>
          <w:color w:val="000000" w:themeColor="text1"/>
          <w:sz w:val="24"/>
          <w:szCs w:val="24"/>
          <w:shd w:val="clear" w:color="auto" w:fill="FFFFFF"/>
        </w:rPr>
      </w:pPr>
      <w:r w:rsidRPr="002D097C">
        <w:rPr>
          <w:rFonts w:ascii="Times New Roman" w:hAnsi="Times New Roman"/>
          <w:color w:val="000000" w:themeColor="text1"/>
          <w:sz w:val="24"/>
          <w:szCs w:val="24"/>
          <w:shd w:val="clear" w:color="auto" w:fill="FFFFFF"/>
        </w:rPr>
        <w:t>Cazierul judiciar.</w:t>
      </w:r>
    </w:p>
    <w:p w14:paraId="05062606" w14:textId="77777777" w:rsidR="00AA1BFB" w:rsidRPr="002D097C" w:rsidRDefault="00AA1BFB" w:rsidP="00461536">
      <w:pPr>
        <w:pStyle w:val="a3"/>
        <w:ind w:left="360"/>
        <w:jc w:val="both"/>
        <w:rPr>
          <w:rFonts w:ascii="Times New Roman" w:hAnsi="Times New Roman" w:cs="Times New Roman"/>
          <w:i/>
          <w:color w:val="000000" w:themeColor="text1"/>
          <w:sz w:val="24"/>
          <w:szCs w:val="24"/>
          <w:shd w:val="clear" w:color="auto" w:fill="FFFFFF"/>
          <w:lang w:val="ro-MD"/>
        </w:rPr>
      </w:pPr>
      <w:r w:rsidRPr="002D097C">
        <w:rPr>
          <w:rFonts w:ascii="Times New Roman" w:hAnsi="Times New Roman" w:cs="Times New Roman"/>
          <w:i/>
          <w:color w:val="000000" w:themeColor="text1"/>
          <w:sz w:val="24"/>
          <w:szCs w:val="24"/>
          <w:shd w:val="clear" w:color="auto" w:fill="FFFFFF"/>
          <w:lang w:val="ro-MD"/>
        </w:rPr>
        <w:t>Copiile documentelor prezentate pot fi autentificate de notar sau se prezintă împreună cu documentele originale pentru</w:t>
      </w:r>
      <w:r w:rsidR="00000327" w:rsidRPr="002D097C">
        <w:rPr>
          <w:rFonts w:ascii="Times New Roman" w:hAnsi="Times New Roman" w:cs="Times New Roman"/>
          <w:i/>
          <w:color w:val="000000" w:themeColor="text1"/>
          <w:sz w:val="24"/>
          <w:szCs w:val="24"/>
          <w:shd w:val="clear" w:color="auto" w:fill="FFFFFF"/>
          <w:lang w:val="ro-MD"/>
        </w:rPr>
        <w:t xml:space="preserve"> a verifica veridicitatea lor. C</w:t>
      </w:r>
      <w:r w:rsidRPr="002D097C">
        <w:rPr>
          <w:rFonts w:ascii="Times New Roman" w:hAnsi="Times New Roman" w:cs="Times New Roman"/>
          <w:i/>
          <w:color w:val="000000" w:themeColor="text1"/>
          <w:sz w:val="24"/>
          <w:szCs w:val="24"/>
          <w:shd w:val="clear" w:color="auto" w:fill="FFFFFF"/>
          <w:lang w:val="ro-MD"/>
        </w:rPr>
        <w:t>ertificatul medical, cazierul judiciar și documentele ce atestă experiența profesională pot fi înlocuite cu declarații pe proprie răspundere. În acest caz, candidatul are obligația să completeze dosarul de concurs cu originalul documentului în termen de maximum 10 zile de la data la care a fost declarat învingător, sub sancțiunea neemiterii actului administrativ de numire.</w:t>
      </w:r>
    </w:p>
    <w:p w14:paraId="57ED7597" w14:textId="77777777" w:rsidR="004D7963" w:rsidRPr="002D097C" w:rsidRDefault="004D7963" w:rsidP="009A42F2">
      <w:pPr>
        <w:pStyle w:val="a3"/>
        <w:ind w:left="360" w:firstLine="348"/>
        <w:jc w:val="both"/>
        <w:rPr>
          <w:rFonts w:ascii="Times New Roman" w:hAnsi="Times New Roman" w:cs="Times New Roman"/>
          <w:i/>
          <w:color w:val="000000" w:themeColor="text1"/>
          <w:sz w:val="24"/>
          <w:szCs w:val="24"/>
          <w:shd w:val="clear" w:color="auto" w:fill="FFFFFF"/>
          <w:lang w:val="ro-MD"/>
        </w:rPr>
      </w:pPr>
    </w:p>
    <w:p w14:paraId="4BC511A6" w14:textId="77777777" w:rsidR="009A42F2" w:rsidRPr="002D097C" w:rsidRDefault="009A42F2" w:rsidP="00076FE6">
      <w:pPr>
        <w:pStyle w:val="a3"/>
        <w:numPr>
          <w:ilvl w:val="0"/>
          <w:numId w:val="16"/>
        </w:numPr>
        <w:jc w:val="both"/>
        <w:rPr>
          <w:rFonts w:ascii="Times New Roman" w:hAnsi="Times New Roman" w:cs="Times New Roman"/>
          <w:b/>
          <w:color w:val="000000" w:themeColor="text1"/>
          <w:sz w:val="24"/>
          <w:szCs w:val="24"/>
          <w:lang w:val="ro-MD"/>
        </w:rPr>
      </w:pPr>
      <w:r w:rsidRPr="002D097C">
        <w:rPr>
          <w:rFonts w:ascii="Times New Roman" w:hAnsi="Times New Roman" w:cs="Times New Roman"/>
          <w:b/>
          <w:color w:val="000000" w:themeColor="text1"/>
          <w:sz w:val="24"/>
          <w:szCs w:val="24"/>
          <w:shd w:val="clear" w:color="auto" w:fill="FFFFFF"/>
          <w:lang w:val="ro-MD"/>
        </w:rPr>
        <w:t>Bibliografia concursului:</w:t>
      </w:r>
    </w:p>
    <w:p w14:paraId="6242E771" w14:textId="77777777" w:rsidR="009A42F2" w:rsidRPr="002D097C" w:rsidRDefault="00466685" w:rsidP="00B22AB5">
      <w:pPr>
        <w:pStyle w:val="a9"/>
        <w:numPr>
          <w:ilvl w:val="0"/>
          <w:numId w:val="21"/>
        </w:numPr>
        <w:shd w:val="clear" w:color="auto" w:fill="FFFFFF"/>
        <w:spacing w:after="0" w:line="240" w:lineRule="auto"/>
        <w:rPr>
          <w:rFonts w:ascii="Times New Roman" w:hAnsi="Times New Roman"/>
          <w:color w:val="000000" w:themeColor="text1"/>
          <w:sz w:val="24"/>
          <w:szCs w:val="24"/>
          <w:lang w:eastAsia="ro-RO"/>
        </w:rPr>
      </w:pPr>
      <w:r w:rsidRPr="002D097C">
        <w:rPr>
          <w:rFonts w:ascii="Times New Roman" w:hAnsi="Times New Roman"/>
          <w:color w:val="000000" w:themeColor="text1"/>
          <w:sz w:val="24"/>
          <w:szCs w:val="24"/>
          <w:lang w:eastAsia="ro-RO"/>
        </w:rPr>
        <w:t>Codul Muncii</w:t>
      </w:r>
      <w:r w:rsidR="009A42F2" w:rsidRPr="002D097C">
        <w:rPr>
          <w:rFonts w:ascii="Times New Roman" w:hAnsi="Times New Roman"/>
          <w:color w:val="000000" w:themeColor="text1"/>
          <w:sz w:val="24"/>
          <w:szCs w:val="24"/>
          <w:lang w:eastAsia="ro-RO"/>
        </w:rPr>
        <w:t xml:space="preserve"> </w:t>
      </w:r>
      <w:r w:rsidRPr="002D097C">
        <w:rPr>
          <w:rFonts w:ascii="Times New Roman" w:hAnsi="Times New Roman"/>
          <w:color w:val="000000" w:themeColor="text1"/>
          <w:sz w:val="24"/>
          <w:szCs w:val="24"/>
          <w:lang w:eastAsia="ro-RO"/>
        </w:rPr>
        <w:t xml:space="preserve">al Republicii Moldova </w:t>
      </w:r>
      <w:r w:rsidR="009A42F2" w:rsidRPr="002D097C">
        <w:rPr>
          <w:rFonts w:ascii="Times New Roman" w:hAnsi="Times New Roman"/>
          <w:color w:val="000000" w:themeColor="text1"/>
          <w:sz w:val="24"/>
          <w:szCs w:val="24"/>
          <w:lang w:eastAsia="ro-RO"/>
        </w:rPr>
        <w:t>nr.154/2003;</w:t>
      </w:r>
    </w:p>
    <w:p w14:paraId="3BB5C799" w14:textId="77777777" w:rsidR="00B22AB5" w:rsidRPr="002D097C" w:rsidRDefault="00B22AB5" w:rsidP="00B22AB5">
      <w:pPr>
        <w:pStyle w:val="a9"/>
        <w:numPr>
          <w:ilvl w:val="0"/>
          <w:numId w:val="21"/>
        </w:numPr>
        <w:shd w:val="clear" w:color="auto" w:fill="FFFFFF"/>
        <w:spacing w:after="0" w:line="240" w:lineRule="auto"/>
        <w:rPr>
          <w:rFonts w:ascii="Times New Roman" w:hAnsi="Times New Roman"/>
          <w:color w:val="000000" w:themeColor="text1"/>
          <w:sz w:val="24"/>
          <w:szCs w:val="24"/>
          <w:lang w:eastAsia="ro-RO"/>
        </w:rPr>
      </w:pPr>
      <w:r w:rsidRPr="002D097C">
        <w:rPr>
          <w:rFonts w:ascii="Times New Roman" w:hAnsi="Times New Roman"/>
          <w:color w:val="000000" w:themeColor="text1"/>
          <w:sz w:val="24"/>
          <w:szCs w:val="24"/>
          <w:lang w:eastAsia="ro-RO"/>
        </w:rPr>
        <w:t xml:space="preserve">Legea </w:t>
      </w:r>
      <w:r w:rsidR="00466685" w:rsidRPr="002D097C">
        <w:rPr>
          <w:rFonts w:ascii="Times New Roman" w:hAnsi="Times New Roman"/>
          <w:color w:val="000000" w:themeColor="text1"/>
          <w:sz w:val="24"/>
          <w:szCs w:val="24"/>
          <w:lang w:eastAsia="ro-RO"/>
        </w:rPr>
        <w:t xml:space="preserve">nr. </w:t>
      </w:r>
      <w:r w:rsidRPr="002D097C">
        <w:rPr>
          <w:rFonts w:ascii="Times New Roman" w:hAnsi="Times New Roman"/>
          <w:color w:val="000000" w:themeColor="text1"/>
          <w:sz w:val="24"/>
          <w:szCs w:val="24"/>
          <w:lang w:eastAsia="ro-RO"/>
        </w:rPr>
        <w:t>436/2006 privind administrația publică locală</w:t>
      </w:r>
      <w:r w:rsidR="001D6E96" w:rsidRPr="002D097C">
        <w:rPr>
          <w:rFonts w:ascii="Times New Roman" w:hAnsi="Times New Roman"/>
          <w:color w:val="000000" w:themeColor="text1"/>
          <w:sz w:val="24"/>
          <w:szCs w:val="24"/>
          <w:lang w:eastAsia="ro-RO"/>
        </w:rPr>
        <w:t>;</w:t>
      </w:r>
    </w:p>
    <w:p w14:paraId="47B7017D" w14:textId="77777777" w:rsidR="009A42F2" w:rsidRPr="002D097C" w:rsidRDefault="009A42F2" w:rsidP="009A42F2">
      <w:pPr>
        <w:numPr>
          <w:ilvl w:val="0"/>
          <w:numId w:val="21"/>
        </w:num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2D097C">
        <w:rPr>
          <w:rFonts w:ascii="Times New Roman" w:eastAsia="Times New Roman" w:hAnsi="Times New Roman" w:cs="Times New Roman"/>
          <w:color w:val="000000" w:themeColor="text1"/>
          <w:sz w:val="24"/>
          <w:szCs w:val="24"/>
          <w:lang w:eastAsia="ro-RO"/>
        </w:rPr>
        <w:t>Legea nr.158/2008 cu privire la funcția publică și statutul funcționarului public;</w:t>
      </w:r>
    </w:p>
    <w:p w14:paraId="52C0E822" w14:textId="41C3CF3F" w:rsidR="006A7A2D" w:rsidRDefault="006A7A2D" w:rsidP="006A7A2D">
      <w:pPr>
        <w:numPr>
          <w:ilvl w:val="0"/>
          <w:numId w:val="21"/>
        </w:num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2D097C">
        <w:rPr>
          <w:rFonts w:ascii="Times New Roman" w:eastAsia="Times New Roman" w:hAnsi="Times New Roman" w:cs="Times New Roman"/>
          <w:color w:val="000000" w:themeColor="text1"/>
          <w:sz w:val="24"/>
          <w:szCs w:val="24"/>
        </w:rPr>
        <w:t>Legea privind finantele publice locale nr.397/2003;</w:t>
      </w:r>
    </w:p>
    <w:p w14:paraId="684F0AFA" w14:textId="189C4E96" w:rsidR="00463556" w:rsidRPr="002A735A" w:rsidRDefault="002A735A" w:rsidP="002A735A">
      <w:pPr>
        <w:numPr>
          <w:ilvl w:val="0"/>
          <w:numId w:val="21"/>
        </w:num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2A735A">
        <w:rPr>
          <w:rFonts w:ascii="Times New Roman" w:eastAsia="Times New Roman" w:hAnsi="Times New Roman" w:cs="Times New Roman"/>
          <w:color w:val="000000" w:themeColor="text1"/>
          <w:sz w:val="24"/>
          <w:szCs w:val="24"/>
        </w:rPr>
        <w:t>Legea</w:t>
      </w:r>
      <w:r w:rsidR="00463556" w:rsidRPr="002A735A">
        <w:rPr>
          <w:rFonts w:ascii="Times New Roman" w:eastAsia="Times New Roman" w:hAnsi="Times New Roman" w:cs="Times New Roman"/>
          <w:color w:val="000000" w:themeColor="text1"/>
          <w:sz w:val="24"/>
          <w:szCs w:val="24"/>
        </w:rPr>
        <w:t> </w:t>
      </w:r>
      <w:r w:rsidRPr="002A735A">
        <w:rPr>
          <w:rFonts w:ascii="Times New Roman" w:eastAsia="Times New Roman" w:hAnsi="Times New Roman" w:cs="Times New Roman"/>
          <w:color w:val="000000" w:themeColor="text1"/>
          <w:sz w:val="24"/>
          <w:szCs w:val="24"/>
        </w:rPr>
        <w:t>finanţelor publice şi responsabilităţii bugetar-fiscale</w:t>
      </w:r>
      <w:r>
        <w:rPr>
          <w:rFonts w:ascii="Times New Roman" w:eastAsia="Times New Roman" w:hAnsi="Times New Roman" w:cs="Times New Roman"/>
          <w:color w:val="000000" w:themeColor="text1"/>
          <w:sz w:val="24"/>
          <w:szCs w:val="24"/>
        </w:rPr>
        <w:t xml:space="preserve"> n</w:t>
      </w:r>
      <w:r w:rsidR="00463556" w:rsidRPr="002A735A">
        <w:rPr>
          <w:rFonts w:ascii="Times New Roman" w:eastAsia="Times New Roman" w:hAnsi="Times New Roman" w:cs="Times New Roman"/>
          <w:color w:val="000000" w:themeColor="text1"/>
          <w:sz w:val="24"/>
          <w:szCs w:val="24"/>
        </w:rPr>
        <w:t>r.181</w:t>
      </w:r>
      <w:r>
        <w:rPr>
          <w:rFonts w:ascii="Times New Roman" w:eastAsia="Times New Roman" w:hAnsi="Times New Roman" w:cs="Times New Roman"/>
          <w:color w:val="000000" w:themeColor="text1"/>
          <w:sz w:val="24"/>
          <w:szCs w:val="24"/>
        </w:rPr>
        <w:t>/20</w:t>
      </w:r>
      <w:r w:rsidR="00463556" w:rsidRPr="002A735A">
        <w:rPr>
          <w:rFonts w:ascii="Times New Roman" w:eastAsia="Times New Roman" w:hAnsi="Times New Roman" w:cs="Times New Roman"/>
          <w:color w:val="000000" w:themeColor="text1"/>
          <w:sz w:val="24"/>
          <w:szCs w:val="24"/>
        </w:rPr>
        <w:t>14</w:t>
      </w:r>
      <w:r>
        <w:rPr>
          <w:rFonts w:ascii="Times New Roman" w:eastAsia="Times New Roman" w:hAnsi="Times New Roman" w:cs="Times New Roman"/>
          <w:color w:val="000000" w:themeColor="text1"/>
          <w:sz w:val="24"/>
          <w:szCs w:val="24"/>
        </w:rPr>
        <w:t xml:space="preserve">; </w:t>
      </w:r>
    </w:p>
    <w:p w14:paraId="4D964461" w14:textId="7575C2EC" w:rsidR="006A7A2D" w:rsidRPr="002D097C" w:rsidRDefault="00F35662" w:rsidP="006A7A2D">
      <w:pPr>
        <w:numPr>
          <w:ilvl w:val="0"/>
          <w:numId w:val="21"/>
        </w:numPr>
        <w:shd w:val="clear" w:color="auto" w:fill="FFFFFF"/>
        <w:spacing w:after="0" w:line="240" w:lineRule="auto"/>
        <w:textAlignment w:val="baseline"/>
        <w:rPr>
          <w:rFonts w:ascii="Times New Roman" w:eastAsia="Times New Roman" w:hAnsi="Times New Roman" w:cs="Times New Roman"/>
          <w:color w:val="4B4F58"/>
          <w:sz w:val="24"/>
          <w:szCs w:val="24"/>
        </w:rPr>
      </w:pPr>
      <w:r w:rsidRPr="002D097C">
        <w:rPr>
          <w:rFonts w:ascii="Times New Roman" w:hAnsi="Times New Roman"/>
          <w:color w:val="000000" w:themeColor="text1"/>
          <w:sz w:val="24"/>
          <w:szCs w:val="24"/>
        </w:rPr>
        <w:t>Setul metodologic privind elaborarea, aprobarea şi modificarea bugetului, aprobat prin Ordinul Ministerului Finanțelor nr.124/2023.</w:t>
      </w:r>
    </w:p>
    <w:p w14:paraId="18CA29E3" w14:textId="77777777" w:rsidR="009A42F2" w:rsidRPr="002D097C" w:rsidRDefault="009A42F2" w:rsidP="009A42F2">
      <w:pPr>
        <w:shd w:val="clear" w:color="auto" w:fill="FFFFFF"/>
        <w:spacing w:after="0" w:line="240" w:lineRule="auto"/>
        <w:ind w:left="720"/>
        <w:jc w:val="both"/>
        <w:rPr>
          <w:rStyle w:val="ac"/>
          <w:rFonts w:ascii="Times New Roman" w:eastAsia="Times New Roman" w:hAnsi="Times New Roman" w:cs="Times New Roman"/>
          <w:color w:val="000000" w:themeColor="text1"/>
          <w:sz w:val="24"/>
          <w:szCs w:val="24"/>
          <w:lang w:eastAsia="ro-RO"/>
        </w:rPr>
      </w:pPr>
      <w:hyperlink r:id="rId8" w:history="1">
        <w:r w:rsidRPr="002D097C">
          <w:rPr>
            <w:rStyle w:val="ac"/>
            <w:rFonts w:ascii="Times New Roman" w:eastAsia="Times New Roman" w:hAnsi="Times New Roman" w:cs="Times New Roman"/>
            <w:color w:val="000000" w:themeColor="text1"/>
            <w:sz w:val="24"/>
            <w:szCs w:val="24"/>
            <w:lang w:eastAsia="ro-RO"/>
          </w:rPr>
          <w:t>www.legis.md</w:t>
        </w:r>
      </w:hyperlink>
    </w:p>
    <w:p w14:paraId="1EB5AB7B" w14:textId="77777777" w:rsidR="009A42F2" w:rsidRPr="002D097C" w:rsidRDefault="009A42F2" w:rsidP="009A42F2">
      <w:pPr>
        <w:shd w:val="clear" w:color="auto" w:fill="FFFFFF"/>
        <w:spacing w:after="0" w:line="240" w:lineRule="auto"/>
        <w:ind w:left="720"/>
        <w:jc w:val="both"/>
        <w:rPr>
          <w:rFonts w:ascii="Times New Roman" w:eastAsia="Times New Roman" w:hAnsi="Times New Roman" w:cs="Times New Roman"/>
          <w:color w:val="000000" w:themeColor="text1"/>
          <w:sz w:val="24"/>
          <w:szCs w:val="24"/>
          <w:lang w:eastAsia="ro-RO"/>
        </w:rPr>
      </w:pPr>
      <w:r w:rsidRPr="002D097C">
        <w:rPr>
          <w:rStyle w:val="ac"/>
          <w:rFonts w:ascii="Times New Roman" w:eastAsia="Times New Roman" w:hAnsi="Times New Roman" w:cs="Times New Roman"/>
          <w:color w:val="000000" w:themeColor="text1"/>
          <w:sz w:val="24"/>
          <w:szCs w:val="24"/>
          <w:lang w:eastAsia="ro-RO"/>
        </w:rPr>
        <w:t>www.floresti.md</w:t>
      </w:r>
    </w:p>
    <w:p w14:paraId="3A804222" w14:textId="77777777" w:rsidR="00AA1BFB" w:rsidRPr="002D097C" w:rsidRDefault="00AA1BFB" w:rsidP="00927DAD">
      <w:pPr>
        <w:pStyle w:val="a3"/>
        <w:jc w:val="both"/>
        <w:rPr>
          <w:rFonts w:ascii="Times New Roman" w:hAnsi="Times New Roman" w:cs="Times New Roman"/>
          <w:color w:val="000000" w:themeColor="text1"/>
          <w:sz w:val="24"/>
          <w:szCs w:val="24"/>
          <w:lang w:val="ro-MD"/>
        </w:rPr>
      </w:pPr>
    </w:p>
    <w:p w14:paraId="613AEDA1" w14:textId="1006E575" w:rsidR="00BF0CBF" w:rsidRPr="002D097C" w:rsidRDefault="00AA1BFB" w:rsidP="00076FE6">
      <w:pPr>
        <w:pStyle w:val="a9"/>
        <w:numPr>
          <w:ilvl w:val="0"/>
          <w:numId w:val="16"/>
        </w:numPr>
        <w:spacing w:after="0" w:line="240" w:lineRule="auto"/>
        <w:jc w:val="both"/>
        <w:rPr>
          <w:rFonts w:ascii="Times New Roman" w:hAnsi="Times New Roman"/>
          <w:color w:val="000000" w:themeColor="text1"/>
          <w:sz w:val="24"/>
          <w:szCs w:val="24"/>
        </w:rPr>
      </w:pPr>
      <w:r w:rsidRPr="002D097C">
        <w:rPr>
          <w:rFonts w:ascii="Times New Roman" w:hAnsi="Times New Roman"/>
          <w:color w:val="000000" w:themeColor="text1"/>
          <w:sz w:val="24"/>
          <w:szCs w:val="24"/>
        </w:rPr>
        <w:t>Documentele de participare la concurs urmează a fi depuse personal</w:t>
      </w:r>
      <w:r w:rsidR="00927DAD" w:rsidRPr="002D097C">
        <w:rPr>
          <w:rFonts w:ascii="Times New Roman" w:hAnsi="Times New Roman"/>
          <w:color w:val="000000" w:themeColor="text1"/>
          <w:sz w:val="24"/>
          <w:szCs w:val="24"/>
        </w:rPr>
        <w:t xml:space="preserve">/prin poștă pe adresa juridică: or. Florești, bulevardul Victoriei nr.2, sediul Consiliului raional Florești, etaj 4, bir. 412 sau </w:t>
      </w:r>
      <w:r w:rsidRPr="002D097C">
        <w:rPr>
          <w:rFonts w:ascii="Times New Roman" w:hAnsi="Times New Roman"/>
          <w:color w:val="000000" w:themeColor="text1"/>
          <w:sz w:val="24"/>
          <w:szCs w:val="24"/>
          <w:shd w:val="clear" w:color="auto" w:fill="FFFFFF"/>
        </w:rPr>
        <w:t>prin e-mail</w:t>
      </w:r>
      <w:r w:rsidR="00927DAD" w:rsidRPr="002D097C">
        <w:rPr>
          <w:rFonts w:ascii="Times New Roman" w:hAnsi="Times New Roman"/>
          <w:color w:val="000000" w:themeColor="text1"/>
          <w:sz w:val="24"/>
          <w:szCs w:val="24"/>
          <w:shd w:val="clear" w:color="auto" w:fill="FFFFFF"/>
        </w:rPr>
        <w:t xml:space="preserve">: </w:t>
      </w:r>
      <w:hyperlink r:id="rId9" w:history="1">
        <w:r w:rsidR="00927DAD" w:rsidRPr="002D097C">
          <w:rPr>
            <w:rStyle w:val="ac"/>
            <w:rFonts w:ascii="Times New Roman" w:hAnsi="Times New Roman"/>
            <w:color w:val="000000" w:themeColor="text1"/>
            <w:sz w:val="24"/>
            <w:szCs w:val="24"/>
            <w:shd w:val="clear" w:color="auto" w:fill="FFFFFF"/>
          </w:rPr>
          <w:t>colibabciuctatiana@gmail.com</w:t>
        </w:r>
      </w:hyperlink>
      <w:r w:rsidR="00757A0E">
        <w:t xml:space="preserve">, </w:t>
      </w:r>
      <w:r w:rsidR="00D074EC" w:rsidRPr="002D097C">
        <w:rPr>
          <w:rFonts w:ascii="Times New Roman" w:hAnsi="Times New Roman"/>
          <w:color w:val="000000" w:themeColor="text1"/>
          <w:sz w:val="24"/>
          <w:szCs w:val="24"/>
          <w:shd w:val="clear" w:color="auto" w:fill="FFFFFF"/>
        </w:rPr>
        <w:t>în termen de 20 de zile de la data publică</w:t>
      </w:r>
      <w:r w:rsidR="00927DAD" w:rsidRPr="002D097C">
        <w:rPr>
          <w:rFonts w:ascii="Times New Roman" w:hAnsi="Times New Roman"/>
          <w:color w:val="000000" w:themeColor="text1"/>
          <w:sz w:val="24"/>
          <w:szCs w:val="24"/>
          <w:shd w:val="clear" w:color="auto" w:fill="FFFFFF"/>
        </w:rPr>
        <w:t>rii anunțului</w:t>
      </w:r>
      <w:r w:rsidR="00927DAD" w:rsidRPr="002D097C">
        <w:rPr>
          <w:rFonts w:ascii="Times New Roman" w:hAnsi="Times New Roman"/>
          <w:color w:val="000000" w:themeColor="text1"/>
          <w:sz w:val="24"/>
          <w:szCs w:val="24"/>
        </w:rPr>
        <w:t>, secretarei</w:t>
      </w:r>
      <w:r w:rsidRPr="002D097C">
        <w:rPr>
          <w:rFonts w:ascii="Times New Roman" w:hAnsi="Times New Roman"/>
          <w:color w:val="000000" w:themeColor="text1"/>
          <w:sz w:val="24"/>
          <w:szCs w:val="24"/>
        </w:rPr>
        <w:t xml:space="preserve"> comisiei de concurs</w:t>
      </w:r>
      <w:r w:rsidR="00927DAD" w:rsidRPr="002D097C">
        <w:rPr>
          <w:rFonts w:ascii="Times New Roman" w:hAnsi="Times New Roman"/>
          <w:color w:val="000000" w:themeColor="text1"/>
          <w:sz w:val="24"/>
          <w:szCs w:val="24"/>
        </w:rPr>
        <w:t>, Colibabciuc Tatiana</w:t>
      </w:r>
      <w:r w:rsidR="00BF0CBF" w:rsidRPr="002D097C">
        <w:rPr>
          <w:rFonts w:ascii="Times New Roman" w:hAnsi="Times New Roman"/>
          <w:color w:val="000000" w:themeColor="text1"/>
          <w:sz w:val="24"/>
          <w:szCs w:val="24"/>
        </w:rPr>
        <w:t>.</w:t>
      </w:r>
      <w:r w:rsidR="00927DAD" w:rsidRPr="002D097C">
        <w:rPr>
          <w:rFonts w:ascii="Times New Roman" w:hAnsi="Times New Roman"/>
          <w:color w:val="000000" w:themeColor="text1"/>
          <w:sz w:val="24"/>
          <w:szCs w:val="24"/>
        </w:rPr>
        <w:t xml:space="preserve"> </w:t>
      </w:r>
    </w:p>
    <w:p w14:paraId="6575F1E2" w14:textId="739D7BD0" w:rsidR="00AA1BFB" w:rsidRPr="00757A0E" w:rsidRDefault="00BF0CBF" w:rsidP="00757A0E">
      <w:pPr>
        <w:spacing w:after="0" w:line="240" w:lineRule="auto"/>
        <w:ind w:firstLine="360"/>
        <w:jc w:val="both"/>
        <w:rPr>
          <w:rFonts w:ascii="Times New Roman" w:hAnsi="Times New Roman"/>
          <w:color w:val="000000" w:themeColor="text1"/>
          <w:sz w:val="24"/>
          <w:szCs w:val="24"/>
        </w:rPr>
      </w:pPr>
      <w:r w:rsidRPr="00757A0E">
        <w:rPr>
          <w:rFonts w:ascii="Times New Roman" w:hAnsi="Times New Roman"/>
          <w:color w:val="000000" w:themeColor="text1"/>
          <w:sz w:val="24"/>
          <w:szCs w:val="24"/>
        </w:rPr>
        <w:t>N</w:t>
      </w:r>
      <w:r w:rsidR="00927DAD" w:rsidRPr="00757A0E">
        <w:rPr>
          <w:rFonts w:ascii="Times New Roman" w:hAnsi="Times New Roman"/>
          <w:color w:val="000000" w:themeColor="text1"/>
          <w:sz w:val="24"/>
          <w:szCs w:val="24"/>
        </w:rPr>
        <w:t>r. de contact: 0</w:t>
      </w:r>
      <w:r w:rsidR="00757A0E" w:rsidRPr="00757A0E">
        <w:rPr>
          <w:rFonts w:ascii="Times New Roman" w:hAnsi="Times New Roman"/>
          <w:color w:val="000000" w:themeColor="text1"/>
          <w:sz w:val="24"/>
          <w:szCs w:val="24"/>
        </w:rPr>
        <w:t xml:space="preserve"> </w:t>
      </w:r>
      <w:r w:rsidRPr="00757A0E">
        <w:rPr>
          <w:rFonts w:ascii="Times New Roman" w:hAnsi="Times New Roman"/>
          <w:color w:val="000000" w:themeColor="text1"/>
          <w:sz w:val="24"/>
          <w:szCs w:val="24"/>
        </w:rPr>
        <w:t>(</w:t>
      </w:r>
      <w:r w:rsidR="00927DAD" w:rsidRPr="00757A0E">
        <w:rPr>
          <w:rFonts w:ascii="Times New Roman" w:hAnsi="Times New Roman"/>
          <w:color w:val="000000" w:themeColor="text1"/>
          <w:sz w:val="24"/>
          <w:szCs w:val="24"/>
        </w:rPr>
        <w:t>250</w:t>
      </w:r>
      <w:r w:rsidRPr="00757A0E">
        <w:rPr>
          <w:rFonts w:ascii="Times New Roman" w:hAnsi="Times New Roman"/>
          <w:color w:val="000000" w:themeColor="text1"/>
          <w:sz w:val="24"/>
          <w:szCs w:val="24"/>
        </w:rPr>
        <w:t xml:space="preserve">) </w:t>
      </w:r>
      <w:r w:rsidR="00927DAD" w:rsidRPr="00757A0E">
        <w:rPr>
          <w:rFonts w:ascii="Times New Roman" w:hAnsi="Times New Roman"/>
          <w:color w:val="000000" w:themeColor="text1"/>
          <w:sz w:val="24"/>
          <w:szCs w:val="24"/>
        </w:rPr>
        <w:t>2-41-39</w:t>
      </w:r>
      <w:r w:rsidR="00AA1BFB" w:rsidRPr="00757A0E">
        <w:rPr>
          <w:rFonts w:ascii="Times New Roman" w:hAnsi="Times New Roman"/>
          <w:color w:val="000000" w:themeColor="text1"/>
          <w:sz w:val="24"/>
          <w:szCs w:val="24"/>
        </w:rPr>
        <w:t>.</w:t>
      </w:r>
    </w:p>
    <w:p w14:paraId="79419C09" w14:textId="77777777" w:rsidR="00AA1BFB" w:rsidRPr="002D097C" w:rsidRDefault="00AA1BFB" w:rsidP="00AA1BFB">
      <w:pPr>
        <w:pStyle w:val="2"/>
        <w:rPr>
          <w:color w:val="000000" w:themeColor="text1"/>
          <w:sz w:val="24"/>
          <w:lang w:val="ro-MD"/>
        </w:rPr>
      </w:pPr>
    </w:p>
    <w:p w14:paraId="10E60E59" w14:textId="77777777" w:rsidR="00E64E14" w:rsidRPr="002D097C" w:rsidRDefault="00E64E14" w:rsidP="00AA1BFB">
      <w:pPr>
        <w:pStyle w:val="2"/>
        <w:rPr>
          <w:color w:val="000000" w:themeColor="text1"/>
          <w:sz w:val="24"/>
          <w:lang w:val="ro-MD"/>
        </w:rPr>
      </w:pPr>
    </w:p>
    <w:p w14:paraId="4BEEC105" w14:textId="77777777" w:rsidR="00C30DD4" w:rsidRPr="002D097C" w:rsidRDefault="00C30DD4" w:rsidP="00052333">
      <w:pPr>
        <w:pStyle w:val="a3"/>
        <w:rPr>
          <w:rFonts w:ascii="Times New Roman" w:hAnsi="Times New Roman" w:cs="Times New Roman"/>
          <w:b/>
          <w:color w:val="000000" w:themeColor="text1"/>
          <w:sz w:val="24"/>
          <w:szCs w:val="24"/>
          <w:lang w:val="ro-MD"/>
        </w:rPr>
      </w:pPr>
    </w:p>
    <w:p w14:paraId="556D5317" w14:textId="77777777" w:rsidR="00576A38" w:rsidRPr="002D097C" w:rsidRDefault="00D961F9" w:rsidP="00576A38">
      <w:pPr>
        <w:pStyle w:val="a3"/>
        <w:ind w:left="708" w:firstLine="708"/>
        <w:rPr>
          <w:rFonts w:ascii="Times New Roman" w:hAnsi="Times New Roman" w:cs="Times New Roman"/>
          <w:b/>
          <w:sz w:val="24"/>
          <w:szCs w:val="24"/>
          <w:lang w:val="ro-MD"/>
        </w:rPr>
      </w:pPr>
      <w:r w:rsidRPr="002D097C">
        <w:rPr>
          <w:rFonts w:ascii="Times New Roman" w:hAnsi="Times New Roman" w:cs="Times New Roman"/>
          <w:b/>
          <w:sz w:val="24"/>
          <w:szCs w:val="24"/>
          <w:lang w:val="ro-MD"/>
        </w:rPr>
        <w:t xml:space="preserve">Secretarul </w:t>
      </w:r>
    </w:p>
    <w:p w14:paraId="7204E5BF" w14:textId="26D8A4B1" w:rsidR="00D961F9" w:rsidRPr="002D097C" w:rsidRDefault="00D961F9" w:rsidP="00BF0CBF">
      <w:pPr>
        <w:pStyle w:val="a3"/>
        <w:ind w:firstLine="708"/>
        <w:rPr>
          <w:rFonts w:ascii="Times New Roman" w:hAnsi="Times New Roman" w:cs="Times New Roman"/>
          <w:b/>
          <w:sz w:val="24"/>
          <w:szCs w:val="24"/>
          <w:lang w:val="ro-MD"/>
        </w:rPr>
      </w:pPr>
      <w:r w:rsidRPr="002D097C">
        <w:rPr>
          <w:rFonts w:ascii="Times New Roman" w:hAnsi="Times New Roman" w:cs="Times New Roman"/>
          <w:b/>
          <w:sz w:val="24"/>
          <w:szCs w:val="24"/>
          <w:lang w:val="ro-MD"/>
        </w:rPr>
        <w:lastRenderedPageBreak/>
        <w:t>Consiliului raional Florești</w:t>
      </w:r>
      <w:r w:rsidR="00A56B6A" w:rsidRPr="002D097C">
        <w:rPr>
          <w:rFonts w:ascii="Times New Roman" w:hAnsi="Times New Roman" w:cs="Times New Roman"/>
          <w:b/>
          <w:sz w:val="24"/>
          <w:szCs w:val="24"/>
          <w:lang w:val="ro-MD"/>
        </w:rPr>
        <w:tab/>
      </w:r>
      <w:r w:rsidR="00A56B6A" w:rsidRPr="002D097C">
        <w:rPr>
          <w:rFonts w:ascii="Times New Roman" w:hAnsi="Times New Roman" w:cs="Times New Roman"/>
          <w:b/>
          <w:sz w:val="24"/>
          <w:szCs w:val="24"/>
          <w:lang w:val="ro-MD"/>
        </w:rPr>
        <w:tab/>
      </w:r>
      <w:r w:rsidR="00A56B6A" w:rsidRPr="002D097C">
        <w:rPr>
          <w:rFonts w:ascii="Times New Roman" w:hAnsi="Times New Roman" w:cs="Times New Roman"/>
          <w:b/>
          <w:sz w:val="24"/>
          <w:szCs w:val="24"/>
          <w:lang w:val="ro-MD"/>
        </w:rPr>
        <w:tab/>
      </w:r>
      <w:r w:rsidR="00A56B6A" w:rsidRPr="002D097C">
        <w:rPr>
          <w:rFonts w:ascii="Times New Roman" w:hAnsi="Times New Roman" w:cs="Times New Roman"/>
          <w:b/>
          <w:sz w:val="24"/>
          <w:szCs w:val="24"/>
          <w:lang w:val="ro-MD"/>
        </w:rPr>
        <w:tab/>
      </w:r>
      <w:r w:rsidR="00A56B6A" w:rsidRPr="002D097C">
        <w:rPr>
          <w:rFonts w:ascii="Times New Roman" w:hAnsi="Times New Roman" w:cs="Times New Roman"/>
          <w:b/>
          <w:sz w:val="24"/>
          <w:szCs w:val="24"/>
          <w:lang w:val="ro-MD"/>
        </w:rPr>
        <w:tab/>
      </w:r>
      <w:r w:rsidR="00A56B6A" w:rsidRPr="002D097C">
        <w:rPr>
          <w:rFonts w:ascii="Times New Roman" w:hAnsi="Times New Roman" w:cs="Times New Roman"/>
          <w:b/>
          <w:sz w:val="24"/>
          <w:szCs w:val="24"/>
          <w:lang w:val="ro-MD"/>
        </w:rPr>
        <w:tab/>
        <w:t>Daniel TURCULEȚ</w:t>
      </w:r>
    </w:p>
    <w:p w14:paraId="22A5BB1F" w14:textId="77777777" w:rsidR="00D961F9" w:rsidRPr="002D097C" w:rsidRDefault="00D961F9" w:rsidP="00BF0CBF">
      <w:pPr>
        <w:pStyle w:val="a3"/>
        <w:ind w:firstLine="708"/>
        <w:rPr>
          <w:rFonts w:ascii="Times New Roman" w:hAnsi="Times New Roman" w:cs="Times New Roman"/>
          <w:b/>
          <w:sz w:val="24"/>
          <w:szCs w:val="24"/>
          <w:lang w:val="ro-MD"/>
        </w:rPr>
      </w:pPr>
    </w:p>
    <w:p w14:paraId="61219BBE" w14:textId="3F7F8F5B" w:rsidR="00576A38" w:rsidRPr="002D097C" w:rsidRDefault="009E0A80" w:rsidP="002A735A">
      <w:pPr>
        <w:pStyle w:val="a3"/>
        <w:ind w:firstLine="708"/>
        <w:rPr>
          <w:rFonts w:ascii="Times New Roman" w:hAnsi="Times New Roman" w:cs="Times New Roman"/>
          <w:b/>
          <w:sz w:val="24"/>
          <w:szCs w:val="24"/>
          <w:lang w:val="ro-MD"/>
        </w:rPr>
      </w:pPr>
      <w:r w:rsidRPr="002D097C">
        <w:rPr>
          <w:rFonts w:ascii="Times New Roman" w:hAnsi="Times New Roman" w:cs="Times New Roman"/>
          <w:b/>
          <w:sz w:val="24"/>
          <w:szCs w:val="24"/>
          <w:lang w:val="ro-MD"/>
        </w:rPr>
        <w:tab/>
      </w:r>
      <w:r w:rsidRPr="002D097C">
        <w:rPr>
          <w:rFonts w:ascii="Times New Roman" w:hAnsi="Times New Roman" w:cs="Times New Roman"/>
          <w:b/>
          <w:sz w:val="24"/>
          <w:szCs w:val="24"/>
          <w:lang w:val="ro-MD"/>
        </w:rPr>
        <w:tab/>
      </w:r>
      <w:r w:rsidRPr="002D097C">
        <w:rPr>
          <w:rFonts w:ascii="Times New Roman" w:hAnsi="Times New Roman" w:cs="Times New Roman"/>
          <w:b/>
          <w:sz w:val="24"/>
          <w:szCs w:val="24"/>
          <w:lang w:val="ro-MD"/>
        </w:rPr>
        <w:tab/>
      </w:r>
      <w:r w:rsidRPr="002D097C">
        <w:rPr>
          <w:rFonts w:ascii="Times New Roman" w:hAnsi="Times New Roman" w:cs="Times New Roman"/>
          <w:b/>
          <w:sz w:val="24"/>
          <w:szCs w:val="24"/>
          <w:lang w:val="ro-MD"/>
        </w:rPr>
        <w:tab/>
      </w:r>
    </w:p>
    <w:p w14:paraId="4F19C12F" w14:textId="3FE8CD87" w:rsidR="00E85D8B" w:rsidRPr="002D097C" w:rsidRDefault="00E85D8B" w:rsidP="00E53032">
      <w:pPr>
        <w:tabs>
          <w:tab w:val="left" w:pos="884"/>
          <w:tab w:val="left" w:pos="1196"/>
        </w:tabs>
        <w:spacing w:after="0"/>
        <w:ind w:left="5664"/>
        <w:rPr>
          <w:rFonts w:ascii="Times New Roman" w:hAnsi="Times New Roman" w:cs="Times New Roman"/>
          <w:bCs/>
          <w:sz w:val="24"/>
          <w:szCs w:val="24"/>
        </w:rPr>
      </w:pPr>
      <w:r w:rsidRPr="002D097C">
        <w:rPr>
          <w:rFonts w:ascii="Times New Roman" w:hAnsi="Times New Roman" w:cs="Times New Roman"/>
          <w:bCs/>
          <w:sz w:val="24"/>
          <w:szCs w:val="24"/>
        </w:rPr>
        <w:t>Consiliului raional Floreşti</w:t>
      </w:r>
    </w:p>
    <w:p w14:paraId="16C5F5F3" w14:textId="77777777" w:rsidR="005D0772" w:rsidRPr="002D097C" w:rsidRDefault="005D0772" w:rsidP="00E53032">
      <w:pPr>
        <w:tabs>
          <w:tab w:val="left" w:pos="884"/>
          <w:tab w:val="left" w:pos="1196"/>
        </w:tabs>
        <w:spacing w:after="0"/>
        <w:ind w:left="5664"/>
        <w:rPr>
          <w:rFonts w:ascii="Times New Roman" w:hAnsi="Times New Roman" w:cs="Times New Roman"/>
          <w:bCs/>
          <w:sz w:val="24"/>
          <w:szCs w:val="24"/>
        </w:rPr>
      </w:pPr>
    </w:p>
    <w:p w14:paraId="11ED1DA9" w14:textId="77777777" w:rsidR="00EE53E8" w:rsidRPr="002D097C" w:rsidRDefault="00EE53E8" w:rsidP="00EE53E8">
      <w:pPr>
        <w:pStyle w:val="a3"/>
        <w:jc w:val="center"/>
        <w:rPr>
          <w:rFonts w:ascii="Times New Roman" w:hAnsi="Times New Roman" w:cs="Times New Roman"/>
          <w:b/>
          <w:sz w:val="24"/>
          <w:szCs w:val="24"/>
          <w:lang w:val="ro-MD"/>
        </w:rPr>
      </w:pPr>
      <w:r w:rsidRPr="002D097C">
        <w:rPr>
          <w:rFonts w:ascii="Times New Roman" w:hAnsi="Times New Roman" w:cs="Times New Roman"/>
          <w:b/>
          <w:sz w:val="24"/>
          <w:szCs w:val="24"/>
          <w:lang w:val="ro-MD"/>
        </w:rPr>
        <w:t>NOTĂ DE FUNDAMENTARE</w:t>
      </w:r>
    </w:p>
    <w:p w14:paraId="5A497565" w14:textId="77777777" w:rsidR="00F90D39" w:rsidRPr="002D097C" w:rsidRDefault="00EE53E8" w:rsidP="00F90D39">
      <w:pPr>
        <w:pStyle w:val="a3"/>
        <w:jc w:val="center"/>
        <w:rPr>
          <w:rFonts w:ascii="Times New Roman" w:hAnsi="Times New Roman" w:cs="Times New Roman"/>
          <w:b/>
          <w:sz w:val="24"/>
          <w:szCs w:val="24"/>
          <w:lang w:val="ro-MD"/>
        </w:rPr>
      </w:pPr>
      <w:r w:rsidRPr="002D097C">
        <w:rPr>
          <w:rFonts w:ascii="Times New Roman" w:hAnsi="Times New Roman" w:cs="Times New Roman"/>
          <w:b/>
          <w:sz w:val="24"/>
          <w:szCs w:val="24"/>
          <w:lang w:val="ro-MD"/>
        </w:rPr>
        <w:t>la proiectul de decizie „</w:t>
      </w:r>
      <w:r w:rsidR="00F90D39" w:rsidRPr="002D097C">
        <w:rPr>
          <w:rFonts w:ascii="Times New Roman" w:hAnsi="Times New Roman" w:cs="Times New Roman"/>
          <w:b/>
          <w:sz w:val="24"/>
          <w:szCs w:val="24"/>
          <w:lang w:val="ro-MD"/>
        </w:rPr>
        <w:t>Cu privire la organizarea concursului</w:t>
      </w:r>
    </w:p>
    <w:p w14:paraId="64349020" w14:textId="4F298DB7" w:rsidR="00EE53E8" w:rsidRPr="002D097C" w:rsidRDefault="00F90D39" w:rsidP="00F90D39">
      <w:pPr>
        <w:pStyle w:val="a3"/>
        <w:jc w:val="center"/>
        <w:rPr>
          <w:rFonts w:ascii="Times New Roman" w:hAnsi="Times New Roman" w:cs="Times New Roman"/>
          <w:b/>
          <w:sz w:val="24"/>
          <w:szCs w:val="24"/>
          <w:lang w:val="ro-MD"/>
        </w:rPr>
      </w:pPr>
      <w:r w:rsidRPr="002D097C">
        <w:rPr>
          <w:rFonts w:ascii="Times New Roman" w:hAnsi="Times New Roman" w:cs="Times New Roman"/>
          <w:b/>
          <w:sz w:val="24"/>
          <w:szCs w:val="24"/>
          <w:lang w:val="ro-MD"/>
        </w:rPr>
        <w:t>pentru ocuparea funcţiei  publice de conducere</w:t>
      </w:r>
      <w:r w:rsidR="00EE53E8" w:rsidRPr="002D097C">
        <w:rPr>
          <w:rFonts w:ascii="Times New Roman" w:hAnsi="Times New Roman" w:cs="Times New Roman"/>
          <w:b/>
          <w:sz w:val="24"/>
          <w:szCs w:val="24"/>
          <w:lang w:val="ro-MD"/>
        </w:rPr>
        <w:t>”</w:t>
      </w:r>
    </w:p>
    <w:p w14:paraId="4F8A1349" w14:textId="77777777" w:rsidR="00EE53E8" w:rsidRPr="002D097C" w:rsidRDefault="00EE53E8" w:rsidP="00EE53E8">
      <w:pPr>
        <w:pStyle w:val="a3"/>
        <w:jc w:val="both"/>
        <w:rPr>
          <w:rFonts w:ascii="Times New Roman" w:hAnsi="Times New Roman"/>
          <w:color w:val="000000"/>
          <w:sz w:val="24"/>
          <w:szCs w:val="24"/>
          <w:lang w:val="ro-MD"/>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EE53E8" w:rsidRPr="002D097C" w14:paraId="0BA0C2CB" w14:textId="77777777" w:rsidTr="003E2696">
        <w:tc>
          <w:tcPr>
            <w:tcW w:w="96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12B46D" w14:textId="77777777" w:rsidR="00EE53E8" w:rsidRPr="002D097C" w:rsidRDefault="00EE53E8" w:rsidP="003E2696">
            <w:pPr>
              <w:spacing w:after="0" w:line="240" w:lineRule="auto"/>
              <w:rPr>
                <w:rFonts w:ascii="Times New Roman" w:hAnsi="Times New Roman"/>
                <w:b/>
                <w:bCs/>
                <w:sz w:val="24"/>
                <w:szCs w:val="24"/>
              </w:rPr>
            </w:pPr>
            <w:r w:rsidRPr="002D097C">
              <w:rPr>
                <w:rFonts w:ascii="Times New Roman" w:hAnsi="Times New Roman"/>
                <w:b/>
                <w:bCs/>
                <w:sz w:val="24"/>
                <w:szCs w:val="24"/>
              </w:rPr>
              <w:t>1. Denumirea sau numele autorului și, după caz, a/al participanților la elaborarea proiectului actului normativ</w:t>
            </w:r>
          </w:p>
        </w:tc>
      </w:tr>
      <w:tr w:rsidR="00EE53E8" w:rsidRPr="002D097C" w14:paraId="722A4A94"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5DAFB4" w14:textId="3C37B484" w:rsidR="00EE53E8" w:rsidRPr="002D097C" w:rsidRDefault="00EE53E8" w:rsidP="003E2696">
            <w:pPr>
              <w:pStyle w:val="a3"/>
              <w:rPr>
                <w:rFonts w:ascii="Times New Roman" w:hAnsi="Times New Roman"/>
                <w:bCs/>
                <w:color w:val="000000"/>
                <w:sz w:val="24"/>
                <w:szCs w:val="24"/>
                <w:lang w:val="ro-MD"/>
              </w:rPr>
            </w:pPr>
            <w:r w:rsidRPr="002D097C">
              <w:rPr>
                <w:rFonts w:ascii="Times New Roman" w:hAnsi="Times New Roman"/>
                <w:bCs/>
                <w:color w:val="000000"/>
                <w:sz w:val="24"/>
                <w:szCs w:val="24"/>
                <w:lang w:val="ro-MD"/>
              </w:rPr>
              <w:t>Secția Juridică, Resurse Umane și Administrație Publică</w:t>
            </w:r>
            <w:r w:rsidR="00F90D39" w:rsidRPr="002D097C">
              <w:rPr>
                <w:rFonts w:ascii="Times New Roman" w:hAnsi="Times New Roman"/>
                <w:bCs/>
                <w:color w:val="000000"/>
                <w:sz w:val="24"/>
                <w:szCs w:val="24"/>
                <w:lang w:val="ro-MD"/>
              </w:rPr>
              <w:t xml:space="preserve"> și secretarul Consiliului raional Florești</w:t>
            </w:r>
          </w:p>
        </w:tc>
      </w:tr>
      <w:tr w:rsidR="00EE53E8" w:rsidRPr="002D097C" w14:paraId="401EBE9E"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7C06D3" w14:textId="77777777" w:rsidR="00EE53E8" w:rsidRPr="002D097C" w:rsidRDefault="00EE53E8" w:rsidP="003E2696">
            <w:pPr>
              <w:spacing w:after="0" w:line="240" w:lineRule="auto"/>
              <w:rPr>
                <w:rFonts w:ascii="Times New Roman" w:hAnsi="Times New Roman"/>
                <w:b/>
                <w:bCs/>
                <w:sz w:val="24"/>
                <w:szCs w:val="24"/>
              </w:rPr>
            </w:pPr>
            <w:r w:rsidRPr="002D097C">
              <w:rPr>
                <w:rFonts w:ascii="Times New Roman" w:hAnsi="Times New Roman"/>
                <w:b/>
                <w:bCs/>
                <w:sz w:val="24"/>
                <w:szCs w:val="24"/>
              </w:rPr>
              <w:t>2. Condițiile ce au impus elaborarea proiectului actului normativ</w:t>
            </w:r>
          </w:p>
        </w:tc>
      </w:tr>
      <w:tr w:rsidR="00EE53E8" w:rsidRPr="002D097C" w14:paraId="31637C99"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290091" w14:textId="77777777" w:rsidR="00EE53E8" w:rsidRPr="002D097C" w:rsidRDefault="00EE53E8" w:rsidP="003E2696">
            <w:pPr>
              <w:pStyle w:val="a3"/>
              <w:jc w:val="both"/>
              <w:rPr>
                <w:rFonts w:ascii="Times New Roman" w:hAnsi="Times New Roman" w:cs="Times New Roman"/>
                <w:sz w:val="24"/>
                <w:szCs w:val="24"/>
                <w:lang w:val="ro-MD"/>
              </w:rPr>
            </w:pPr>
            <w:r w:rsidRPr="002D097C">
              <w:rPr>
                <w:rFonts w:ascii="Times New Roman" w:hAnsi="Times New Roman"/>
                <w:color w:val="000000"/>
                <w:sz w:val="24"/>
                <w:szCs w:val="24"/>
                <w:lang w:val="ro-MD"/>
              </w:rPr>
              <w:t xml:space="preserve">Proiectul de decizie a fost elaborat </w:t>
            </w:r>
            <w:r w:rsidR="009D030B" w:rsidRPr="002D097C">
              <w:rPr>
                <w:rFonts w:ascii="Times New Roman" w:hAnsi="Times New Roman"/>
                <w:color w:val="000000"/>
                <w:sz w:val="24"/>
                <w:szCs w:val="24"/>
                <w:lang w:val="ro-MD"/>
              </w:rPr>
              <w:t>în</w:t>
            </w:r>
            <w:r w:rsidRPr="002D097C">
              <w:rPr>
                <w:rFonts w:ascii="Times New Roman" w:hAnsi="Times New Roman"/>
                <w:color w:val="000000"/>
                <w:sz w:val="24"/>
                <w:szCs w:val="24"/>
                <w:lang w:val="ro-MD"/>
              </w:rPr>
              <w:t xml:space="preserve"> scopul</w:t>
            </w:r>
            <w:r w:rsidR="009D030B" w:rsidRPr="002D097C">
              <w:rPr>
                <w:rFonts w:ascii="Times New Roman" w:hAnsi="Times New Roman"/>
                <w:color w:val="000000"/>
                <w:sz w:val="24"/>
                <w:szCs w:val="24"/>
                <w:lang w:val="ro-MD"/>
              </w:rPr>
              <w:t xml:space="preserve"> desfășurării </w:t>
            </w:r>
            <w:r w:rsidR="00F90D39" w:rsidRPr="002D097C">
              <w:rPr>
                <w:rFonts w:ascii="Times New Roman" w:hAnsi="Times New Roman" w:cs="Times New Roman"/>
                <w:sz w:val="24"/>
                <w:szCs w:val="24"/>
                <w:lang w:val="ro-MD"/>
              </w:rPr>
              <w:t>concurs</w:t>
            </w:r>
            <w:r w:rsidR="009D030B" w:rsidRPr="002D097C">
              <w:rPr>
                <w:rFonts w:ascii="Times New Roman" w:hAnsi="Times New Roman" w:cs="Times New Roman"/>
                <w:sz w:val="24"/>
                <w:szCs w:val="24"/>
                <w:lang w:val="ro-MD"/>
              </w:rPr>
              <w:t>ului</w:t>
            </w:r>
            <w:r w:rsidR="00F90D39" w:rsidRPr="002D097C">
              <w:rPr>
                <w:rFonts w:ascii="Times New Roman" w:hAnsi="Times New Roman" w:cs="Times New Roman"/>
                <w:sz w:val="24"/>
                <w:szCs w:val="24"/>
                <w:lang w:val="ro-MD"/>
              </w:rPr>
              <w:t xml:space="preserve"> pentru ocuparea funcţiei publice de conducere de șef/șefă direcție generală, Direcția Generală Finanțe a Consiliului raional Florești</w:t>
            </w:r>
            <w:r w:rsidRPr="002D097C">
              <w:rPr>
                <w:rFonts w:ascii="Times New Roman" w:hAnsi="Times New Roman" w:cs="Times New Roman"/>
                <w:sz w:val="24"/>
                <w:szCs w:val="24"/>
                <w:lang w:val="ro-MD"/>
              </w:rPr>
              <w:t>.</w:t>
            </w:r>
          </w:p>
          <w:p w14:paraId="7BADB9AE" w14:textId="744F019C" w:rsidR="00D73489" w:rsidRPr="002D097C" w:rsidRDefault="009D030B" w:rsidP="003E2696">
            <w:pPr>
              <w:pStyle w:val="a3"/>
              <w:jc w:val="both"/>
              <w:rPr>
                <w:rFonts w:ascii="Times New Roman" w:hAnsi="Times New Roman" w:cs="Times New Roman"/>
                <w:sz w:val="24"/>
                <w:szCs w:val="24"/>
                <w:lang w:val="ro-MD"/>
              </w:rPr>
            </w:pPr>
            <w:r w:rsidRPr="002D097C">
              <w:rPr>
                <w:rFonts w:ascii="Times New Roman" w:hAnsi="Times New Roman" w:cs="Times New Roman"/>
                <w:sz w:val="24"/>
                <w:szCs w:val="24"/>
                <w:lang w:val="ro-MD"/>
              </w:rPr>
              <w:t xml:space="preserve">Menționăm, că </w:t>
            </w:r>
            <w:r w:rsidR="00B12E1A" w:rsidRPr="002D097C">
              <w:rPr>
                <w:rFonts w:ascii="Times New Roman" w:hAnsi="Times New Roman" w:cs="Times New Roman"/>
                <w:sz w:val="24"/>
                <w:szCs w:val="24"/>
                <w:lang w:val="ro-MD"/>
              </w:rPr>
              <w:t xml:space="preserve">funcția publică </w:t>
            </w:r>
            <w:r w:rsidR="00333686" w:rsidRPr="002D097C">
              <w:rPr>
                <w:rFonts w:ascii="Times New Roman" w:hAnsi="Times New Roman" w:cs="Times New Roman"/>
                <w:sz w:val="24"/>
                <w:szCs w:val="24"/>
                <w:lang w:val="ro-MD"/>
              </w:rPr>
              <w:t xml:space="preserve">de șef/șefă direcție generală, Direcția Generală Finanțe </w:t>
            </w:r>
            <w:r w:rsidR="002D097C" w:rsidRPr="002D097C">
              <w:rPr>
                <w:rFonts w:ascii="Times New Roman" w:hAnsi="Times New Roman" w:cs="Times New Roman"/>
                <w:sz w:val="24"/>
                <w:szCs w:val="24"/>
                <w:lang w:val="ro-MD"/>
              </w:rPr>
              <w:t xml:space="preserve">a </w:t>
            </w:r>
            <w:r w:rsidR="00150CB9">
              <w:rPr>
                <w:rFonts w:ascii="Times New Roman" w:hAnsi="Times New Roman" w:cs="Times New Roman"/>
                <w:sz w:val="24"/>
                <w:szCs w:val="24"/>
                <w:lang w:val="ro-MD"/>
              </w:rPr>
              <w:t>fost instituită</w:t>
            </w:r>
            <w:r w:rsidR="00B12E1A" w:rsidRPr="002D097C">
              <w:rPr>
                <w:rFonts w:ascii="Times New Roman" w:hAnsi="Times New Roman" w:cs="Times New Roman"/>
                <w:sz w:val="24"/>
                <w:szCs w:val="24"/>
                <w:lang w:val="ro-MD"/>
              </w:rPr>
              <w:t xml:space="preserve"> </w:t>
            </w:r>
            <w:r w:rsidR="00333686" w:rsidRPr="002D097C">
              <w:rPr>
                <w:rFonts w:ascii="Times New Roman" w:hAnsi="Times New Roman" w:cs="Times New Roman"/>
                <w:sz w:val="24"/>
                <w:szCs w:val="24"/>
                <w:lang w:val="ro-MD"/>
              </w:rPr>
              <w:t>în temeiul decizi</w:t>
            </w:r>
            <w:r w:rsidR="000409DB">
              <w:rPr>
                <w:rFonts w:ascii="Times New Roman" w:hAnsi="Times New Roman" w:cs="Times New Roman"/>
                <w:sz w:val="24"/>
                <w:szCs w:val="24"/>
                <w:lang w:val="ro-MD"/>
              </w:rPr>
              <w:t>e</w:t>
            </w:r>
            <w:r w:rsidR="007578B5">
              <w:rPr>
                <w:rFonts w:ascii="Times New Roman" w:hAnsi="Times New Roman" w:cs="Times New Roman"/>
                <w:sz w:val="24"/>
                <w:szCs w:val="24"/>
                <w:lang w:val="ro-MD"/>
              </w:rPr>
              <w:t>i</w:t>
            </w:r>
            <w:r w:rsidR="007578B5" w:rsidRPr="007578B5">
              <w:rPr>
                <w:rFonts w:ascii="Times New Roman" w:eastAsia="Times New Roman" w:hAnsi="Times New Roman" w:cs="Times New Roman"/>
                <w:sz w:val="24"/>
                <w:szCs w:val="24"/>
                <w:lang w:val="ro-MD"/>
              </w:rPr>
              <w:t xml:space="preserve"> nr.01/07 din 12 ianuarie 2024 ,,Cu privire la aprobarea structurii, organigramei şi efectivului-limită </w:t>
            </w:r>
            <w:r w:rsidR="007578B5" w:rsidRPr="007578B5">
              <w:rPr>
                <w:rFonts w:ascii="Times New Roman" w:eastAsia="Times New Roman" w:hAnsi="Times New Roman" w:cs="Times New Roman"/>
                <w:sz w:val="24"/>
                <w:szCs w:val="24"/>
                <w:highlight w:val="white"/>
                <w:lang w:val="ro-MD"/>
              </w:rPr>
              <w:t xml:space="preserve">ale Aparatului Preşedintelui raionului și ale subdiviziunilor subordonate </w:t>
            </w:r>
            <w:r w:rsidR="007578B5" w:rsidRPr="007578B5">
              <w:rPr>
                <w:rFonts w:ascii="Times New Roman" w:eastAsia="Times New Roman" w:hAnsi="Times New Roman" w:cs="Times New Roman"/>
                <w:sz w:val="24"/>
                <w:szCs w:val="24"/>
                <w:lang w:val="ro-MD"/>
              </w:rPr>
              <w:t>Consiliului raional Floreşti</w:t>
            </w:r>
            <w:r w:rsidR="007578B5">
              <w:rPr>
                <w:rFonts w:ascii="Times New Roman" w:eastAsia="Times New Roman" w:hAnsi="Times New Roman" w:cs="Times New Roman"/>
                <w:sz w:val="24"/>
                <w:szCs w:val="24"/>
                <w:lang w:val="ro-MD"/>
              </w:rPr>
              <w:t>”</w:t>
            </w:r>
            <w:r w:rsidR="00150CB9">
              <w:rPr>
                <w:rFonts w:ascii="Times New Roman" w:eastAsia="Times New Roman" w:hAnsi="Times New Roman" w:cs="Times New Roman"/>
                <w:sz w:val="24"/>
                <w:szCs w:val="24"/>
                <w:lang w:val="ro-MD"/>
              </w:rPr>
              <w:t>, cu modificările ulterioare</w:t>
            </w:r>
            <w:r w:rsidR="000409DB">
              <w:rPr>
                <w:rFonts w:ascii="Times New Roman" w:eastAsia="Times New Roman" w:hAnsi="Times New Roman" w:cs="Times New Roman"/>
                <w:sz w:val="24"/>
                <w:szCs w:val="24"/>
                <w:lang w:val="ro-MD"/>
              </w:rPr>
              <w:t xml:space="preserve">, deciziei </w:t>
            </w:r>
            <w:r w:rsidR="00333686" w:rsidRPr="002D097C">
              <w:rPr>
                <w:rFonts w:ascii="Times New Roman" w:hAnsi="Times New Roman" w:cs="Times New Roman"/>
                <w:sz w:val="24"/>
                <w:szCs w:val="24"/>
                <w:lang w:val="ro-MD"/>
              </w:rPr>
              <w:t>nr.07/17 din 09 decembrie 2025 ,,Cu privire la reorganizare”</w:t>
            </w:r>
            <w:r w:rsidR="000409DB">
              <w:rPr>
                <w:rFonts w:ascii="Times New Roman" w:hAnsi="Times New Roman" w:cs="Times New Roman"/>
                <w:sz w:val="24"/>
                <w:szCs w:val="24"/>
                <w:lang w:val="ro-MD"/>
              </w:rPr>
              <w:t xml:space="preserve"> și Statului de personal al Direcției </w:t>
            </w:r>
            <w:r w:rsidR="00D341BC">
              <w:rPr>
                <w:rFonts w:ascii="Times New Roman" w:hAnsi="Times New Roman" w:cs="Times New Roman"/>
                <w:sz w:val="24"/>
                <w:szCs w:val="24"/>
                <w:lang w:val="ro-MD"/>
              </w:rPr>
              <w:t xml:space="preserve">Generale </w:t>
            </w:r>
            <w:r w:rsidR="000409DB">
              <w:rPr>
                <w:rFonts w:ascii="Times New Roman" w:hAnsi="Times New Roman" w:cs="Times New Roman"/>
                <w:sz w:val="24"/>
                <w:szCs w:val="24"/>
                <w:lang w:val="ro-MD"/>
              </w:rPr>
              <w:t>Finanțe</w:t>
            </w:r>
            <w:r w:rsidR="00D341BC">
              <w:rPr>
                <w:rFonts w:ascii="Times New Roman" w:hAnsi="Times New Roman" w:cs="Times New Roman"/>
                <w:sz w:val="24"/>
                <w:szCs w:val="24"/>
                <w:lang w:val="ro-MD"/>
              </w:rPr>
              <w:t>.</w:t>
            </w:r>
          </w:p>
          <w:p w14:paraId="79A9FC2B" w14:textId="77C05072" w:rsidR="009724CD" w:rsidRPr="002D097C" w:rsidRDefault="00D73489" w:rsidP="003E2696">
            <w:pPr>
              <w:pStyle w:val="a3"/>
              <w:jc w:val="both"/>
              <w:rPr>
                <w:rFonts w:ascii="Times New Roman" w:hAnsi="Times New Roman" w:cs="Times New Roman"/>
                <w:color w:val="000000" w:themeColor="text1"/>
                <w:sz w:val="24"/>
                <w:szCs w:val="24"/>
                <w:lang w:val="ro-MD"/>
              </w:rPr>
            </w:pPr>
            <w:r w:rsidRPr="002D097C">
              <w:rPr>
                <w:rFonts w:ascii="Times New Roman" w:hAnsi="Times New Roman" w:cs="Times New Roman"/>
                <w:sz w:val="24"/>
                <w:szCs w:val="24"/>
                <w:lang w:val="ro-MD"/>
              </w:rPr>
              <w:t>Prin urmare,</w:t>
            </w:r>
            <w:r w:rsidR="00B12E1A" w:rsidRPr="002D097C">
              <w:rPr>
                <w:rFonts w:ascii="Times New Roman" w:hAnsi="Times New Roman" w:cs="Times New Roman"/>
                <w:sz w:val="24"/>
                <w:szCs w:val="24"/>
                <w:lang w:val="ro-MD"/>
              </w:rPr>
              <w:t xml:space="preserve"> </w:t>
            </w:r>
            <w:r w:rsidR="00C92FA5" w:rsidRPr="002D097C">
              <w:rPr>
                <w:rFonts w:ascii="Times New Roman" w:hAnsi="Times New Roman" w:cs="Times New Roman"/>
                <w:sz w:val="24"/>
                <w:szCs w:val="24"/>
                <w:lang w:val="ro-MD"/>
              </w:rPr>
              <w:t xml:space="preserve">conform prevederilor </w:t>
            </w:r>
            <w:r w:rsidRPr="002D097C">
              <w:rPr>
                <w:rFonts w:ascii="Times New Roman" w:hAnsi="Times New Roman" w:cs="Times New Roman"/>
                <w:sz w:val="24"/>
                <w:szCs w:val="24"/>
                <w:lang w:val="ro-MD"/>
              </w:rPr>
              <w:t xml:space="preserve">art.43 alin.(1) </w:t>
            </w:r>
            <w:r w:rsidR="001F011F" w:rsidRPr="002D097C">
              <w:rPr>
                <w:rFonts w:ascii="Times New Roman" w:hAnsi="Times New Roman" w:cs="Times New Roman"/>
                <w:sz w:val="24"/>
                <w:szCs w:val="24"/>
                <w:lang w:val="ro-MD"/>
              </w:rPr>
              <w:t>lit.n)</w:t>
            </w:r>
            <w:r w:rsidR="009724CD" w:rsidRPr="002D097C">
              <w:rPr>
                <w:rFonts w:ascii="Times New Roman" w:hAnsi="Times New Roman" w:cs="Times New Roman"/>
                <w:sz w:val="24"/>
                <w:szCs w:val="24"/>
                <w:lang w:val="ro-MD"/>
              </w:rPr>
              <w:t xml:space="preserve"> </w:t>
            </w:r>
            <w:r w:rsidRPr="002D097C">
              <w:rPr>
                <w:rFonts w:ascii="Times New Roman" w:hAnsi="Times New Roman" w:cs="Times New Roman"/>
                <w:color w:val="000000" w:themeColor="text1"/>
                <w:sz w:val="24"/>
                <w:szCs w:val="24"/>
                <w:lang w:val="ro-MD"/>
              </w:rPr>
              <w:t>din Legea nr.436/2006 privind administraţia publică locală</w:t>
            </w:r>
            <w:r w:rsidR="00C92FA5" w:rsidRPr="002D097C">
              <w:rPr>
                <w:rFonts w:ascii="Times New Roman" w:hAnsi="Times New Roman" w:cs="Times New Roman"/>
                <w:color w:val="000000" w:themeColor="text1"/>
                <w:sz w:val="24"/>
                <w:szCs w:val="24"/>
                <w:lang w:val="ro-MD"/>
              </w:rPr>
              <w:t>,</w:t>
            </w:r>
            <w:r w:rsidR="004429C2" w:rsidRPr="002D097C">
              <w:rPr>
                <w:rFonts w:ascii="Times New Roman" w:hAnsi="Times New Roman" w:cs="Times New Roman"/>
                <w:color w:val="000000" w:themeColor="text1"/>
                <w:sz w:val="24"/>
                <w:szCs w:val="24"/>
                <w:lang w:val="ro-MD"/>
              </w:rPr>
              <w:t xml:space="preserve"> cit</w:t>
            </w:r>
            <w:r w:rsidR="002D097C" w:rsidRPr="002D097C">
              <w:rPr>
                <w:rFonts w:ascii="Times New Roman" w:hAnsi="Times New Roman" w:cs="Times New Roman"/>
                <w:color w:val="000000" w:themeColor="text1"/>
                <w:sz w:val="24"/>
                <w:szCs w:val="24"/>
                <w:lang w:val="ro-MD"/>
              </w:rPr>
              <w:t>ăm</w:t>
            </w:r>
            <w:r w:rsidR="009724CD" w:rsidRPr="002D097C">
              <w:rPr>
                <w:rFonts w:ascii="Times New Roman" w:hAnsi="Times New Roman" w:cs="Times New Roman"/>
                <w:color w:val="000000" w:themeColor="text1"/>
                <w:sz w:val="24"/>
                <w:szCs w:val="24"/>
                <w:lang w:val="ro-MD"/>
              </w:rPr>
              <w:t xml:space="preserve"> </w:t>
            </w:r>
            <w:r w:rsidR="0066257A" w:rsidRPr="002D097C">
              <w:rPr>
                <w:rFonts w:ascii="Times New Roman" w:hAnsi="Times New Roman" w:cs="Times New Roman"/>
                <w:b/>
                <w:bCs/>
                <w:i/>
                <w:iCs/>
                <w:color w:val="000000" w:themeColor="text1"/>
                <w:sz w:val="24"/>
                <w:szCs w:val="24"/>
                <w:lang w:val="ro-MD"/>
              </w:rPr>
              <w:t>,,</w:t>
            </w:r>
            <w:r w:rsidR="009724CD" w:rsidRPr="002D097C">
              <w:rPr>
                <w:rFonts w:ascii="Times New Roman" w:hAnsi="Times New Roman" w:cs="Times New Roman"/>
                <w:b/>
                <w:bCs/>
                <w:i/>
                <w:iCs/>
                <w:sz w:val="24"/>
                <w:szCs w:val="24"/>
                <w:lang w:val="ro-MD"/>
              </w:rPr>
              <w:t>Consiliul raional Florești</w:t>
            </w:r>
            <w:r w:rsidR="001F011F" w:rsidRPr="002D097C">
              <w:rPr>
                <w:rFonts w:ascii="Times New Roman" w:hAnsi="Times New Roman" w:cs="Times New Roman"/>
                <w:b/>
                <w:bCs/>
                <w:i/>
                <w:iCs/>
                <w:color w:val="000000" w:themeColor="text1"/>
                <w:sz w:val="24"/>
                <w:szCs w:val="24"/>
                <w:lang w:val="ro-MD"/>
              </w:rPr>
              <w:t xml:space="preserve"> numește, în bază de concurs</w:t>
            </w:r>
            <w:r w:rsidR="009724CD" w:rsidRPr="002D097C">
              <w:rPr>
                <w:rFonts w:ascii="Times New Roman" w:hAnsi="Times New Roman" w:cs="Times New Roman"/>
                <w:b/>
                <w:bCs/>
                <w:i/>
                <w:iCs/>
                <w:color w:val="000000" w:themeColor="text1"/>
                <w:sz w:val="24"/>
                <w:szCs w:val="24"/>
                <w:lang w:val="ro-MD"/>
              </w:rPr>
              <w:t xml:space="preserve"> </w:t>
            </w:r>
            <w:r w:rsidR="001F011F" w:rsidRPr="002D097C">
              <w:rPr>
                <w:rFonts w:ascii="Times New Roman" w:hAnsi="Times New Roman" w:cs="Times New Roman"/>
                <w:b/>
                <w:bCs/>
                <w:i/>
                <w:iCs/>
                <w:color w:val="000000" w:themeColor="text1"/>
                <w:sz w:val="24"/>
                <w:szCs w:val="24"/>
                <w:lang w:val="ro-MD"/>
              </w:rPr>
              <w:t>conducătorii instituțiilor și subdiviziunilor din subordine, conform legislației în vigoare</w:t>
            </w:r>
            <w:r w:rsidR="0066257A" w:rsidRPr="002D097C">
              <w:rPr>
                <w:rFonts w:ascii="Times New Roman" w:hAnsi="Times New Roman" w:cs="Times New Roman"/>
                <w:b/>
                <w:bCs/>
                <w:i/>
                <w:iCs/>
                <w:color w:val="000000" w:themeColor="text1"/>
                <w:sz w:val="24"/>
                <w:szCs w:val="24"/>
                <w:lang w:val="ro-MD"/>
              </w:rPr>
              <w:t>”</w:t>
            </w:r>
            <w:r w:rsidR="009724CD" w:rsidRPr="002D097C">
              <w:rPr>
                <w:rFonts w:ascii="Times New Roman" w:hAnsi="Times New Roman" w:cs="Times New Roman"/>
                <w:color w:val="000000" w:themeColor="text1"/>
                <w:sz w:val="24"/>
                <w:szCs w:val="24"/>
                <w:lang w:val="ro-MD"/>
              </w:rPr>
              <w:t xml:space="preserve">. </w:t>
            </w:r>
          </w:p>
          <w:p w14:paraId="768397CD" w14:textId="106A1E07" w:rsidR="009D030B" w:rsidRPr="002D097C" w:rsidRDefault="009724CD" w:rsidP="003E2696">
            <w:pPr>
              <w:pStyle w:val="a3"/>
              <w:jc w:val="both"/>
              <w:rPr>
                <w:rFonts w:ascii="Times New Roman" w:hAnsi="Times New Roman"/>
                <w:color w:val="000000"/>
                <w:sz w:val="24"/>
                <w:szCs w:val="24"/>
                <w:lang w:val="ro-MD"/>
              </w:rPr>
            </w:pPr>
            <w:r w:rsidRPr="002D097C">
              <w:rPr>
                <w:rFonts w:ascii="Times New Roman" w:hAnsi="Times New Roman" w:cs="Times New Roman"/>
                <w:color w:val="000000" w:themeColor="text1"/>
                <w:sz w:val="24"/>
                <w:szCs w:val="24"/>
                <w:lang w:val="ro-MD"/>
              </w:rPr>
              <w:t>Reieșind din cele expuse</w:t>
            </w:r>
            <w:r w:rsidR="00EB59A7" w:rsidRPr="002D097C">
              <w:rPr>
                <w:rFonts w:ascii="Times New Roman" w:hAnsi="Times New Roman" w:cs="Times New Roman"/>
                <w:color w:val="000000" w:themeColor="text1"/>
                <w:sz w:val="24"/>
                <w:szCs w:val="24"/>
                <w:lang w:val="ro-MD"/>
              </w:rPr>
              <w:t xml:space="preserve"> se propune aprobarea proiectului de decizie.</w:t>
            </w:r>
          </w:p>
        </w:tc>
      </w:tr>
      <w:tr w:rsidR="00EE53E8" w:rsidRPr="002D097C" w14:paraId="0368B242"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AFCD6D" w14:textId="77777777" w:rsidR="00EE53E8" w:rsidRPr="002D097C" w:rsidRDefault="00EE53E8" w:rsidP="003E2696">
            <w:pPr>
              <w:spacing w:after="0" w:line="240" w:lineRule="auto"/>
              <w:rPr>
                <w:rFonts w:ascii="Times New Roman" w:hAnsi="Times New Roman"/>
                <w:b/>
                <w:sz w:val="24"/>
                <w:szCs w:val="24"/>
              </w:rPr>
            </w:pPr>
            <w:r w:rsidRPr="002D097C">
              <w:rPr>
                <w:rFonts w:ascii="Times New Roman" w:hAnsi="Times New Roman"/>
                <w:b/>
                <w:sz w:val="24"/>
                <w:szCs w:val="24"/>
              </w:rPr>
              <w:t>2.1. Temeiul legal sau, după caz, sursa proiectului actului normativ</w:t>
            </w:r>
          </w:p>
        </w:tc>
      </w:tr>
      <w:tr w:rsidR="00EE53E8" w:rsidRPr="002D097C" w14:paraId="10F3AC7E"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8B316A" w14:textId="1F756A3B" w:rsidR="00EE53E8" w:rsidRPr="002D097C" w:rsidRDefault="00EE53E8" w:rsidP="003E2696">
            <w:pPr>
              <w:spacing w:after="0" w:line="240" w:lineRule="auto"/>
              <w:jc w:val="both"/>
              <w:rPr>
                <w:rFonts w:ascii="Times New Roman" w:hAnsi="Times New Roman"/>
                <w:sz w:val="24"/>
                <w:szCs w:val="24"/>
              </w:rPr>
            </w:pPr>
            <w:r w:rsidRPr="002D097C">
              <w:rPr>
                <w:rStyle w:val="1"/>
                <w:rFonts w:ascii="Times New Roman" w:hAnsi="Times New Roman"/>
                <w:color w:val="000000"/>
                <w:sz w:val="24"/>
                <w:szCs w:val="24"/>
                <w:lang w:eastAsia="ro-RO"/>
              </w:rPr>
              <w:t xml:space="preserve">Proiectul de decizie a fost elaborat </w:t>
            </w:r>
            <w:r w:rsidRPr="002D097C">
              <w:rPr>
                <w:rFonts w:ascii="Times New Roman" w:hAnsi="Times New Roman"/>
                <w:sz w:val="24"/>
                <w:szCs w:val="24"/>
              </w:rPr>
              <w:t xml:space="preserve">în temeiul </w:t>
            </w:r>
            <w:r w:rsidR="0066257A" w:rsidRPr="002D097C">
              <w:rPr>
                <w:rFonts w:ascii="Times New Roman" w:hAnsi="Times New Roman" w:cs="Times New Roman"/>
                <w:sz w:val="24"/>
                <w:szCs w:val="24"/>
              </w:rPr>
              <w:t>decizii</w:t>
            </w:r>
            <w:r w:rsidR="007578B5">
              <w:rPr>
                <w:rFonts w:ascii="Times New Roman" w:hAnsi="Times New Roman" w:cs="Times New Roman"/>
                <w:sz w:val="24"/>
                <w:szCs w:val="24"/>
              </w:rPr>
              <w:t>lor</w:t>
            </w:r>
            <w:r w:rsidR="0066257A" w:rsidRPr="002D097C">
              <w:rPr>
                <w:rFonts w:ascii="Times New Roman" w:hAnsi="Times New Roman" w:cs="Times New Roman"/>
                <w:sz w:val="24"/>
                <w:szCs w:val="24"/>
              </w:rPr>
              <w:t xml:space="preserve"> Consiliului raional Florești </w:t>
            </w:r>
            <w:r w:rsidR="007578B5" w:rsidRPr="00226725">
              <w:rPr>
                <w:rFonts w:ascii="Times New Roman" w:eastAsia="Times New Roman" w:hAnsi="Times New Roman" w:cs="Times New Roman"/>
                <w:sz w:val="24"/>
                <w:szCs w:val="24"/>
                <w:lang w:val="en-US"/>
              </w:rPr>
              <w:t xml:space="preserve">nr.01/07 din 12 ianuarie 2024 ,,Cu privire la aprobarea structurii, organigramei şi efectivului-limită </w:t>
            </w:r>
            <w:r w:rsidR="007578B5" w:rsidRPr="00226725">
              <w:rPr>
                <w:rFonts w:ascii="Times New Roman" w:eastAsia="Times New Roman" w:hAnsi="Times New Roman" w:cs="Times New Roman"/>
                <w:sz w:val="24"/>
                <w:szCs w:val="24"/>
                <w:highlight w:val="white"/>
                <w:lang w:val="en-US"/>
              </w:rPr>
              <w:t xml:space="preserve">ale Aparatului Preşedintelui raionului și ale subdiviziunilor subordonate </w:t>
            </w:r>
            <w:r w:rsidR="007578B5" w:rsidRPr="00226725">
              <w:rPr>
                <w:rFonts w:ascii="Times New Roman" w:eastAsia="Times New Roman" w:hAnsi="Times New Roman" w:cs="Times New Roman"/>
                <w:sz w:val="24"/>
                <w:szCs w:val="24"/>
                <w:lang w:val="en-US"/>
              </w:rPr>
              <w:t>Consiliului raional Floreşti</w:t>
            </w:r>
            <w:r w:rsidR="007578B5">
              <w:rPr>
                <w:rFonts w:ascii="Times New Roman" w:eastAsia="Times New Roman" w:hAnsi="Times New Roman" w:cs="Times New Roman"/>
                <w:sz w:val="24"/>
                <w:szCs w:val="24"/>
                <w:lang w:val="en-US"/>
              </w:rPr>
              <w:t xml:space="preserve">” și </w:t>
            </w:r>
            <w:r w:rsidR="0066257A" w:rsidRPr="002D097C">
              <w:rPr>
                <w:rFonts w:ascii="Times New Roman" w:hAnsi="Times New Roman" w:cs="Times New Roman"/>
                <w:sz w:val="24"/>
                <w:szCs w:val="24"/>
              </w:rPr>
              <w:t>nr.07/17 din 09 decembrie 2025 ,,Cu privire la reorganizare”</w:t>
            </w:r>
            <w:r w:rsidR="002D097C" w:rsidRPr="002D097C">
              <w:rPr>
                <w:rFonts w:ascii="Times New Roman" w:hAnsi="Times New Roman" w:cs="Times New Roman"/>
                <w:sz w:val="24"/>
                <w:szCs w:val="24"/>
              </w:rPr>
              <w:t xml:space="preserve">, </w:t>
            </w:r>
            <w:r w:rsidR="003D4C97" w:rsidRPr="002D097C">
              <w:rPr>
                <w:rFonts w:ascii="Times New Roman" w:hAnsi="Times New Roman" w:cs="Times New Roman"/>
                <w:sz w:val="24"/>
                <w:szCs w:val="24"/>
              </w:rPr>
              <w:t xml:space="preserve">art.28 alin.(1) lit.a) din Legea nr.158/2008 cu privire la funcţia publică şi statutul funcţionarului public, Regulamentul cu privire la ocuparea funcţiei publice vacante prin concurs aprobat prin Hotărârea Guvernului Republicii Moldova nr.201/2009, art.43 alin.(1) lit.n), alin.(2) şi art.46 alin.(1) </w:t>
            </w:r>
            <w:r w:rsidR="003D4C97" w:rsidRPr="002D097C">
              <w:rPr>
                <w:rFonts w:ascii="Times New Roman" w:hAnsi="Times New Roman" w:cs="Times New Roman"/>
                <w:color w:val="000000" w:themeColor="text1"/>
                <w:sz w:val="24"/>
                <w:szCs w:val="24"/>
              </w:rPr>
              <w:t>din Legea nr.436/2006 privind administraţia publică locală</w:t>
            </w:r>
          </w:p>
        </w:tc>
      </w:tr>
      <w:tr w:rsidR="00EE53E8" w:rsidRPr="002D097C" w14:paraId="2ED9177A"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2D1059" w14:textId="77777777" w:rsidR="00EE53E8" w:rsidRPr="002D097C" w:rsidRDefault="00EE53E8" w:rsidP="003E2696">
            <w:pPr>
              <w:spacing w:after="0" w:line="240" w:lineRule="auto"/>
              <w:rPr>
                <w:rFonts w:ascii="Times New Roman" w:hAnsi="Times New Roman"/>
                <w:b/>
                <w:sz w:val="24"/>
                <w:szCs w:val="24"/>
              </w:rPr>
            </w:pPr>
            <w:r w:rsidRPr="002D097C">
              <w:rPr>
                <w:rFonts w:ascii="Times New Roman" w:hAnsi="Times New Roman"/>
                <w:b/>
                <w:sz w:val="24"/>
                <w:szCs w:val="24"/>
              </w:rPr>
              <w:t>2.2. Descrierea situației actuale și a problemelor care impun intervenția, inclusiv a cadrului normativ aplicabil și a deficiențelor/lacunelor normative</w:t>
            </w:r>
          </w:p>
        </w:tc>
      </w:tr>
      <w:tr w:rsidR="00EE53E8" w:rsidRPr="002D097C" w14:paraId="47BA8F28"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666196" w14:textId="77777777" w:rsidR="00EE53E8" w:rsidRPr="002D097C" w:rsidRDefault="00EE53E8" w:rsidP="003E2696">
            <w:pPr>
              <w:spacing w:after="0" w:line="240" w:lineRule="auto"/>
              <w:rPr>
                <w:rFonts w:ascii="Times New Roman" w:hAnsi="Times New Roman"/>
                <w:sz w:val="24"/>
                <w:szCs w:val="24"/>
              </w:rPr>
            </w:pPr>
            <w:r w:rsidRPr="002D097C">
              <w:rPr>
                <w:rFonts w:ascii="Times New Roman" w:hAnsi="Times New Roman"/>
                <w:sz w:val="24"/>
                <w:szCs w:val="24"/>
              </w:rPr>
              <w:t>Nu este aplicabil</w:t>
            </w:r>
          </w:p>
        </w:tc>
      </w:tr>
      <w:tr w:rsidR="00EE53E8" w:rsidRPr="002D097C" w14:paraId="7E0D6AC8"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12DF4D" w14:textId="77777777" w:rsidR="00EE53E8" w:rsidRPr="002D097C" w:rsidRDefault="00EE53E8" w:rsidP="003E2696">
            <w:pPr>
              <w:spacing w:after="0" w:line="240" w:lineRule="auto"/>
              <w:rPr>
                <w:rFonts w:ascii="Times New Roman" w:hAnsi="Times New Roman"/>
                <w:b/>
                <w:bCs/>
                <w:sz w:val="24"/>
                <w:szCs w:val="24"/>
              </w:rPr>
            </w:pPr>
            <w:r w:rsidRPr="002D097C">
              <w:rPr>
                <w:rFonts w:ascii="Times New Roman" w:hAnsi="Times New Roman"/>
                <w:b/>
                <w:bCs/>
                <w:sz w:val="24"/>
                <w:szCs w:val="24"/>
              </w:rPr>
              <w:t>3. Obiectivele urmărite și soluțiile propuse</w:t>
            </w:r>
          </w:p>
        </w:tc>
      </w:tr>
      <w:tr w:rsidR="00EE53E8" w:rsidRPr="002D097C" w14:paraId="4D05C277"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C66461" w14:textId="77777777" w:rsidR="00EE53E8" w:rsidRPr="002D097C" w:rsidRDefault="00EE53E8" w:rsidP="003E2696">
            <w:pPr>
              <w:spacing w:after="0" w:line="240" w:lineRule="auto"/>
              <w:rPr>
                <w:rFonts w:ascii="Times New Roman" w:hAnsi="Times New Roman"/>
                <w:b/>
                <w:sz w:val="24"/>
                <w:szCs w:val="24"/>
              </w:rPr>
            </w:pPr>
            <w:r w:rsidRPr="002D097C">
              <w:rPr>
                <w:rFonts w:ascii="Times New Roman" w:hAnsi="Times New Roman"/>
                <w:b/>
                <w:sz w:val="24"/>
                <w:szCs w:val="24"/>
              </w:rPr>
              <w:t>3.1. Principalele prevederi ale proiectului și evidențierea elementelor noi</w:t>
            </w:r>
          </w:p>
        </w:tc>
      </w:tr>
      <w:tr w:rsidR="00EE53E8" w:rsidRPr="002D097C" w14:paraId="6F62C447"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A37DBF" w14:textId="77777777" w:rsidR="005D0772" w:rsidRPr="002D097C" w:rsidRDefault="00EE53E8" w:rsidP="005D0772">
            <w:pPr>
              <w:pStyle w:val="a3"/>
              <w:jc w:val="both"/>
              <w:rPr>
                <w:rFonts w:ascii="Times New Roman" w:hAnsi="Times New Roman" w:cs="Times New Roman"/>
                <w:sz w:val="24"/>
                <w:szCs w:val="24"/>
                <w:lang w:val="ro-MD"/>
              </w:rPr>
            </w:pPr>
            <w:r w:rsidRPr="002D097C">
              <w:rPr>
                <w:rFonts w:ascii="Times New Roman" w:hAnsi="Times New Roman" w:cs="Times New Roman"/>
                <w:sz w:val="24"/>
                <w:szCs w:val="24"/>
                <w:lang w:val="ro-MD"/>
              </w:rPr>
              <w:t xml:space="preserve">1. </w:t>
            </w:r>
            <w:r w:rsidR="005D0772" w:rsidRPr="002D097C">
              <w:rPr>
                <w:rFonts w:ascii="Times New Roman" w:hAnsi="Times New Roman" w:cs="Times New Roman"/>
                <w:sz w:val="24"/>
                <w:szCs w:val="24"/>
                <w:lang w:val="ro-MD"/>
              </w:rPr>
              <w:t>Se anunţă concurs pentru ocuparea funcţiei publice de conducere de șef/șefă direcție generală, Direcția Generală Finanțe a Consiliului raional Florești.</w:t>
            </w:r>
          </w:p>
          <w:p w14:paraId="55EF2DEF" w14:textId="601DEBAB" w:rsidR="005D0772" w:rsidRPr="002D097C" w:rsidRDefault="005D0772" w:rsidP="005D0772">
            <w:pPr>
              <w:pStyle w:val="a3"/>
              <w:jc w:val="both"/>
              <w:rPr>
                <w:rFonts w:ascii="Times New Roman" w:hAnsi="Times New Roman" w:cs="Times New Roman"/>
                <w:color w:val="000000" w:themeColor="text1"/>
                <w:sz w:val="24"/>
                <w:szCs w:val="24"/>
                <w:shd w:val="clear" w:color="auto" w:fill="FFFFFF"/>
                <w:lang w:val="ro-MD"/>
              </w:rPr>
            </w:pPr>
            <w:r w:rsidRPr="002D097C">
              <w:rPr>
                <w:rFonts w:ascii="Times New Roman" w:hAnsi="Times New Roman" w:cs="Times New Roman"/>
                <w:color w:val="000000" w:themeColor="text1"/>
                <w:sz w:val="24"/>
                <w:szCs w:val="24"/>
                <w:lang w:val="ro-MD"/>
              </w:rPr>
              <w:t xml:space="preserve">2. Se aprobă textul anunțului </w:t>
            </w:r>
            <w:r w:rsidRPr="002D097C">
              <w:rPr>
                <w:rFonts w:ascii="Times New Roman" w:hAnsi="Times New Roman" w:cs="Times New Roman"/>
                <w:color w:val="000000" w:themeColor="text1"/>
                <w:sz w:val="24"/>
                <w:szCs w:val="24"/>
                <w:shd w:val="clear" w:color="auto" w:fill="FFFFFF"/>
                <w:lang w:val="ro-MD"/>
              </w:rPr>
              <w:t>şi a informaţiei cu privire la condiţiile de desfăşurare a concursului, conform anexei.</w:t>
            </w:r>
          </w:p>
          <w:p w14:paraId="10643570" w14:textId="76E6FB46" w:rsidR="00EE53E8" w:rsidRPr="002D097C" w:rsidRDefault="005D0772" w:rsidP="005D0772">
            <w:pPr>
              <w:pStyle w:val="a3"/>
              <w:jc w:val="both"/>
              <w:rPr>
                <w:rFonts w:ascii="Times New Roman" w:hAnsi="Times New Roman" w:cs="Times New Roman"/>
                <w:color w:val="000000" w:themeColor="text1"/>
                <w:sz w:val="24"/>
                <w:szCs w:val="24"/>
                <w:lang w:val="ro-MD"/>
              </w:rPr>
            </w:pPr>
            <w:r w:rsidRPr="002D097C">
              <w:rPr>
                <w:rFonts w:ascii="Times New Roman" w:hAnsi="Times New Roman"/>
                <w:color w:val="000000" w:themeColor="text1"/>
                <w:sz w:val="24"/>
                <w:szCs w:val="24"/>
                <w:shd w:val="clear" w:color="auto" w:fill="FFFFFF"/>
                <w:lang w:val="ro-MD"/>
              </w:rPr>
              <w:t>3. Prezenta decizie intră în vigoare la data publicării în Registrul de stat al actelor locale</w:t>
            </w:r>
          </w:p>
        </w:tc>
      </w:tr>
      <w:tr w:rsidR="00EE53E8" w:rsidRPr="002D097C" w14:paraId="107A608B"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10D9A5" w14:textId="77777777" w:rsidR="00EE53E8" w:rsidRPr="002D097C" w:rsidRDefault="00EE53E8" w:rsidP="003E2696">
            <w:pPr>
              <w:spacing w:after="0" w:line="240" w:lineRule="auto"/>
              <w:rPr>
                <w:rFonts w:ascii="Times New Roman" w:hAnsi="Times New Roman"/>
                <w:b/>
                <w:sz w:val="24"/>
                <w:szCs w:val="24"/>
              </w:rPr>
            </w:pPr>
            <w:r w:rsidRPr="002D097C">
              <w:rPr>
                <w:rFonts w:ascii="Times New Roman" w:hAnsi="Times New Roman"/>
                <w:b/>
                <w:sz w:val="24"/>
                <w:szCs w:val="24"/>
              </w:rPr>
              <w:t>3.2. Opțiunile alternative analizate și motivele pentru care acestea nu au fost luate în considerare</w:t>
            </w:r>
          </w:p>
        </w:tc>
      </w:tr>
      <w:tr w:rsidR="00EE53E8" w:rsidRPr="002D097C" w14:paraId="5842F9EE"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D6608E" w14:textId="77777777" w:rsidR="00EE53E8" w:rsidRPr="002D097C" w:rsidRDefault="00EE53E8" w:rsidP="003E2696">
            <w:pPr>
              <w:spacing w:after="0" w:line="240" w:lineRule="auto"/>
              <w:rPr>
                <w:rFonts w:ascii="Times New Roman" w:hAnsi="Times New Roman"/>
                <w:sz w:val="24"/>
                <w:szCs w:val="24"/>
              </w:rPr>
            </w:pPr>
            <w:r w:rsidRPr="002D097C">
              <w:rPr>
                <w:rFonts w:ascii="Times New Roman" w:hAnsi="Times New Roman"/>
                <w:sz w:val="24"/>
                <w:szCs w:val="24"/>
              </w:rPr>
              <w:t xml:space="preserve">Nu este aplicabil. </w:t>
            </w:r>
          </w:p>
        </w:tc>
      </w:tr>
      <w:tr w:rsidR="00EE53E8" w:rsidRPr="002D097C" w14:paraId="384FC764" w14:textId="77777777" w:rsidTr="003E2696">
        <w:trPr>
          <w:trHeight w:val="381"/>
        </w:trPr>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7B1134" w14:textId="77777777" w:rsidR="00EE53E8" w:rsidRPr="002D097C" w:rsidRDefault="00EE53E8" w:rsidP="003E2696">
            <w:pPr>
              <w:spacing w:after="0" w:line="240" w:lineRule="auto"/>
              <w:rPr>
                <w:rFonts w:ascii="Times New Roman" w:hAnsi="Times New Roman"/>
                <w:b/>
                <w:bCs/>
                <w:sz w:val="24"/>
                <w:szCs w:val="24"/>
              </w:rPr>
            </w:pPr>
            <w:r w:rsidRPr="002D097C">
              <w:rPr>
                <w:rFonts w:ascii="Times New Roman" w:hAnsi="Times New Roman"/>
                <w:b/>
                <w:bCs/>
                <w:sz w:val="24"/>
                <w:szCs w:val="24"/>
              </w:rPr>
              <w:t xml:space="preserve">4. Analiza impactului de reglementare </w:t>
            </w:r>
          </w:p>
        </w:tc>
      </w:tr>
      <w:tr w:rsidR="00EE53E8" w:rsidRPr="002D097C" w14:paraId="29E732CA"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A11673" w14:textId="77777777" w:rsidR="00EE53E8" w:rsidRPr="002D097C" w:rsidRDefault="00EE53E8" w:rsidP="003E2696">
            <w:pPr>
              <w:spacing w:after="0" w:line="240" w:lineRule="auto"/>
              <w:rPr>
                <w:rFonts w:ascii="Times New Roman" w:hAnsi="Times New Roman"/>
                <w:b/>
                <w:sz w:val="24"/>
                <w:szCs w:val="24"/>
              </w:rPr>
            </w:pPr>
            <w:r w:rsidRPr="002D097C">
              <w:rPr>
                <w:rFonts w:ascii="Times New Roman" w:hAnsi="Times New Roman"/>
                <w:b/>
                <w:sz w:val="24"/>
                <w:szCs w:val="24"/>
              </w:rPr>
              <w:lastRenderedPageBreak/>
              <w:t xml:space="preserve"> 4.1. Impactul asupra sectorului public</w:t>
            </w:r>
          </w:p>
        </w:tc>
      </w:tr>
      <w:tr w:rsidR="00EE53E8" w:rsidRPr="002D097C" w14:paraId="410CAC72"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1E4287" w14:textId="77777777" w:rsidR="00A159E2" w:rsidRPr="002D097C" w:rsidRDefault="001415F3" w:rsidP="00A159E2">
            <w:pPr>
              <w:spacing w:after="0"/>
              <w:rPr>
                <w:rFonts w:ascii="Times New Roman" w:hAnsi="Times New Roman" w:cs="Times New Roman"/>
                <w:sz w:val="24"/>
                <w:szCs w:val="24"/>
              </w:rPr>
            </w:pPr>
            <w:r w:rsidRPr="002D097C">
              <w:rPr>
                <w:rFonts w:ascii="Times New Roman" w:hAnsi="Times New Roman" w:cs="Times New Roman"/>
                <w:sz w:val="24"/>
                <w:szCs w:val="24"/>
              </w:rPr>
              <w:t>Concursul se organizează și se desfășoară în baza următoarelor principii:</w:t>
            </w:r>
          </w:p>
          <w:p w14:paraId="6450CA51" w14:textId="0AEF4E3A" w:rsidR="00A159E2" w:rsidRPr="002D097C" w:rsidRDefault="00A159E2" w:rsidP="00A159E2">
            <w:pPr>
              <w:pStyle w:val="a9"/>
              <w:numPr>
                <w:ilvl w:val="0"/>
                <w:numId w:val="10"/>
              </w:numPr>
              <w:spacing w:after="0"/>
              <w:rPr>
                <w:rFonts w:ascii="Times New Roman" w:hAnsi="Times New Roman"/>
                <w:sz w:val="24"/>
                <w:szCs w:val="24"/>
              </w:rPr>
            </w:pPr>
            <w:r w:rsidRPr="002D097C">
              <w:rPr>
                <w:rFonts w:ascii="Times New Roman" w:hAnsi="Times New Roman"/>
                <w:i/>
                <w:iCs/>
                <w:sz w:val="24"/>
                <w:szCs w:val="24"/>
              </w:rPr>
              <w:t>Transparență</w:t>
            </w:r>
            <w:r w:rsidR="00A87A53" w:rsidRPr="002D097C">
              <w:rPr>
                <w:rFonts w:ascii="Times New Roman" w:hAnsi="Times New Roman"/>
                <w:i/>
                <w:iCs/>
                <w:sz w:val="24"/>
                <w:szCs w:val="24"/>
              </w:rPr>
              <w:t>;</w:t>
            </w:r>
          </w:p>
          <w:p w14:paraId="4F2064C0" w14:textId="74F2352F" w:rsidR="00A87A53" w:rsidRPr="002D097C" w:rsidRDefault="001415F3" w:rsidP="00DE2806">
            <w:pPr>
              <w:pStyle w:val="a9"/>
              <w:numPr>
                <w:ilvl w:val="0"/>
                <w:numId w:val="10"/>
              </w:numPr>
              <w:spacing w:after="0" w:line="240" w:lineRule="auto"/>
              <w:jc w:val="both"/>
              <w:rPr>
                <w:rFonts w:ascii="Times New Roman" w:hAnsi="Times New Roman"/>
                <w:sz w:val="24"/>
                <w:szCs w:val="24"/>
              </w:rPr>
            </w:pPr>
            <w:r w:rsidRPr="002D097C">
              <w:rPr>
                <w:rFonts w:ascii="Times New Roman" w:hAnsi="Times New Roman"/>
                <w:i/>
                <w:iCs/>
                <w:sz w:val="24"/>
                <w:szCs w:val="24"/>
              </w:rPr>
              <w:t>competiție deschisă</w:t>
            </w:r>
            <w:r w:rsidR="00A87A53" w:rsidRPr="002D097C">
              <w:rPr>
                <w:rFonts w:ascii="Times New Roman" w:hAnsi="Times New Roman"/>
                <w:i/>
                <w:iCs/>
                <w:sz w:val="24"/>
                <w:szCs w:val="24"/>
              </w:rPr>
              <w:t>;</w:t>
            </w:r>
            <w:r w:rsidRPr="002D097C">
              <w:rPr>
                <w:rFonts w:ascii="Times New Roman" w:hAnsi="Times New Roman"/>
                <w:sz w:val="24"/>
                <w:szCs w:val="24"/>
              </w:rPr>
              <w:t> </w:t>
            </w:r>
          </w:p>
          <w:p w14:paraId="466319EB" w14:textId="37B34F33" w:rsidR="001415F3" w:rsidRPr="001415F3" w:rsidRDefault="001415F3" w:rsidP="00430B88">
            <w:pPr>
              <w:pStyle w:val="a9"/>
              <w:numPr>
                <w:ilvl w:val="0"/>
                <w:numId w:val="10"/>
              </w:numPr>
              <w:spacing w:after="0" w:line="240" w:lineRule="auto"/>
              <w:jc w:val="both"/>
              <w:rPr>
                <w:rFonts w:ascii="Times New Roman" w:hAnsi="Times New Roman"/>
                <w:sz w:val="24"/>
                <w:szCs w:val="24"/>
              </w:rPr>
            </w:pPr>
            <w:r w:rsidRPr="001415F3">
              <w:rPr>
                <w:rFonts w:ascii="Times New Roman" w:hAnsi="Times New Roman"/>
                <w:i/>
                <w:iCs/>
                <w:sz w:val="24"/>
                <w:szCs w:val="24"/>
              </w:rPr>
              <w:t>competență şi merite profesionale</w:t>
            </w:r>
            <w:r w:rsidRPr="001415F3">
              <w:rPr>
                <w:rFonts w:ascii="Times New Roman" w:hAnsi="Times New Roman"/>
                <w:sz w:val="24"/>
                <w:szCs w:val="24"/>
              </w:rPr>
              <w:t>;</w:t>
            </w:r>
          </w:p>
          <w:p w14:paraId="25943046" w14:textId="647A539A" w:rsidR="00EE53E8" w:rsidRPr="002D097C" w:rsidRDefault="001415F3" w:rsidP="00CC6C52">
            <w:pPr>
              <w:pStyle w:val="a9"/>
              <w:numPr>
                <w:ilvl w:val="0"/>
                <w:numId w:val="10"/>
              </w:numPr>
              <w:spacing w:after="0" w:line="240" w:lineRule="auto"/>
              <w:jc w:val="both"/>
              <w:rPr>
                <w:rFonts w:ascii="Times New Roman" w:hAnsi="Times New Roman"/>
                <w:sz w:val="24"/>
                <w:szCs w:val="24"/>
              </w:rPr>
            </w:pPr>
            <w:r w:rsidRPr="002D097C">
              <w:rPr>
                <w:rFonts w:ascii="Times New Roman" w:hAnsi="Times New Roman"/>
                <w:i/>
                <w:iCs/>
                <w:sz w:val="24"/>
                <w:szCs w:val="24"/>
              </w:rPr>
              <w:t>egalitate a accesului la funcția publică </w:t>
            </w:r>
            <w:r w:rsidR="00CC6C52" w:rsidRPr="002D097C">
              <w:rPr>
                <w:rFonts w:ascii="Times New Roman" w:hAnsi="Times New Roman"/>
                <w:i/>
                <w:iCs/>
                <w:sz w:val="24"/>
                <w:szCs w:val="24"/>
              </w:rPr>
              <w:t>.</w:t>
            </w:r>
          </w:p>
        </w:tc>
      </w:tr>
      <w:tr w:rsidR="00EE53E8" w:rsidRPr="002D097C" w14:paraId="26FDDE32"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40620A" w14:textId="77777777" w:rsidR="00EE53E8" w:rsidRPr="002D097C" w:rsidRDefault="00EE53E8" w:rsidP="003E2696">
            <w:pPr>
              <w:spacing w:after="0" w:line="240" w:lineRule="auto"/>
              <w:rPr>
                <w:rFonts w:ascii="Times New Roman" w:hAnsi="Times New Roman"/>
                <w:b/>
                <w:sz w:val="24"/>
                <w:szCs w:val="24"/>
              </w:rPr>
            </w:pPr>
            <w:r w:rsidRPr="002D097C">
              <w:rPr>
                <w:rFonts w:ascii="Times New Roman" w:hAnsi="Times New Roman"/>
                <w:b/>
                <w:sz w:val="24"/>
                <w:szCs w:val="24"/>
              </w:rPr>
              <w:t>4.2. Impactul financiar și argumentarea costurilor estimative</w:t>
            </w:r>
          </w:p>
        </w:tc>
      </w:tr>
      <w:tr w:rsidR="00EE53E8" w:rsidRPr="002D097C" w14:paraId="1E2292EF"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41DF5B" w14:textId="75D62BFD" w:rsidR="00EE53E8" w:rsidRPr="002D097C" w:rsidRDefault="007B457E" w:rsidP="003E2696">
            <w:pPr>
              <w:spacing w:after="0" w:line="240" w:lineRule="auto"/>
              <w:rPr>
                <w:rFonts w:ascii="Times New Roman" w:hAnsi="Times New Roman"/>
                <w:sz w:val="24"/>
                <w:szCs w:val="24"/>
              </w:rPr>
            </w:pPr>
            <w:r w:rsidRPr="002D097C">
              <w:rPr>
                <w:rFonts w:ascii="Times New Roman" w:hAnsi="Times New Roman"/>
                <w:sz w:val="24"/>
                <w:szCs w:val="24"/>
              </w:rPr>
              <w:t xml:space="preserve">Implementarea deciziei </w:t>
            </w:r>
            <w:r w:rsidR="00EE53E8" w:rsidRPr="002D097C">
              <w:rPr>
                <w:rFonts w:ascii="Times New Roman" w:hAnsi="Times New Roman"/>
                <w:sz w:val="24"/>
                <w:szCs w:val="24"/>
              </w:rPr>
              <w:t>implică  cheltuieli financiare</w:t>
            </w:r>
            <w:r w:rsidRPr="002D097C">
              <w:rPr>
                <w:rFonts w:ascii="Times New Roman" w:hAnsi="Times New Roman"/>
                <w:sz w:val="24"/>
                <w:szCs w:val="24"/>
              </w:rPr>
              <w:t xml:space="preserve"> suplim</w:t>
            </w:r>
            <w:r w:rsidR="000B5F56" w:rsidRPr="002D097C">
              <w:rPr>
                <w:rFonts w:ascii="Times New Roman" w:hAnsi="Times New Roman"/>
                <w:sz w:val="24"/>
                <w:szCs w:val="24"/>
              </w:rPr>
              <w:t>e</w:t>
            </w:r>
            <w:r w:rsidRPr="002D097C">
              <w:rPr>
                <w:rFonts w:ascii="Times New Roman" w:hAnsi="Times New Roman"/>
                <w:sz w:val="24"/>
                <w:szCs w:val="24"/>
              </w:rPr>
              <w:t>ntare</w:t>
            </w:r>
            <w:r w:rsidR="000B5F56" w:rsidRPr="002D097C">
              <w:rPr>
                <w:rFonts w:ascii="Times New Roman" w:hAnsi="Times New Roman"/>
                <w:sz w:val="24"/>
                <w:szCs w:val="24"/>
              </w:rPr>
              <w:t xml:space="preserve"> din bugetul raionului Florești</w:t>
            </w:r>
            <w:r w:rsidR="00EE53E8" w:rsidRPr="002D097C">
              <w:rPr>
                <w:rFonts w:ascii="Times New Roman" w:hAnsi="Times New Roman"/>
                <w:sz w:val="24"/>
                <w:szCs w:val="24"/>
              </w:rPr>
              <w:t>.</w:t>
            </w:r>
          </w:p>
        </w:tc>
      </w:tr>
      <w:tr w:rsidR="00EE53E8" w:rsidRPr="002D097C" w14:paraId="4BD1B68F"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6B8B74" w14:textId="77777777" w:rsidR="00EE53E8" w:rsidRPr="002D097C" w:rsidRDefault="00EE53E8" w:rsidP="003E2696">
            <w:pPr>
              <w:spacing w:after="0" w:line="240" w:lineRule="auto"/>
              <w:rPr>
                <w:rFonts w:ascii="Times New Roman" w:hAnsi="Times New Roman"/>
                <w:b/>
                <w:sz w:val="24"/>
                <w:szCs w:val="24"/>
              </w:rPr>
            </w:pPr>
            <w:r w:rsidRPr="002D097C">
              <w:rPr>
                <w:rFonts w:ascii="Times New Roman" w:hAnsi="Times New Roman"/>
                <w:b/>
                <w:sz w:val="24"/>
                <w:szCs w:val="24"/>
              </w:rPr>
              <w:t>4.3. Impactul asupra sectorului privat</w:t>
            </w:r>
          </w:p>
        </w:tc>
      </w:tr>
      <w:tr w:rsidR="00EE53E8" w:rsidRPr="002D097C" w14:paraId="32964366"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55687C" w14:textId="77777777" w:rsidR="00EE53E8" w:rsidRPr="002D097C" w:rsidRDefault="00EE53E8" w:rsidP="003E2696">
            <w:pPr>
              <w:spacing w:after="0" w:line="240" w:lineRule="auto"/>
              <w:rPr>
                <w:rFonts w:ascii="Times New Roman" w:hAnsi="Times New Roman"/>
                <w:sz w:val="24"/>
                <w:szCs w:val="24"/>
              </w:rPr>
            </w:pPr>
            <w:r w:rsidRPr="002D097C">
              <w:rPr>
                <w:rFonts w:ascii="Times New Roman" w:hAnsi="Times New Roman"/>
                <w:sz w:val="24"/>
                <w:szCs w:val="24"/>
              </w:rPr>
              <w:t xml:space="preserve">Nu este aplicabil.  </w:t>
            </w:r>
          </w:p>
        </w:tc>
      </w:tr>
      <w:tr w:rsidR="00EE53E8" w:rsidRPr="002D097C" w14:paraId="45D8F1A5"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A47E8A" w14:textId="77777777" w:rsidR="00EE53E8" w:rsidRPr="002D097C" w:rsidRDefault="00EE53E8" w:rsidP="003E2696">
            <w:pPr>
              <w:spacing w:after="0" w:line="240" w:lineRule="auto"/>
              <w:rPr>
                <w:rFonts w:ascii="Times New Roman" w:hAnsi="Times New Roman"/>
                <w:b/>
                <w:sz w:val="24"/>
                <w:szCs w:val="24"/>
              </w:rPr>
            </w:pPr>
            <w:r w:rsidRPr="002D097C">
              <w:rPr>
                <w:rFonts w:ascii="Times New Roman" w:hAnsi="Times New Roman"/>
                <w:b/>
                <w:sz w:val="24"/>
                <w:szCs w:val="24"/>
              </w:rPr>
              <w:t>4.4. Impactul social</w:t>
            </w:r>
          </w:p>
          <w:p w14:paraId="46974FD8" w14:textId="77777777" w:rsidR="00EE53E8" w:rsidRPr="002D097C" w:rsidRDefault="00EE53E8" w:rsidP="003E2696">
            <w:pPr>
              <w:spacing w:after="0" w:line="240" w:lineRule="auto"/>
              <w:rPr>
                <w:rFonts w:ascii="Times New Roman" w:hAnsi="Times New Roman"/>
                <w:b/>
                <w:sz w:val="24"/>
                <w:szCs w:val="24"/>
              </w:rPr>
            </w:pPr>
            <w:r w:rsidRPr="002D097C">
              <w:rPr>
                <w:rFonts w:ascii="Times New Roman" w:hAnsi="Times New Roman"/>
                <w:b/>
                <w:sz w:val="24"/>
                <w:szCs w:val="24"/>
              </w:rPr>
              <w:t>4.4.1. Impactul asupra datelor cu caracter personal</w:t>
            </w:r>
          </w:p>
          <w:p w14:paraId="35DEF7E6" w14:textId="77777777" w:rsidR="00EE53E8" w:rsidRPr="002D097C" w:rsidRDefault="00EE53E8" w:rsidP="003E2696">
            <w:pPr>
              <w:spacing w:after="0" w:line="240" w:lineRule="auto"/>
              <w:rPr>
                <w:rFonts w:ascii="Times New Roman" w:hAnsi="Times New Roman"/>
                <w:b/>
                <w:sz w:val="24"/>
                <w:szCs w:val="24"/>
              </w:rPr>
            </w:pPr>
            <w:r w:rsidRPr="002D097C">
              <w:rPr>
                <w:rFonts w:ascii="Times New Roman" w:hAnsi="Times New Roman"/>
                <w:b/>
                <w:sz w:val="24"/>
                <w:szCs w:val="24"/>
              </w:rPr>
              <w:t>4.4.2. Impactul asupra echității și egalității de gen</w:t>
            </w:r>
          </w:p>
        </w:tc>
      </w:tr>
      <w:tr w:rsidR="00EE53E8" w:rsidRPr="002D097C" w14:paraId="5B8F2E35"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BB1E89" w14:textId="77777777" w:rsidR="00EE53E8" w:rsidRPr="002D097C" w:rsidRDefault="00EE53E8" w:rsidP="003E2696">
            <w:pPr>
              <w:spacing w:after="0" w:line="240" w:lineRule="auto"/>
              <w:rPr>
                <w:rFonts w:ascii="Times New Roman" w:hAnsi="Times New Roman"/>
                <w:sz w:val="24"/>
                <w:szCs w:val="24"/>
              </w:rPr>
            </w:pPr>
            <w:r w:rsidRPr="002D097C">
              <w:rPr>
                <w:rFonts w:ascii="Times New Roman" w:hAnsi="Times New Roman"/>
                <w:sz w:val="24"/>
                <w:szCs w:val="24"/>
              </w:rPr>
              <w:t>Nu este aplicabil.</w:t>
            </w:r>
          </w:p>
        </w:tc>
      </w:tr>
      <w:tr w:rsidR="00EE53E8" w:rsidRPr="002D097C" w14:paraId="7357B96C"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EC8930" w14:textId="77777777" w:rsidR="00EE53E8" w:rsidRPr="002D097C" w:rsidRDefault="00EE53E8" w:rsidP="003E2696">
            <w:pPr>
              <w:spacing w:after="0" w:line="240" w:lineRule="auto"/>
              <w:rPr>
                <w:rFonts w:ascii="Times New Roman" w:hAnsi="Times New Roman"/>
                <w:b/>
                <w:sz w:val="24"/>
                <w:szCs w:val="24"/>
              </w:rPr>
            </w:pPr>
            <w:r w:rsidRPr="002D097C">
              <w:rPr>
                <w:rFonts w:ascii="Times New Roman" w:hAnsi="Times New Roman"/>
                <w:b/>
                <w:sz w:val="24"/>
                <w:szCs w:val="24"/>
              </w:rPr>
              <w:t>4.5. Impactul asupra mediului</w:t>
            </w:r>
          </w:p>
        </w:tc>
      </w:tr>
      <w:tr w:rsidR="00EE53E8" w:rsidRPr="002D097C" w14:paraId="20A0570B"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714CEA" w14:textId="77777777" w:rsidR="00EE53E8" w:rsidRPr="002D097C" w:rsidRDefault="00EE53E8" w:rsidP="003E2696">
            <w:pPr>
              <w:spacing w:after="0" w:line="240" w:lineRule="auto"/>
              <w:rPr>
                <w:rFonts w:ascii="Times New Roman" w:hAnsi="Times New Roman"/>
                <w:sz w:val="24"/>
                <w:szCs w:val="24"/>
              </w:rPr>
            </w:pPr>
            <w:r w:rsidRPr="002D097C">
              <w:rPr>
                <w:rFonts w:ascii="Times New Roman" w:hAnsi="Times New Roman"/>
                <w:sz w:val="24"/>
                <w:szCs w:val="24"/>
              </w:rPr>
              <w:t>Nu este aplicabil.</w:t>
            </w:r>
          </w:p>
        </w:tc>
      </w:tr>
      <w:tr w:rsidR="00EE53E8" w:rsidRPr="002D097C" w14:paraId="7CD7BC02"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381704" w14:textId="77777777" w:rsidR="00EE53E8" w:rsidRPr="002D097C" w:rsidRDefault="00EE53E8" w:rsidP="003E2696">
            <w:pPr>
              <w:spacing w:after="0" w:line="240" w:lineRule="auto"/>
              <w:rPr>
                <w:rFonts w:ascii="Times New Roman" w:hAnsi="Times New Roman"/>
                <w:b/>
                <w:sz w:val="24"/>
                <w:szCs w:val="24"/>
              </w:rPr>
            </w:pPr>
            <w:r w:rsidRPr="002D097C">
              <w:rPr>
                <w:rFonts w:ascii="Times New Roman" w:hAnsi="Times New Roman"/>
                <w:b/>
                <w:sz w:val="24"/>
                <w:szCs w:val="24"/>
              </w:rPr>
              <w:t>4.6. Alte impacturi și informații relevante</w:t>
            </w:r>
          </w:p>
        </w:tc>
      </w:tr>
      <w:tr w:rsidR="00EE53E8" w:rsidRPr="002D097C" w14:paraId="746AF796"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548478" w14:textId="77777777" w:rsidR="00EE53E8" w:rsidRPr="002D097C" w:rsidRDefault="00EE53E8" w:rsidP="003E2696">
            <w:pPr>
              <w:spacing w:after="0" w:line="240" w:lineRule="auto"/>
              <w:rPr>
                <w:rFonts w:ascii="Times New Roman" w:hAnsi="Times New Roman"/>
                <w:sz w:val="24"/>
                <w:szCs w:val="24"/>
              </w:rPr>
            </w:pPr>
            <w:r w:rsidRPr="002D097C">
              <w:rPr>
                <w:rFonts w:ascii="Times New Roman" w:hAnsi="Times New Roman"/>
                <w:sz w:val="24"/>
                <w:szCs w:val="24"/>
              </w:rPr>
              <w:t>Nu este aplicabil.</w:t>
            </w:r>
          </w:p>
        </w:tc>
      </w:tr>
      <w:tr w:rsidR="00EE53E8" w:rsidRPr="002D097C" w14:paraId="62A6549E"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A92968" w14:textId="77777777" w:rsidR="00EE53E8" w:rsidRPr="002D097C" w:rsidRDefault="00EE53E8" w:rsidP="003E2696">
            <w:pPr>
              <w:spacing w:after="0" w:line="240" w:lineRule="auto"/>
              <w:rPr>
                <w:rFonts w:ascii="Times New Roman" w:hAnsi="Times New Roman"/>
                <w:b/>
                <w:bCs/>
                <w:sz w:val="24"/>
                <w:szCs w:val="24"/>
              </w:rPr>
            </w:pPr>
            <w:r w:rsidRPr="002D097C">
              <w:rPr>
                <w:rFonts w:ascii="Times New Roman" w:hAnsi="Times New Roman"/>
                <w:b/>
                <w:bCs/>
                <w:sz w:val="24"/>
                <w:szCs w:val="24"/>
              </w:rPr>
              <w:t xml:space="preserve">5. Compatibilitatea proiectului actului normativ cu legislația UE </w:t>
            </w:r>
          </w:p>
        </w:tc>
      </w:tr>
      <w:tr w:rsidR="00EE53E8" w:rsidRPr="002D097C" w14:paraId="548760B6"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092970" w14:textId="77777777" w:rsidR="00EE53E8" w:rsidRPr="002D097C" w:rsidRDefault="00EE53E8" w:rsidP="003E2696">
            <w:pPr>
              <w:spacing w:after="0" w:line="240" w:lineRule="auto"/>
              <w:rPr>
                <w:rFonts w:ascii="Times New Roman" w:hAnsi="Times New Roman"/>
                <w:b/>
                <w:sz w:val="24"/>
                <w:szCs w:val="24"/>
              </w:rPr>
            </w:pPr>
            <w:r w:rsidRPr="002D097C">
              <w:rPr>
                <w:rFonts w:ascii="Times New Roman" w:hAnsi="Times New Roman"/>
                <w:b/>
                <w:sz w:val="24"/>
                <w:szCs w:val="24"/>
              </w:rPr>
              <w:t>5.1. Măsuri normative necesare pentru transpunerea actelor juridice ale UE în legislația națională</w:t>
            </w:r>
          </w:p>
        </w:tc>
      </w:tr>
      <w:tr w:rsidR="00EE53E8" w:rsidRPr="002D097C" w14:paraId="618B5D81"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961AB4" w14:textId="77777777" w:rsidR="00EE53E8" w:rsidRPr="002D097C" w:rsidRDefault="00EE53E8" w:rsidP="003E2696">
            <w:pPr>
              <w:spacing w:after="0" w:line="240" w:lineRule="auto"/>
              <w:rPr>
                <w:rFonts w:ascii="Times New Roman" w:hAnsi="Times New Roman"/>
                <w:sz w:val="24"/>
                <w:szCs w:val="24"/>
              </w:rPr>
            </w:pPr>
            <w:r w:rsidRPr="002D097C">
              <w:rPr>
                <w:rFonts w:ascii="Times New Roman" w:hAnsi="Times New Roman"/>
                <w:sz w:val="24"/>
                <w:szCs w:val="24"/>
              </w:rPr>
              <w:t>Nu este aplicabil.</w:t>
            </w:r>
          </w:p>
        </w:tc>
      </w:tr>
      <w:tr w:rsidR="00EE53E8" w:rsidRPr="002D097C" w14:paraId="1D6D7BC6"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8F1034" w14:textId="77777777" w:rsidR="00EE53E8" w:rsidRPr="002D097C" w:rsidRDefault="00EE53E8" w:rsidP="003E2696">
            <w:pPr>
              <w:spacing w:after="0" w:line="240" w:lineRule="auto"/>
              <w:rPr>
                <w:rFonts w:ascii="Times New Roman" w:hAnsi="Times New Roman"/>
                <w:b/>
                <w:sz w:val="24"/>
                <w:szCs w:val="24"/>
              </w:rPr>
            </w:pPr>
            <w:r w:rsidRPr="002D097C">
              <w:rPr>
                <w:rFonts w:ascii="Times New Roman" w:hAnsi="Times New Roman"/>
                <w:b/>
                <w:sz w:val="24"/>
                <w:szCs w:val="24"/>
              </w:rPr>
              <w:t>5.2. Măsuri normative care urmăresc crearea cadrului juridic intern necesar pentru implementarea legislației UE</w:t>
            </w:r>
          </w:p>
        </w:tc>
      </w:tr>
      <w:tr w:rsidR="00EE53E8" w:rsidRPr="002D097C" w14:paraId="7C53246B"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322F74" w14:textId="77777777" w:rsidR="00EE53E8" w:rsidRPr="002D097C" w:rsidRDefault="00EE53E8" w:rsidP="003E2696">
            <w:pPr>
              <w:spacing w:after="0" w:line="240" w:lineRule="auto"/>
              <w:rPr>
                <w:rFonts w:ascii="Times New Roman" w:hAnsi="Times New Roman"/>
                <w:sz w:val="24"/>
                <w:szCs w:val="24"/>
              </w:rPr>
            </w:pPr>
            <w:r w:rsidRPr="002D097C">
              <w:rPr>
                <w:rFonts w:ascii="Times New Roman" w:hAnsi="Times New Roman"/>
                <w:sz w:val="24"/>
                <w:szCs w:val="24"/>
              </w:rPr>
              <w:t xml:space="preserve">Nu este aplicabil </w:t>
            </w:r>
          </w:p>
        </w:tc>
      </w:tr>
      <w:tr w:rsidR="00EE53E8" w:rsidRPr="002D097C" w14:paraId="1C96ED34"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A90E51" w14:textId="77777777" w:rsidR="00EE53E8" w:rsidRPr="002D097C" w:rsidRDefault="00EE53E8" w:rsidP="003E2696">
            <w:pPr>
              <w:spacing w:after="0" w:line="240" w:lineRule="auto"/>
              <w:rPr>
                <w:rFonts w:ascii="Times New Roman" w:hAnsi="Times New Roman"/>
                <w:b/>
                <w:bCs/>
                <w:sz w:val="24"/>
                <w:szCs w:val="24"/>
              </w:rPr>
            </w:pPr>
            <w:r w:rsidRPr="002D097C">
              <w:rPr>
                <w:rFonts w:ascii="Times New Roman" w:hAnsi="Times New Roman"/>
                <w:b/>
                <w:bCs/>
                <w:sz w:val="24"/>
                <w:szCs w:val="24"/>
              </w:rPr>
              <w:t>6. Avizarea și consultarea publică a proiectului actului normativ</w:t>
            </w:r>
          </w:p>
        </w:tc>
      </w:tr>
      <w:tr w:rsidR="00EE53E8" w:rsidRPr="002D097C" w14:paraId="31ADC0CF"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16AB12" w14:textId="5CA27D15" w:rsidR="00EE53E8" w:rsidRPr="002D097C" w:rsidRDefault="00EE53E8" w:rsidP="00BC4704">
            <w:pPr>
              <w:pStyle w:val="a3"/>
              <w:jc w:val="both"/>
              <w:rPr>
                <w:rFonts w:ascii="Times New Roman" w:hAnsi="Times New Roman"/>
                <w:sz w:val="24"/>
                <w:szCs w:val="24"/>
                <w:lang w:val="ro-MD"/>
              </w:rPr>
            </w:pPr>
            <w:r w:rsidRPr="002D097C">
              <w:rPr>
                <w:rFonts w:ascii="Times New Roman" w:hAnsi="Times New Roman"/>
                <w:sz w:val="24"/>
                <w:szCs w:val="24"/>
                <w:lang w:val="ro-MD"/>
              </w:rPr>
              <w:t xml:space="preserve">Proiectul de decizie a fost avizat de către </w:t>
            </w:r>
            <w:r w:rsidR="00BC4704" w:rsidRPr="002D097C">
              <w:rPr>
                <w:rFonts w:ascii="Times New Roman" w:hAnsi="Times New Roman"/>
                <w:sz w:val="24"/>
                <w:szCs w:val="24"/>
                <w:lang w:val="ro-MD"/>
              </w:rPr>
              <w:t>comisiile consultative de specialitate,</w:t>
            </w:r>
            <w:r w:rsidR="00BC4704" w:rsidRPr="002D097C">
              <w:rPr>
                <w:rFonts w:ascii="Times New Roman" w:hAnsi="Times New Roman"/>
                <w:bCs/>
                <w:color w:val="000000"/>
                <w:sz w:val="24"/>
                <w:szCs w:val="24"/>
                <w:lang w:val="ro-MD"/>
              </w:rPr>
              <w:t xml:space="preserve"> secretarul</w:t>
            </w:r>
            <w:r w:rsidR="00BC4704" w:rsidRPr="002D097C">
              <w:rPr>
                <w:rFonts w:ascii="Times New Roman" w:hAnsi="Times New Roman"/>
                <w:bCs/>
                <w:color w:val="000000"/>
                <w:sz w:val="24"/>
                <w:szCs w:val="24"/>
                <w:lang w:val="ro-MD" w:eastAsia="en-US"/>
              </w:rPr>
              <w:t xml:space="preserve"> Consiliului raional Florești și </w:t>
            </w:r>
            <w:r w:rsidRPr="002D097C">
              <w:rPr>
                <w:rFonts w:ascii="Times New Roman" w:hAnsi="Times New Roman"/>
                <w:sz w:val="24"/>
                <w:szCs w:val="24"/>
                <w:lang w:val="ro-MD"/>
              </w:rPr>
              <w:t xml:space="preserve">Secţia Juridică, Resurse Umane şi Administraţie Publică. În scopul respectării prevederilor Legii nr.239/2008 ,,Privind transparenţa în procesul decizional’’, proiectul a fost plasat pe site-ul Consiliului raional la directoriul ,,Procesul decizional”. </w:t>
            </w:r>
          </w:p>
        </w:tc>
      </w:tr>
      <w:tr w:rsidR="00EE53E8" w:rsidRPr="002D097C" w14:paraId="03C005C5"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CA94EC" w14:textId="77777777" w:rsidR="00EE53E8" w:rsidRPr="002D097C" w:rsidRDefault="00EE53E8" w:rsidP="003E2696">
            <w:pPr>
              <w:spacing w:after="0" w:line="240" w:lineRule="auto"/>
              <w:rPr>
                <w:rFonts w:ascii="Times New Roman" w:hAnsi="Times New Roman"/>
                <w:b/>
                <w:bCs/>
                <w:sz w:val="24"/>
                <w:szCs w:val="24"/>
              </w:rPr>
            </w:pPr>
            <w:r w:rsidRPr="002D097C">
              <w:rPr>
                <w:rFonts w:ascii="Times New Roman" w:hAnsi="Times New Roman"/>
                <w:b/>
                <w:bCs/>
                <w:sz w:val="24"/>
                <w:szCs w:val="24"/>
              </w:rPr>
              <w:t>7. Concluziile expertizelor</w:t>
            </w:r>
          </w:p>
        </w:tc>
      </w:tr>
      <w:tr w:rsidR="00EE53E8" w:rsidRPr="002D097C" w14:paraId="2B64BB4B"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A9F68F" w14:textId="77777777" w:rsidR="00EE53E8" w:rsidRPr="002D097C" w:rsidRDefault="00EE53E8" w:rsidP="003E2696">
            <w:pPr>
              <w:spacing w:after="0" w:line="240" w:lineRule="auto"/>
              <w:rPr>
                <w:rFonts w:ascii="Times New Roman" w:hAnsi="Times New Roman"/>
                <w:bCs/>
                <w:sz w:val="24"/>
                <w:szCs w:val="24"/>
              </w:rPr>
            </w:pPr>
            <w:r w:rsidRPr="002D097C">
              <w:rPr>
                <w:rFonts w:ascii="Times New Roman" w:hAnsi="Times New Roman"/>
                <w:bCs/>
                <w:sz w:val="24"/>
                <w:szCs w:val="24"/>
              </w:rPr>
              <w:t xml:space="preserve">Nu este aplicabil </w:t>
            </w:r>
          </w:p>
        </w:tc>
      </w:tr>
      <w:tr w:rsidR="00EE53E8" w:rsidRPr="002D097C" w14:paraId="7AED50D5"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720316" w14:textId="77777777" w:rsidR="00EE53E8" w:rsidRPr="002D097C" w:rsidRDefault="00EE53E8" w:rsidP="003E2696">
            <w:pPr>
              <w:spacing w:after="0" w:line="240" w:lineRule="auto"/>
              <w:rPr>
                <w:rFonts w:ascii="Times New Roman" w:hAnsi="Times New Roman"/>
                <w:b/>
                <w:bCs/>
                <w:sz w:val="24"/>
                <w:szCs w:val="24"/>
              </w:rPr>
            </w:pPr>
            <w:r w:rsidRPr="002D097C">
              <w:rPr>
                <w:rFonts w:ascii="Times New Roman" w:hAnsi="Times New Roman"/>
                <w:b/>
                <w:bCs/>
                <w:sz w:val="24"/>
                <w:szCs w:val="24"/>
              </w:rPr>
              <w:t>8. Modul de încorporare a actului în cadrul normativ existent</w:t>
            </w:r>
          </w:p>
        </w:tc>
      </w:tr>
      <w:tr w:rsidR="00EE53E8" w:rsidRPr="002D097C" w14:paraId="0F5E01FF"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430684" w14:textId="77777777" w:rsidR="00EE53E8" w:rsidRPr="002D097C" w:rsidRDefault="00EE53E8" w:rsidP="003E2696">
            <w:pPr>
              <w:spacing w:after="0" w:line="240" w:lineRule="auto"/>
              <w:rPr>
                <w:rFonts w:ascii="Times New Roman" w:hAnsi="Times New Roman"/>
                <w:sz w:val="24"/>
                <w:szCs w:val="24"/>
              </w:rPr>
            </w:pPr>
            <w:r w:rsidRPr="002D097C">
              <w:rPr>
                <w:rFonts w:ascii="Times New Roman" w:hAnsi="Times New Roman"/>
                <w:sz w:val="24"/>
                <w:szCs w:val="24"/>
              </w:rPr>
              <w:t>Prezentul proiect de decizie se încadrează în cadrul normativ existent.</w:t>
            </w:r>
          </w:p>
        </w:tc>
      </w:tr>
      <w:tr w:rsidR="00EE53E8" w:rsidRPr="002D097C" w14:paraId="44A694E0"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7F59D9" w14:textId="77777777" w:rsidR="00EE53E8" w:rsidRPr="002D097C" w:rsidRDefault="00EE53E8" w:rsidP="003E2696">
            <w:pPr>
              <w:spacing w:after="0" w:line="240" w:lineRule="auto"/>
              <w:rPr>
                <w:rFonts w:ascii="Times New Roman" w:hAnsi="Times New Roman"/>
                <w:b/>
                <w:bCs/>
                <w:sz w:val="24"/>
                <w:szCs w:val="24"/>
              </w:rPr>
            </w:pPr>
            <w:r w:rsidRPr="002D097C">
              <w:rPr>
                <w:rFonts w:ascii="Times New Roman" w:hAnsi="Times New Roman"/>
                <w:b/>
                <w:bCs/>
                <w:sz w:val="24"/>
                <w:szCs w:val="24"/>
              </w:rPr>
              <w:t>9. Măsurile necesare pentru implementarea prevederilor proiectului actului normativ</w:t>
            </w:r>
          </w:p>
        </w:tc>
      </w:tr>
      <w:tr w:rsidR="00EE53E8" w:rsidRPr="002D097C" w14:paraId="2DA599DC" w14:textId="77777777" w:rsidTr="003E2696">
        <w:tc>
          <w:tcPr>
            <w:tcW w:w="962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AA344F" w14:textId="77777777" w:rsidR="00EE53E8" w:rsidRPr="002D097C" w:rsidRDefault="00EE53E8" w:rsidP="003E2696">
            <w:pPr>
              <w:spacing w:after="0" w:line="240" w:lineRule="auto"/>
              <w:rPr>
                <w:rFonts w:ascii="Times New Roman" w:hAnsi="Times New Roman"/>
                <w:sz w:val="24"/>
                <w:szCs w:val="24"/>
              </w:rPr>
            </w:pPr>
            <w:r w:rsidRPr="002D097C">
              <w:rPr>
                <w:rFonts w:ascii="Times New Roman" w:hAnsi="Times New Roman"/>
                <w:sz w:val="24"/>
                <w:szCs w:val="24"/>
              </w:rPr>
              <w:t>Nu este aplicabil.</w:t>
            </w:r>
          </w:p>
        </w:tc>
      </w:tr>
    </w:tbl>
    <w:p w14:paraId="450C5A9F" w14:textId="77777777" w:rsidR="00EE53E8" w:rsidRPr="002D097C" w:rsidRDefault="00EE53E8" w:rsidP="00EE53E8">
      <w:pPr>
        <w:tabs>
          <w:tab w:val="left" w:pos="884"/>
          <w:tab w:val="left" w:pos="1196"/>
        </w:tabs>
        <w:spacing w:after="0" w:line="240" w:lineRule="auto"/>
        <w:ind w:firstLine="702"/>
        <w:jc w:val="right"/>
        <w:rPr>
          <w:rFonts w:ascii="Times New Roman" w:hAnsi="Times New Roman"/>
          <w:iCs/>
          <w:color w:val="000000"/>
          <w:sz w:val="24"/>
          <w:szCs w:val="24"/>
        </w:rPr>
      </w:pPr>
    </w:p>
    <w:p w14:paraId="2A15091C" w14:textId="6E0197AC" w:rsidR="00CB36C8" w:rsidRPr="002D097C" w:rsidRDefault="00EE53E8" w:rsidP="0000005A">
      <w:pPr>
        <w:tabs>
          <w:tab w:val="left" w:pos="884"/>
          <w:tab w:val="left" w:pos="1196"/>
        </w:tabs>
        <w:spacing w:after="0"/>
        <w:jc w:val="both"/>
        <w:rPr>
          <w:rFonts w:ascii="Times New Roman" w:hAnsi="Times New Roman" w:cs="Times New Roman"/>
          <w:bCs/>
          <w:sz w:val="24"/>
          <w:szCs w:val="24"/>
          <w:vertAlign w:val="superscript"/>
        </w:rPr>
      </w:pPr>
      <w:r w:rsidRPr="002D097C">
        <w:rPr>
          <w:rFonts w:ascii="Times New Roman" w:hAnsi="Times New Roman" w:cs="Times New Roman"/>
          <w:b/>
          <w:sz w:val="24"/>
          <w:szCs w:val="24"/>
        </w:rPr>
        <w:tab/>
      </w:r>
    </w:p>
    <w:p w14:paraId="1419F678" w14:textId="77777777" w:rsidR="00E85D8B" w:rsidRPr="002D097C" w:rsidRDefault="00E85D8B" w:rsidP="00E85D8B">
      <w:pPr>
        <w:tabs>
          <w:tab w:val="left" w:pos="884"/>
          <w:tab w:val="left" w:pos="1196"/>
        </w:tabs>
        <w:spacing w:after="0"/>
        <w:jc w:val="both"/>
        <w:rPr>
          <w:rFonts w:ascii="Times New Roman" w:hAnsi="Times New Roman" w:cs="Times New Roman"/>
          <w:bCs/>
          <w:sz w:val="24"/>
          <w:szCs w:val="24"/>
          <w:vertAlign w:val="superscript"/>
        </w:rPr>
      </w:pPr>
    </w:p>
    <w:p w14:paraId="0C84C763" w14:textId="749B3867" w:rsidR="00D82BC3" w:rsidRPr="002D097C" w:rsidRDefault="00D074EC" w:rsidP="00E53032">
      <w:pPr>
        <w:tabs>
          <w:tab w:val="left" w:pos="884"/>
          <w:tab w:val="left" w:pos="1196"/>
        </w:tabs>
        <w:spacing w:after="0"/>
        <w:jc w:val="both"/>
        <w:rPr>
          <w:rFonts w:ascii="Times New Roman" w:hAnsi="Times New Roman" w:cs="Times New Roman"/>
          <w:bCs/>
          <w:sz w:val="24"/>
          <w:szCs w:val="24"/>
        </w:rPr>
      </w:pPr>
      <w:r w:rsidRPr="002D097C">
        <w:rPr>
          <w:rFonts w:ascii="Times New Roman" w:hAnsi="Times New Roman" w:cs="Times New Roman"/>
          <w:bCs/>
          <w:sz w:val="24"/>
          <w:szCs w:val="24"/>
        </w:rPr>
        <w:t>Elaborat</w:t>
      </w:r>
      <w:r w:rsidR="00106601" w:rsidRPr="002D097C">
        <w:rPr>
          <w:rFonts w:ascii="Times New Roman" w:hAnsi="Times New Roman" w:cs="Times New Roman"/>
          <w:bCs/>
          <w:sz w:val="24"/>
          <w:szCs w:val="24"/>
        </w:rPr>
        <w:t>:</w:t>
      </w:r>
      <w:r w:rsidR="00743194" w:rsidRPr="002D097C">
        <w:rPr>
          <w:rFonts w:ascii="Times New Roman" w:hAnsi="Times New Roman" w:cs="Times New Roman"/>
          <w:bCs/>
          <w:sz w:val="24"/>
          <w:szCs w:val="24"/>
        </w:rPr>
        <w:t xml:space="preserve">                 </w:t>
      </w:r>
      <w:r w:rsidR="00620BB6" w:rsidRPr="002D097C">
        <w:rPr>
          <w:rFonts w:ascii="Times New Roman" w:hAnsi="Times New Roman" w:cs="Times New Roman"/>
          <w:bCs/>
          <w:sz w:val="24"/>
          <w:szCs w:val="24"/>
        </w:rPr>
        <w:t xml:space="preserve">    </w:t>
      </w:r>
      <w:r w:rsidR="00D82BC3" w:rsidRPr="002D097C">
        <w:rPr>
          <w:rFonts w:ascii="Times New Roman" w:hAnsi="Times New Roman" w:cs="Times New Roman"/>
          <w:bCs/>
          <w:sz w:val="24"/>
          <w:szCs w:val="24"/>
        </w:rPr>
        <w:tab/>
      </w:r>
      <w:r w:rsidR="00D82BC3" w:rsidRPr="002D097C">
        <w:rPr>
          <w:rFonts w:ascii="Times New Roman" w:hAnsi="Times New Roman" w:cs="Times New Roman"/>
          <w:bCs/>
          <w:sz w:val="24"/>
          <w:szCs w:val="24"/>
        </w:rPr>
        <w:tab/>
      </w:r>
      <w:r w:rsidR="00620BB6" w:rsidRPr="002D097C">
        <w:rPr>
          <w:rFonts w:ascii="Times New Roman" w:hAnsi="Times New Roman" w:cs="Times New Roman"/>
          <w:bCs/>
          <w:sz w:val="24"/>
          <w:szCs w:val="24"/>
        </w:rPr>
        <w:t xml:space="preserve"> Tatiana Colibabciuc, </w:t>
      </w:r>
    </w:p>
    <w:p w14:paraId="0328FAF2" w14:textId="01CFC800" w:rsidR="00D074EC" w:rsidRPr="002D097C" w:rsidRDefault="00D82BC3" w:rsidP="00E53032">
      <w:pPr>
        <w:tabs>
          <w:tab w:val="left" w:pos="884"/>
          <w:tab w:val="left" w:pos="1196"/>
        </w:tabs>
        <w:spacing w:after="0"/>
        <w:jc w:val="both"/>
        <w:rPr>
          <w:rFonts w:ascii="Times New Roman" w:hAnsi="Times New Roman" w:cs="Times New Roman"/>
          <w:bCs/>
          <w:sz w:val="24"/>
          <w:szCs w:val="24"/>
        </w:rPr>
      </w:pPr>
      <w:r w:rsidRPr="002D097C">
        <w:rPr>
          <w:rFonts w:ascii="Times New Roman" w:hAnsi="Times New Roman" w:cs="Times New Roman"/>
          <w:bCs/>
          <w:sz w:val="24"/>
          <w:szCs w:val="24"/>
        </w:rPr>
        <w:tab/>
      </w:r>
      <w:r w:rsidR="00620BB6" w:rsidRPr="002D097C">
        <w:rPr>
          <w:rFonts w:ascii="Times New Roman" w:hAnsi="Times New Roman" w:cs="Times New Roman"/>
          <w:bCs/>
          <w:sz w:val="24"/>
          <w:szCs w:val="24"/>
        </w:rPr>
        <w:t>specialistă principală</w:t>
      </w:r>
      <w:r w:rsidR="00106601" w:rsidRPr="002D097C">
        <w:rPr>
          <w:rFonts w:ascii="Times New Roman" w:hAnsi="Times New Roman" w:cs="Times New Roman"/>
          <w:bCs/>
          <w:sz w:val="24"/>
          <w:szCs w:val="24"/>
        </w:rPr>
        <w:t>,</w:t>
      </w:r>
      <w:r w:rsidRPr="002D097C">
        <w:rPr>
          <w:rFonts w:ascii="Times New Roman" w:hAnsi="Times New Roman" w:cs="Times New Roman"/>
          <w:bCs/>
          <w:sz w:val="24"/>
          <w:szCs w:val="24"/>
        </w:rPr>
        <w:t xml:space="preserve"> </w:t>
      </w:r>
      <w:r w:rsidR="00620BB6" w:rsidRPr="002D097C">
        <w:rPr>
          <w:rFonts w:ascii="Times New Roman" w:hAnsi="Times New Roman" w:cs="Times New Roman"/>
          <w:bCs/>
          <w:sz w:val="24"/>
          <w:szCs w:val="24"/>
        </w:rPr>
        <w:t>Secția Juridică</w:t>
      </w:r>
      <w:r w:rsidR="00743194" w:rsidRPr="002D097C">
        <w:rPr>
          <w:rFonts w:ascii="Times New Roman" w:hAnsi="Times New Roman" w:cs="Times New Roman"/>
          <w:bCs/>
          <w:sz w:val="24"/>
          <w:szCs w:val="24"/>
        </w:rPr>
        <w:t>, Resurse Umane și Administrație Publică</w:t>
      </w:r>
    </w:p>
    <w:p w14:paraId="5A5C8701" w14:textId="77777777" w:rsidR="00224F4A" w:rsidRPr="002D097C" w:rsidRDefault="00224F4A" w:rsidP="00E53032">
      <w:pPr>
        <w:tabs>
          <w:tab w:val="left" w:pos="884"/>
          <w:tab w:val="left" w:pos="1196"/>
        </w:tabs>
        <w:spacing w:after="0"/>
        <w:jc w:val="both"/>
        <w:rPr>
          <w:rFonts w:ascii="Times New Roman" w:hAnsi="Times New Roman" w:cs="Times New Roman"/>
          <w:bCs/>
          <w:sz w:val="24"/>
          <w:szCs w:val="24"/>
        </w:rPr>
      </w:pPr>
    </w:p>
    <w:p w14:paraId="1582F186" w14:textId="77777777" w:rsidR="00D82BC3" w:rsidRPr="002D097C" w:rsidRDefault="00224F4A" w:rsidP="00106601">
      <w:pPr>
        <w:pStyle w:val="a3"/>
        <w:ind w:left="2832" w:firstLine="708"/>
        <w:jc w:val="both"/>
        <w:rPr>
          <w:rFonts w:ascii="Times New Roman" w:hAnsi="Times New Roman"/>
          <w:bCs/>
          <w:color w:val="000000"/>
          <w:sz w:val="24"/>
          <w:szCs w:val="24"/>
          <w:lang w:val="ro-MD"/>
        </w:rPr>
      </w:pPr>
      <w:r w:rsidRPr="002D097C">
        <w:rPr>
          <w:rFonts w:ascii="Times New Roman" w:hAnsi="Times New Roman"/>
          <w:bCs/>
          <w:color w:val="000000"/>
          <w:sz w:val="24"/>
          <w:szCs w:val="24"/>
          <w:lang w:val="ro-MD" w:eastAsia="en-US"/>
        </w:rPr>
        <w:t>Daniel Turculeț,</w:t>
      </w:r>
      <w:r w:rsidRPr="002D097C">
        <w:rPr>
          <w:rFonts w:ascii="Times New Roman" w:hAnsi="Times New Roman"/>
          <w:bCs/>
          <w:color w:val="000000"/>
          <w:sz w:val="24"/>
          <w:szCs w:val="24"/>
          <w:lang w:val="ro-MD"/>
        </w:rPr>
        <w:t xml:space="preserve"> </w:t>
      </w:r>
    </w:p>
    <w:p w14:paraId="5725C40A" w14:textId="7473B20F" w:rsidR="00224F4A" w:rsidRPr="002D097C" w:rsidRDefault="00224F4A" w:rsidP="00106601">
      <w:pPr>
        <w:pStyle w:val="a3"/>
        <w:ind w:left="2124" w:firstLine="708"/>
        <w:jc w:val="both"/>
        <w:rPr>
          <w:rFonts w:ascii="Times New Roman" w:hAnsi="Times New Roman"/>
          <w:bCs/>
          <w:color w:val="000000"/>
          <w:sz w:val="24"/>
          <w:szCs w:val="24"/>
          <w:lang w:val="ro-MD" w:eastAsia="en-US"/>
        </w:rPr>
      </w:pPr>
      <w:r w:rsidRPr="002D097C">
        <w:rPr>
          <w:rFonts w:ascii="Times New Roman" w:hAnsi="Times New Roman"/>
          <w:bCs/>
          <w:color w:val="000000"/>
          <w:sz w:val="24"/>
          <w:szCs w:val="24"/>
          <w:lang w:val="ro-MD"/>
        </w:rPr>
        <w:t>secretarul</w:t>
      </w:r>
      <w:r w:rsidRPr="002D097C">
        <w:rPr>
          <w:rFonts w:ascii="Times New Roman" w:hAnsi="Times New Roman"/>
          <w:bCs/>
          <w:color w:val="000000"/>
          <w:sz w:val="24"/>
          <w:szCs w:val="24"/>
          <w:lang w:val="ro-MD" w:eastAsia="en-US"/>
        </w:rPr>
        <w:t xml:space="preserve"> Consiliului raional Florești</w:t>
      </w:r>
    </w:p>
    <w:p w14:paraId="42804BA1" w14:textId="77777777" w:rsidR="00224F4A" w:rsidRPr="00224F4A" w:rsidRDefault="00224F4A" w:rsidP="00E53032">
      <w:pPr>
        <w:tabs>
          <w:tab w:val="left" w:pos="884"/>
          <w:tab w:val="left" w:pos="1196"/>
        </w:tabs>
        <w:spacing w:after="0"/>
        <w:jc w:val="both"/>
        <w:rPr>
          <w:rFonts w:ascii="Times New Roman" w:hAnsi="Times New Roman" w:cs="Times New Roman"/>
          <w:bCs/>
          <w:sz w:val="24"/>
          <w:szCs w:val="24"/>
        </w:rPr>
      </w:pPr>
    </w:p>
    <w:sectPr w:rsidR="00224F4A" w:rsidRPr="00224F4A" w:rsidSect="00BF0C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1295"/>
    <w:multiLevelType w:val="hybridMultilevel"/>
    <w:tmpl w:val="89447DDC"/>
    <w:lvl w:ilvl="0" w:tplc="4484EEC4">
      <w:start w:val="1"/>
      <w:numFmt w:val="decimal"/>
      <w:lvlText w:val="%1."/>
      <w:lvlJc w:val="left"/>
      <w:pPr>
        <w:ind w:left="862" w:hanging="360"/>
      </w:pPr>
      <w:rPr>
        <w:rFonts w:hint="default"/>
        <w:color w:val="000000"/>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1" w15:restartNumberingAfterBreak="0">
    <w:nsid w:val="0D1F0120"/>
    <w:multiLevelType w:val="hybridMultilevel"/>
    <w:tmpl w:val="1F80F0C4"/>
    <w:lvl w:ilvl="0" w:tplc="8032A42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DDB4657"/>
    <w:multiLevelType w:val="hybridMultilevel"/>
    <w:tmpl w:val="FD8EB946"/>
    <w:lvl w:ilvl="0" w:tplc="E5F2084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6D5225A"/>
    <w:multiLevelType w:val="hybridMultilevel"/>
    <w:tmpl w:val="F0F0D832"/>
    <w:lvl w:ilvl="0" w:tplc="A21CAA20">
      <w:start w:val="1"/>
      <w:numFmt w:val="decimal"/>
      <w:lvlText w:val="%1)"/>
      <w:lvlJc w:val="left"/>
      <w:pPr>
        <w:ind w:left="502" w:hanging="360"/>
      </w:pPr>
      <w:rPr>
        <w:rFonts w:ascii="Times New Roman" w:eastAsiaTheme="minorEastAsia" w:hAnsi="Times New Roman" w:cs="Times New Roman"/>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4" w15:restartNumberingAfterBreak="0">
    <w:nsid w:val="18BA3E5D"/>
    <w:multiLevelType w:val="hybridMultilevel"/>
    <w:tmpl w:val="16CAAEBC"/>
    <w:lvl w:ilvl="0" w:tplc="DAB286DE">
      <w:start w:val="1"/>
      <w:numFmt w:val="decimal"/>
      <w:lvlText w:val="%1)"/>
      <w:lvlJc w:val="left"/>
      <w:pPr>
        <w:ind w:left="1080" w:hanging="360"/>
      </w:pPr>
      <w:rPr>
        <w:rFonts w:ascii="Times New Roman" w:eastAsiaTheme="minorEastAsia"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E443FD2"/>
    <w:multiLevelType w:val="hybridMultilevel"/>
    <w:tmpl w:val="50B48E8C"/>
    <w:lvl w:ilvl="0" w:tplc="9D009EB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714773E"/>
    <w:multiLevelType w:val="multilevel"/>
    <w:tmpl w:val="A0E4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546A2B"/>
    <w:multiLevelType w:val="multilevel"/>
    <w:tmpl w:val="710A0F1C"/>
    <w:lvl w:ilvl="0">
      <w:start w:val="2"/>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 w15:restartNumberingAfterBreak="0">
    <w:nsid w:val="34667D17"/>
    <w:multiLevelType w:val="hybridMultilevel"/>
    <w:tmpl w:val="DB70ED02"/>
    <w:lvl w:ilvl="0" w:tplc="F1307BB4">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5287A20"/>
    <w:multiLevelType w:val="hybridMultilevel"/>
    <w:tmpl w:val="75C0CC5A"/>
    <w:lvl w:ilvl="0" w:tplc="F63297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85D0FF1"/>
    <w:multiLevelType w:val="hybridMultilevel"/>
    <w:tmpl w:val="3E76AB70"/>
    <w:lvl w:ilvl="0" w:tplc="845E6B34">
      <w:start w:val="1"/>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4D32352"/>
    <w:multiLevelType w:val="hybridMultilevel"/>
    <w:tmpl w:val="FD509E56"/>
    <w:lvl w:ilvl="0" w:tplc="009261BC">
      <w:start w:val="1"/>
      <w:numFmt w:val="decimal"/>
      <w:lvlText w:val="%1."/>
      <w:lvlJc w:val="left"/>
      <w:pPr>
        <w:ind w:left="13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453F4A68"/>
    <w:multiLevelType w:val="hybridMultilevel"/>
    <w:tmpl w:val="3F38A02C"/>
    <w:lvl w:ilvl="0" w:tplc="F3E8B10A">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85106FE"/>
    <w:multiLevelType w:val="multilevel"/>
    <w:tmpl w:val="E28246C2"/>
    <w:lvl w:ilvl="0">
      <w:start w:val="1"/>
      <w:numFmt w:val="decimal"/>
      <w:lvlText w:val="%1)"/>
      <w:lvlJc w:val="left"/>
      <w:pPr>
        <w:tabs>
          <w:tab w:val="num" w:pos="360"/>
        </w:tabs>
        <w:ind w:left="360" w:hanging="360"/>
      </w:pPr>
      <w:rPr>
        <w:rFonts w:ascii="Times New Roman" w:eastAsia="Times New Roman" w:hAnsi="Times New Roman" w:cs="Times New Roman"/>
        <w:color w:val="000000" w:themeColor="text1"/>
        <w:sz w:val="24"/>
        <w:szCs w:val="24"/>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92B4398"/>
    <w:multiLevelType w:val="hybridMultilevel"/>
    <w:tmpl w:val="AD425C7E"/>
    <w:lvl w:ilvl="0" w:tplc="415A9C90">
      <w:start w:val="1"/>
      <w:numFmt w:val="decimal"/>
      <w:lvlText w:val="%1)"/>
      <w:lvlJc w:val="left"/>
      <w:pPr>
        <w:ind w:left="360" w:hanging="360"/>
      </w:pPr>
      <w:rPr>
        <w:rFonts w:hint="default"/>
        <w:color w:val="000000" w:themeColor="text1"/>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509D551A"/>
    <w:multiLevelType w:val="hybridMultilevel"/>
    <w:tmpl w:val="82FA4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900056"/>
    <w:multiLevelType w:val="hybridMultilevel"/>
    <w:tmpl w:val="58F2C892"/>
    <w:lvl w:ilvl="0" w:tplc="F0104696">
      <w:start w:val="1"/>
      <w:numFmt w:val="decimal"/>
      <w:lvlText w:val="%1."/>
      <w:lvlJc w:val="left"/>
      <w:pPr>
        <w:ind w:left="720" w:hanging="360"/>
      </w:pPr>
      <w:rPr>
        <w:rFonts w:hint="default"/>
        <w:b/>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9E9043F"/>
    <w:multiLevelType w:val="hybridMultilevel"/>
    <w:tmpl w:val="60E2128E"/>
    <w:lvl w:ilvl="0" w:tplc="249CFC4A">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5DAC5036"/>
    <w:multiLevelType w:val="hybridMultilevel"/>
    <w:tmpl w:val="FF9CC7A2"/>
    <w:lvl w:ilvl="0" w:tplc="4654591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E2C0470"/>
    <w:multiLevelType w:val="hybridMultilevel"/>
    <w:tmpl w:val="8B5A64D8"/>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6A921FC4"/>
    <w:multiLevelType w:val="hybridMultilevel"/>
    <w:tmpl w:val="C920433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1941423"/>
    <w:multiLevelType w:val="hybridMultilevel"/>
    <w:tmpl w:val="F1D2ABF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57F6933"/>
    <w:multiLevelType w:val="hybridMultilevel"/>
    <w:tmpl w:val="3A5652DE"/>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782C7A8A"/>
    <w:multiLevelType w:val="hybridMultilevel"/>
    <w:tmpl w:val="854060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503590"/>
    <w:multiLevelType w:val="hybridMultilevel"/>
    <w:tmpl w:val="DEF29550"/>
    <w:lvl w:ilvl="0" w:tplc="DDCA44C6">
      <w:start w:val="4"/>
      <w:numFmt w:val="bullet"/>
      <w:lvlText w:val=""/>
      <w:lvlJc w:val="left"/>
      <w:pPr>
        <w:ind w:left="720" w:hanging="360"/>
      </w:pPr>
      <w:rPr>
        <w:rFonts w:ascii="Symbol" w:eastAsia="Times New Roman" w:hAnsi="Symbol" w:cs="Times New Roman" w:hint="default"/>
        <w:color w:val="33333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ECB0756"/>
    <w:multiLevelType w:val="hybridMultilevel"/>
    <w:tmpl w:val="5AE8D90E"/>
    <w:lvl w:ilvl="0" w:tplc="CE866B0C">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16cid:durableId="1437943937">
    <w:abstractNumId w:val="5"/>
  </w:num>
  <w:num w:numId="2" w16cid:durableId="1946301807">
    <w:abstractNumId w:val="20"/>
  </w:num>
  <w:num w:numId="3" w16cid:durableId="2089229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246251">
    <w:abstractNumId w:val="18"/>
  </w:num>
  <w:num w:numId="5" w16cid:durableId="1672635246">
    <w:abstractNumId w:val="26"/>
  </w:num>
  <w:num w:numId="6" w16cid:durableId="1573202164">
    <w:abstractNumId w:val="26"/>
  </w:num>
  <w:num w:numId="7" w16cid:durableId="314991007">
    <w:abstractNumId w:val="15"/>
  </w:num>
  <w:num w:numId="8" w16cid:durableId="44835289">
    <w:abstractNumId w:val="12"/>
  </w:num>
  <w:num w:numId="9" w16cid:durableId="10469044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936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4375215">
    <w:abstractNumId w:val="8"/>
  </w:num>
  <w:num w:numId="12" w16cid:durableId="960696286">
    <w:abstractNumId w:val="4"/>
  </w:num>
  <w:num w:numId="13" w16cid:durableId="115952885">
    <w:abstractNumId w:val="0"/>
  </w:num>
  <w:num w:numId="14" w16cid:durableId="366444098">
    <w:abstractNumId w:val="16"/>
  </w:num>
  <w:num w:numId="15" w16cid:durableId="346521100">
    <w:abstractNumId w:val="2"/>
  </w:num>
  <w:num w:numId="16" w16cid:durableId="1182160844">
    <w:abstractNumId w:val="9"/>
  </w:num>
  <w:num w:numId="17" w16cid:durableId="840967169">
    <w:abstractNumId w:val="22"/>
  </w:num>
  <w:num w:numId="18" w16cid:durableId="1665738691">
    <w:abstractNumId w:val="17"/>
  </w:num>
  <w:num w:numId="19" w16cid:durableId="1098713821">
    <w:abstractNumId w:val="1"/>
  </w:num>
  <w:num w:numId="20" w16cid:durableId="1679651595">
    <w:abstractNumId w:val="25"/>
  </w:num>
  <w:num w:numId="21" w16cid:durableId="143085508">
    <w:abstractNumId w:val="13"/>
  </w:num>
  <w:num w:numId="22" w16cid:durableId="2022507320">
    <w:abstractNumId w:val="7"/>
  </w:num>
  <w:num w:numId="23" w16cid:durableId="567568412">
    <w:abstractNumId w:val="21"/>
  </w:num>
  <w:num w:numId="24" w16cid:durableId="1299990474">
    <w:abstractNumId w:val="6"/>
  </w:num>
  <w:num w:numId="25" w16cid:durableId="1609507435">
    <w:abstractNumId w:val="14"/>
  </w:num>
  <w:num w:numId="26" w16cid:durableId="1512261046">
    <w:abstractNumId w:val="23"/>
  </w:num>
  <w:num w:numId="27" w16cid:durableId="456417176">
    <w:abstractNumId w:val="19"/>
  </w:num>
  <w:num w:numId="28" w16cid:durableId="2002346183">
    <w:abstractNumId w:val="3"/>
  </w:num>
  <w:num w:numId="29" w16cid:durableId="1276244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A4"/>
    <w:rsid w:val="0000005A"/>
    <w:rsid w:val="00000327"/>
    <w:rsid w:val="00006325"/>
    <w:rsid w:val="00016C62"/>
    <w:rsid w:val="00016D1E"/>
    <w:rsid w:val="00031A35"/>
    <w:rsid w:val="0003575F"/>
    <w:rsid w:val="000409DB"/>
    <w:rsid w:val="00050D1A"/>
    <w:rsid w:val="00052333"/>
    <w:rsid w:val="0006393A"/>
    <w:rsid w:val="0007587E"/>
    <w:rsid w:val="00076FE6"/>
    <w:rsid w:val="0009464C"/>
    <w:rsid w:val="000B5F56"/>
    <w:rsid w:val="000E027D"/>
    <w:rsid w:val="000E6CC9"/>
    <w:rsid w:val="000E7919"/>
    <w:rsid w:val="000F5809"/>
    <w:rsid w:val="00106601"/>
    <w:rsid w:val="00120623"/>
    <w:rsid w:val="00120B28"/>
    <w:rsid w:val="001415F3"/>
    <w:rsid w:val="00144545"/>
    <w:rsid w:val="00150CB9"/>
    <w:rsid w:val="00160F25"/>
    <w:rsid w:val="0017259F"/>
    <w:rsid w:val="00173120"/>
    <w:rsid w:val="001836D8"/>
    <w:rsid w:val="00197CA2"/>
    <w:rsid w:val="001A30D0"/>
    <w:rsid w:val="001B31DE"/>
    <w:rsid w:val="001C1ABB"/>
    <w:rsid w:val="001D2F4A"/>
    <w:rsid w:val="001D4A67"/>
    <w:rsid w:val="001D6E96"/>
    <w:rsid w:val="001D7214"/>
    <w:rsid w:val="001E54F2"/>
    <w:rsid w:val="001F011F"/>
    <w:rsid w:val="001F5A1C"/>
    <w:rsid w:val="001F5FD3"/>
    <w:rsid w:val="00202930"/>
    <w:rsid w:val="00224F4A"/>
    <w:rsid w:val="002277C8"/>
    <w:rsid w:val="0025247C"/>
    <w:rsid w:val="002551AC"/>
    <w:rsid w:val="00282675"/>
    <w:rsid w:val="00283F2F"/>
    <w:rsid w:val="002872DC"/>
    <w:rsid w:val="00294990"/>
    <w:rsid w:val="002A459A"/>
    <w:rsid w:val="002A735A"/>
    <w:rsid w:val="002C7E6C"/>
    <w:rsid w:val="002D097C"/>
    <w:rsid w:val="002D0AFD"/>
    <w:rsid w:val="002D226F"/>
    <w:rsid w:val="002D4613"/>
    <w:rsid w:val="002D576D"/>
    <w:rsid w:val="002F4037"/>
    <w:rsid w:val="00300DD8"/>
    <w:rsid w:val="0030523D"/>
    <w:rsid w:val="00315065"/>
    <w:rsid w:val="003211A8"/>
    <w:rsid w:val="00323523"/>
    <w:rsid w:val="00332383"/>
    <w:rsid w:val="00333686"/>
    <w:rsid w:val="00336496"/>
    <w:rsid w:val="00342D2B"/>
    <w:rsid w:val="0035300D"/>
    <w:rsid w:val="00354A40"/>
    <w:rsid w:val="00365F8D"/>
    <w:rsid w:val="00383C43"/>
    <w:rsid w:val="003A1D88"/>
    <w:rsid w:val="003A26C4"/>
    <w:rsid w:val="003B0CE3"/>
    <w:rsid w:val="003C1A16"/>
    <w:rsid w:val="003D0E2D"/>
    <w:rsid w:val="003D4C97"/>
    <w:rsid w:val="003D56F7"/>
    <w:rsid w:val="003E4E98"/>
    <w:rsid w:val="0040515D"/>
    <w:rsid w:val="0041500E"/>
    <w:rsid w:val="004429C2"/>
    <w:rsid w:val="00442BE3"/>
    <w:rsid w:val="00453861"/>
    <w:rsid w:val="00461536"/>
    <w:rsid w:val="00463556"/>
    <w:rsid w:val="00466685"/>
    <w:rsid w:val="004A35E4"/>
    <w:rsid w:val="004A5AD5"/>
    <w:rsid w:val="004C1839"/>
    <w:rsid w:val="004D336B"/>
    <w:rsid w:val="004D4905"/>
    <w:rsid w:val="004D71E4"/>
    <w:rsid w:val="004D7963"/>
    <w:rsid w:val="004E12D8"/>
    <w:rsid w:val="004E4623"/>
    <w:rsid w:val="004F4949"/>
    <w:rsid w:val="00520DC9"/>
    <w:rsid w:val="00523B75"/>
    <w:rsid w:val="00527FF0"/>
    <w:rsid w:val="005430AF"/>
    <w:rsid w:val="0055027F"/>
    <w:rsid w:val="00560AE0"/>
    <w:rsid w:val="00576A38"/>
    <w:rsid w:val="005A2FFD"/>
    <w:rsid w:val="005A32BD"/>
    <w:rsid w:val="005A71F2"/>
    <w:rsid w:val="005C3970"/>
    <w:rsid w:val="005C6B66"/>
    <w:rsid w:val="005D0772"/>
    <w:rsid w:val="005D08CF"/>
    <w:rsid w:val="005D38C6"/>
    <w:rsid w:val="005D5C57"/>
    <w:rsid w:val="005E39DA"/>
    <w:rsid w:val="005E5E7C"/>
    <w:rsid w:val="005F3F9B"/>
    <w:rsid w:val="0060168D"/>
    <w:rsid w:val="00602E21"/>
    <w:rsid w:val="00605E01"/>
    <w:rsid w:val="00612471"/>
    <w:rsid w:val="00614A3B"/>
    <w:rsid w:val="00620BB6"/>
    <w:rsid w:val="00622296"/>
    <w:rsid w:val="0062423F"/>
    <w:rsid w:val="00636855"/>
    <w:rsid w:val="0063787C"/>
    <w:rsid w:val="00641124"/>
    <w:rsid w:val="0064358C"/>
    <w:rsid w:val="00643EAE"/>
    <w:rsid w:val="006561BB"/>
    <w:rsid w:val="006579D3"/>
    <w:rsid w:val="00657C21"/>
    <w:rsid w:val="0066257A"/>
    <w:rsid w:val="00663725"/>
    <w:rsid w:val="00664FBC"/>
    <w:rsid w:val="00672525"/>
    <w:rsid w:val="0068377C"/>
    <w:rsid w:val="006920A3"/>
    <w:rsid w:val="00692FFE"/>
    <w:rsid w:val="006939F8"/>
    <w:rsid w:val="006A243B"/>
    <w:rsid w:val="006A2866"/>
    <w:rsid w:val="006A37E9"/>
    <w:rsid w:val="006A7A2D"/>
    <w:rsid w:val="006B2E6C"/>
    <w:rsid w:val="006B3887"/>
    <w:rsid w:val="006C7CF0"/>
    <w:rsid w:val="006D6BF3"/>
    <w:rsid w:val="006D7CEA"/>
    <w:rsid w:val="006F4466"/>
    <w:rsid w:val="006F5636"/>
    <w:rsid w:val="00707DDE"/>
    <w:rsid w:val="00710C8A"/>
    <w:rsid w:val="00730B52"/>
    <w:rsid w:val="007345E8"/>
    <w:rsid w:val="00743194"/>
    <w:rsid w:val="007578B5"/>
    <w:rsid w:val="00757A0E"/>
    <w:rsid w:val="00764E49"/>
    <w:rsid w:val="00765666"/>
    <w:rsid w:val="00784324"/>
    <w:rsid w:val="007B457E"/>
    <w:rsid w:val="007B4E93"/>
    <w:rsid w:val="007C0922"/>
    <w:rsid w:val="007E39FC"/>
    <w:rsid w:val="007F3D68"/>
    <w:rsid w:val="00800DAE"/>
    <w:rsid w:val="00815510"/>
    <w:rsid w:val="00820B73"/>
    <w:rsid w:val="00854648"/>
    <w:rsid w:val="00862A76"/>
    <w:rsid w:val="008668EF"/>
    <w:rsid w:val="00873B7F"/>
    <w:rsid w:val="00874BA9"/>
    <w:rsid w:val="0089043C"/>
    <w:rsid w:val="00891281"/>
    <w:rsid w:val="00891B16"/>
    <w:rsid w:val="008970E1"/>
    <w:rsid w:val="008B63D2"/>
    <w:rsid w:val="008C7D15"/>
    <w:rsid w:val="008E41CF"/>
    <w:rsid w:val="008E7745"/>
    <w:rsid w:val="008F735A"/>
    <w:rsid w:val="009114A2"/>
    <w:rsid w:val="00916729"/>
    <w:rsid w:val="0091791B"/>
    <w:rsid w:val="00917A62"/>
    <w:rsid w:val="00927DAD"/>
    <w:rsid w:val="0093014B"/>
    <w:rsid w:val="00931766"/>
    <w:rsid w:val="009339B0"/>
    <w:rsid w:val="00947135"/>
    <w:rsid w:val="0096508F"/>
    <w:rsid w:val="009724CD"/>
    <w:rsid w:val="00973C75"/>
    <w:rsid w:val="00976DF2"/>
    <w:rsid w:val="009775CE"/>
    <w:rsid w:val="00985565"/>
    <w:rsid w:val="00985E1F"/>
    <w:rsid w:val="00991C9E"/>
    <w:rsid w:val="009A42F2"/>
    <w:rsid w:val="009A594C"/>
    <w:rsid w:val="009A63C0"/>
    <w:rsid w:val="009C7B4F"/>
    <w:rsid w:val="009D030B"/>
    <w:rsid w:val="009D2C0A"/>
    <w:rsid w:val="009E0A80"/>
    <w:rsid w:val="009E3B70"/>
    <w:rsid w:val="009F32AB"/>
    <w:rsid w:val="00A06512"/>
    <w:rsid w:val="00A159E2"/>
    <w:rsid w:val="00A169F0"/>
    <w:rsid w:val="00A17EB3"/>
    <w:rsid w:val="00A21DD1"/>
    <w:rsid w:val="00A22AD4"/>
    <w:rsid w:val="00A2407B"/>
    <w:rsid w:val="00A407BB"/>
    <w:rsid w:val="00A42381"/>
    <w:rsid w:val="00A528A5"/>
    <w:rsid w:val="00A56B6A"/>
    <w:rsid w:val="00A57FA8"/>
    <w:rsid w:val="00A802F8"/>
    <w:rsid w:val="00A87A53"/>
    <w:rsid w:val="00AA1BFB"/>
    <w:rsid w:val="00AA69C3"/>
    <w:rsid w:val="00AC0595"/>
    <w:rsid w:val="00AE1881"/>
    <w:rsid w:val="00AE214B"/>
    <w:rsid w:val="00AE2D97"/>
    <w:rsid w:val="00AE3C90"/>
    <w:rsid w:val="00AE4983"/>
    <w:rsid w:val="00AF4643"/>
    <w:rsid w:val="00B00538"/>
    <w:rsid w:val="00B12E1A"/>
    <w:rsid w:val="00B1437A"/>
    <w:rsid w:val="00B22AB5"/>
    <w:rsid w:val="00B24CEA"/>
    <w:rsid w:val="00B304C6"/>
    <w:rsid w:val="00B32249"/>
    <w:rsid w:val="00B377F3"/>
    <w:rsid w:val="00B379B2"/>
    <w:rsid w:val="00B43830"/>
    <w:rsid w:val="00B43F08"/>
    <w:rsid w:val="00B50A9C"/>
    <w:rsid w:val="00B55AD0"/>
    <w:rsid w:val="00B57BF6"/>
    <w:rsid w:val="00B601A6"/>
    <w:rsid w:val="00BA5AE7"/>
    <w:rsid w:val="00BB0CE7"/>
    <w:rsid w:val="00BB0EB9"/>
    <w:rsid w:val="00BC4704"/>
    <w:rsid w:val="00BC58E1"/>
    <w:rsid w:val="00BD4314"/>
    <w:rsid w:val="00BE4353"/>
    <w:rsid w:val="00BF0B0F"/>
    <w:rsid w:val="00BF0CBF"/>
    <w:rsid w:val="00BF0F82"/>
    <w:rsid w:val="00BF22B4"/>
    <w:rsid w:val="00BF7435"/>
    <w:rsid w:val="00C000FE"/>
    <w:rsid w:val="00C30DD4"/>
    <w:rsid w:val="00C36F6A"/>
    <w:rsid w:val="00C42291"/>
    <w:rsid w:val="00C434F9"/>
    <w:rsid w:val="00C47B41"/>
    <w:rsid w:val="00C504D9"/>
    <w:rsid w:val="00C53663"/>
    <w:rsid w:val="00C578C6"/>
    <w:rsid w:val="00C605DA"/>
    <w:rsid w:val="00C61271"/>
    <w:rsid w:val="00C843E3"/>
    <w:rsid w:val="00C86864"/>
    <w:rsid w:val="00C92FA5"/>
    <w:rsid w:val="00C93E36"/>
    <w:rsid w:val="00C958DF"/>
    <w:rsid w:val="00CA4B3D"/>
    <w:rsid w:val="00CB0BD1"/>
    <w:rsid w:val="00CB36C8"/>
    <w:rsid w:val="00CB3792"/>
    <w:rsid w:val="00CC4D21"/>
    <w:rsid w:val="00CC538A"/>
    <w:rsid w:val="00CC6C52"/>
    <w:rsid w:val="00CE2582"/>
    <w:rsid w:val="00CF353E"/>
    <w:rsid w:val="00CF4BE5"/>
    <w:rsid w:val="00D01E4A"/>
    <w:rsid w:val="00D05A3C"/>
    <w:rsid w:val="00D073AA"/>
    <w:rsid w:val="00D074EC"/>
    <w:rsid w:val="00D27A8A"/>
    <w:rsid w:val="00D318B0"/>
    <w:rsid w:val="00D341BC"/>
    <w:rsid w:val="00D363FE"/>
    <w:rsid w:val="00D41D56"/>
    <w:rsid w:val="00D42434"/>
    <w:rsid w:val="00D505EE"/>
    <w:rsid w:val="00D57A35"/>
    <w:rsid w:val="00D73489"/>
    <w:rsid w:val="00D7746F"/>
    <w:rsid w:val="00D80565"/>
    <w:rsid w:val="00D82BC3"/>
    <w:rsid w:val="00D901F2"/>
    <w:rsid w:val="00D9370C"/>
    <w:rsid w:val="00D961F9"/>
    <w:rsid w:val="00DB0858"/>
    <w:rsid w:val="00DC12A9"/>
    <w:rsid w:val="00DC161B"/>
    <w:rsid w:val="00DC374E"/>
    <w:rsid w:val="00DE73E9"/>
    <w:rsid w:val="00E0256F"/>
    <w:rsid w:val="00E11990"/>
    <w:rsid w:val="00E15ED8"/>
    <w:rsid w:val="00E22189"/>
    <w:rsid w:val="00E2477B"/>
    <w:rsid w:val="00E30AA4"/>
    <w:rsid w:val="00E35B49"/>
    <w:rsid w:val="00E43FD4"/>
    <w:rsid w:val="00E508E8"/>
    <w:rsid w:val="00E53032"/>
    <w:rsid w:val="00E64E14"/>
    <w:rsid w:val="00E75DD6"/>
    <w:rsid w:val="00E84D9C"/>
    <w:rsid w:val="00E85D8B"/>
    <w:rsid w:val="00E90085"/>
    <w:rsid w:val="00EA6F4A"/>
    <w:rsid w:val="00EA74F2"/>
    <w:rsid w:val="00EB0BB3"/>
    <w:rsid w:val="00EB59A7"/>
    <w:rsid w:val="00EC013A"/>
    <w:rsid w:val="00EC6073"/>
    <w:rsid w:val="00EC7D8E"/>
    <w:rsid w:val="00ED7F6D"/>
    <w:rsid w:val="00EE53E8"/>
    <w:rsid w:val="00EF26B2"/>
    <w:rsid w:val="00F0323D"/>
    <w:rsid w:val="00F126F0"/>
    <w:rsid w:val="00F240A2"/>
    <w:rsid w:val="00F26C97"/>
    <w:rsid w:val="00F35662"/>
    <w:rsid w:val="00F4321F"/>
    <w:rsid w:val="00F620A6"/>
    <w:rsid w:val="00F63595"/>
    <w:rsid w:val="00F73115"/>
    <w:rsid w:val="00F771D8"/>
    <w:rsid w:val="00F774E2"/>
    <w:rsid w:val="00F8047F"/>
    <w:rsid w:val="00F90D39"/>
    <w:rsid w:val="00F92EBD"/>
    <w:rsid w:val="00FA2EEE"/>
    <w:rsid w:val="00FC139C"/>
    <w:rsid w:val="00FC3A28"/>
    <w:rsid w:val="00FD3811"/>
    <w:rsid w:val="00FD5733"/>
    <w:rsid w:val="00FD65BC"/>
    <w:rsid w:val="00FF4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4AC0D8B"/>
  <w15:docId w15:val="{45B1E81D-1849-48BF-A1D1-2789144B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61B"/>
    <w:rPr>
      <w:lang w:val="ro-MD"/>
    </w:rPr>
  </w:style>
  <w:style w:type="paragraph" w:styleId="4">
    <w:name w:val="heading 4"/>
    <w:basedOn w:val="a"/>
    <w:next w:val="a"/>
    <w:link w:val="40"/>
    <w:uiPriority w:val="9"/>
    <w:unhideWhenUsed/>
    <w:qFormat/>
    <w:rsid w:val="000003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30AA4"/>
    <w:pPr>
      <w:spacing w:after="0" w:line="240" w:lineRule="auto"/>
    </w:pPr>
  </w:style>
  <w:style w:type="paragraph" w:styleId="a5">
    <w:name w:val="Balloon Text"/>
    <w:basedOn w:val="a"/>
    <w:link w:val="a6"/>
    <w:uiPriority w:val="99"/>
    <w:semiHidden/>
    <w:unhideWhenUsed/>
    <w:rsid w:val="00664F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4FBC"/>
    <w:rPr>
      <w:rFonts w:ascii="Tahoma" w:hAnsi="Tahoma" w:cs="Tahoma"/>
      <w:sz w:val="16"/>
      <w:szCs w:val="16"/>
    </w:rPr>
  </w:style>
  <w:style w:type="paragraph" w:customStyle="1" w:styleId="Listparagraf1">
    <w:name w:val="Listă paragraf1"/>
    <w:basedOn w:val="a"/>
    <w:qFormat/>
    <w:rsid w:val="00B57BF6"/>
    <w:pPr>
      <w:ind w:left="720"/>
      <w:contextualSpacing/>
    </w:pPr>
    <w:rPr>
      <w:rFonts w:ascii="Calibri" w:eastAsia="Calibri" w:hAnsi="Calibri" w:cs="Times New Roman"/>
      <w:lang w:val="en-US" w:eastAsia="en-US"/>
    </w:rPr>
  </w:style>
  <w:style w:type="paragraph" w:styleId="2">
    <w:name w:val="Body Text 2"/>
    <w:basedOn w:val="a"/>
    <w:link w:val="20"/>
    <w:unhideWhenUsed/>
    <w:rsid w:val="00052333"/>
    <w:pPr>
      <w:spacing w:after="0" w:line="240" w:lineRule="auto"/>
      <w:jc w:val="both"/>
    </w:pPr>
    <w:rPr>
      <w:rFonts w:ascii="Times New Roman" w:eastAsia="Times New Roman" w:hAnsi="Times New Roman" w:cs="Times New Roman"/>
      <w:sz w:val="36"/>
      <w:szCs w:val="24"/>
      <w:lang w:val="ro-RO"/>
    </w:rPr>
  </w:style>
  <w:style w:type="character" w:customStyle="1" w:styleId="20">
    <w:name w:val="Основной текст 2 Знак"/>
    <w:basedOn w:val="a0"/>
    <w:link w:val="2"/>
    <w:rsid w:val="00052333"/>
    <w:rPr>
      <w:rFonts w:ascii="Times New Roman" w:eastAsia="Times New Roman" w:hAnsi="Times New Roman" w:cs="Times New Roman"/>
      <w:sz w:val="36"/>
      <w:szCs w:val="24"/>
      <w:lang w:val="ro-RO"/>
    </w:rPr>
  </w:style>
  <w:style w:type="table" w:styleId="a7">
    <w:name w:val="Table Grid"/>
    <w:basedOn w:val="a1"/>
    <w:uiPriority w:val="39"/>
    <w:rsid w:val="000523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F63595"/>
  </w:style>
  <w:style w:type="paragraph" w:styleId="a8">
    <w:name w:val="Normal (Web)"/>
    <w:basedOn w:val="a"/>
    <w:uiPriority w:val="99"/>
    <w:unhideWhenUsed/>
    <w:rsid w:val="00560AE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a9">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a"/>
    <w:uiPriority w:val="99"/>
    <w:qFormat/>
    <w:rsid w:val="000F5809"/>
    <w:pPr>
      <w:ind w:left="720"/>
      <w:contextualSpacing/>
    </w:pPr>
    <w:rPr>
      <w:rFonts w:ascii="Calibri" w:eastAsia="Times New Roman" w:hAnsi="Calibri" w:cs="Times New Roman"/>
      <w:szCs w:val="20"/>
    </w:rPr>
  </w:style>
  <w:style w:type="character" w:customStyle="1" w:styleId="aa">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9"/>
    <w:uiPriority w:val="34"/>
    <w:locked/>
    <w:rsid w:val="000F5809"/>
    <w:rPr>
      <w:rFonts w:ascii="Calibri" w:eastAsia="Times New Roman" w:hAnsi="Calibri" w:cs="Times New Roman"/>
      <w:szCs w:val="20"/>
    </w:rPr>
  </w:style>
  <w:style w:type="character" w:styleId="ab">
    <w:name w:val="Strong"/>
    <w:basedOn w:val="a0"/>
    <w:uiPriority w:val="22"/>
    <w:qFormat/>
    <w:rsid w:val="0096508F"/>
    <w:rPr>
      <w:b/>
      <w:bCs/>
    </w:rPr>
  </w:style>
  <w:style w:type="character" w:styleId="ac">
    <w:name w:val="Hyperlink"/>
    <w:basedOn w:val="a0"/>
    <w:uiPriority w:val="99"/>
    <w:unhideWhenUsed/>
    <w:rsid w:val="009A42F2"/>
    <w:rPr>
      <w:color w:val="0000FF" w:themeColor="hyperlink"/>
      <w:u w:val="single"/>
    </w:rPr>
  </w:style>
  <w:style w:type="character" w:customStyle="1" w:styleId="40">
    <w:name w:val="Заголовок 4 Знак"/>
    <w:basedOn w:val="a0"/>
    <w:link w:val="4"/>
    <w:uiPriority w:val="9"/>
    <w:rsid w:val="00000327"/>
    <w:rPr>
      <w:rFonts w:asciiTheme="majorHAnsi" w:eastAsiaTheme="majorEastAsia" w:hAnsiTheme="majorHAnsi" w:cstheme="majorBidi"/>
      <w:i/>
      <w:iCs/>
      <w:color w:val="365F91" w:themeColor="accent1" w:themeShade="BF"/>
    </w:rPr>
  </w:style>
  <w:style w:type="character" w:styleId="ad">
    <w:name w:val="Emphasis"/>
    <w:basedOn w:val="a0"/>
    <w:uiPriority w:val="20"/>
    <w:qFormat/>
    <w:rsid w:val="00076FE6"/>
    <w:rPr>
      <w:i/>
      <w:iCs/>
    </w:rPr>
  </w:style>
  <w:style w:type="character" w:customStyle="1" w:styleId="1">
    <w:name w:val="Основной текст Знак1"/>
    <w:uiPriority w:val="99"/>
    <w:semiHidden/>
    <w:locked/>
    <w:rsid w:val="00EE53E8"/>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8783">
      <w:bodyDiv w:val="1"/>
      <w:marLeft w:val="0"/>
      <w:marRight w:val="0"/>
      <w:marTop w:val="0"/>
      <w:marBottom w:val="0"/>
      <w:divBdr>
        <w:top w:val="none" w:sz="0" w:space="0" w:color="auto"/>
        <w:left w:val="none" w:sz="0" w:space="0" w:color="auto"/>
        <w:bottom w:val="none" w:sz="0" w:space="0" w:color="auto"/>
        <w:right w:val="none" w:sz="0" w:space="0" w:color="auto"/>
      </w:divBdr>
    </w:div>
    <w:div w:id="434322673">
      <w:bodyDiv w:val="1"/>
      <w:marLeft w:val="0"/>
      <w:marRight w:val="0"/>
      <w:marTop w:val="0"/>
      <w:marBottom w:val="0"/>
      <w:divBdr>
        <w:top w:val="none" w:sz="0" w:space="0" w:color="auto"/>
        <w:left w:val="none" w:sz="0" w:space="0" w:color="auto"/>
        <w:bottom w:val="none" w:sz="0" w:space="0" w:color="auto"/>
        <w:right w:val="none" w:sz="0" w:space="0" w:color="auto"/>
      </w:divBdr>
    </w:div>
    <w:div w:id="509875815">
      <w:bodyDiv w:val="1"/>
      <w:marLeft w:val="0"/>
      <w:marRight w:val="0"/>
      <w:marTop w:val="0"/>
      <w:marBottom w:val="0"/>
      <w:divBdr>
        <w:top w:val="none" w:sz="0" w:space="0" w:color="auto"/>
        <w:left w:val="none" w:sz="0" w:space="0" w:color="auto"/>
        <w:bottom w:val="none" w:sz="0" w:space="0" w:color="auto"/>
        <w:right w:val="none" w:sz="0" w:space="0" w:color="auto"/>
      </w:divBdr>
    </w:div>
    <w:div w:id="540900844">
      <w:bodyDiv w:val="1"/>
      <w:marLeft w:val="0"/>
      <w:marRight w:val="0"/>
      <w:marTop w:val="0"/>
      <w:marBottom w:val="0"/>
      <w:divBdr>
        <w:top w:val="none" w:sz="0" w:space="0" w:color="auto"/>
        <w:left w:val="none" w:sz="0" w:space="0" w:color="auto"/>
        <w:bottom w:val="none" w:sz="0" w:space="0" w:color="auto"/>
        <w:right w:val="none" w:sz="0" w:space="0" w:color="auto"/>
      </w:divBdr>
    </w:div>
    <w:div w:id="655687716">
      <w:bodyDiv w:val="1"/>
      <w:marLeft w:val="0"/>
      <w:marRight w:val="0"/>
      <w:marTop w:val="0"/>
      <w:marBottom w:val="0"/>
      <w:divBdr>
        <w:top w:val="none" w:sz="0" w:space="0" w:color="auto"/>
        <w:left w:val="none" w:sz="0" w:space="0" w:color="auto"/>
        <w:bottom w:val="none" w:sz="0" w:space="0" w:color="auto"/>
        <w:right w:val="none" w:sz="0" w:space="0" w:color="auto"/>
      </w:divBdr>
    </w:div>
    <w:div w:id="748384355">
      <w:bodyDiv w:val="1"/>
      <w:marLeft w:val="0"/>
      <w:marRight w:val="0"/>
      <w:marTop w:val="0"/>
      <w:marBottom w:val="0"/>
      <w:divBdr>
        <w:top w:val="none" w:sz="0" w:space="0" w:color="auto"/>
        <w:left w:val="none" w:sz="0" w:space="0" w:color="auto"/>
        <w:bottom w:val="none" w:sz="0" w:space="0" w:color="auto"/>
        <w:right w:val="none" w:sz="0" w:space="0" w:color="auto"/>
      </w:divBdr>
    </w:div>
    <w:div w:id="978069408">
      <w:bodyDiv w:val="1"/>
      <w:marLeft w:val="0"/>
      <w:marRight w:val="0"/>
      <w:marTop w:val="0"/>
      <w:marBottom w:val="0"/>
      <w:divBdr>
        <w:top w:val="none" w:sz="0" w:space="0" w:color="auto"/>
        <w:left w:val="none" w:sz="0" w:space="0" w:color="auto"/>
        <w:bottom w:val="none" w:sz="0" w:space="0" w:color="auto"/>
        <w:right w:val="none" w:sz="0" w:space="0" w:color="auto"/>
      </w:divBdr>
    </w:div>
    <w:div w:id="982613002">
      <w:bodyDiv w:val="1"/>
      <w:marLeft w:val="0"/>
      <w:marRight w:val="0"/>
      <w:marTop w:val="0"/>
      <w:marBottom w:val="0"/>
      <w:divBdr>
        <w:top w:val="none" w:sz="0" w:space="0" w:color="auto"/>
        <w:left w:val="none" w:sz="0" w:space="0" w:color="auto"/>
        <w:bottom w:val="none" w:sz="0" w:space="0" w:color="auto"/>
        <w:right w:val="none" w:sz="0" w:space="0" w:color="auto"/>
      </w:divBdr>
    </w:div>
    <w:div w:id="1043824515">
      <w:bodyDiv w:val="1"/>
      <w:marLeft w:val="0"/>
      <w:marRight w:val="0"/>
      <w:marTop w:val="0"/>
      <w:marBottom w:val="0"/>
      <w:divBdr>
        <w:top w:val="none" w:sz="0" w:space="0" w:color="auto"/>
        <w:left w:val="none" w:sz="0" w:space="0" w:color="auto"/>
        <w:bottom w:val="none" w:sz="0" w:space="0" w:color="auto"/>
        <w:right w:val="none" w:sz="0" w:space="0" w:color="auto"/>
      </w:divBdr>
    </w:div>
    <w:div w:id="1779712101">
      <w:bodyDiv w:val="1"/>
      <w:marLeft w:val="0"/>
      <w:marRight w:val="0"/>
      <w:marTop w:val="0"/>
      <w:marBottom w:val="0"/>
      <w:divBdr>
        <w:top w:val="none" w:sz="0" w:space="0" w:color="auto"/>
        <w:left w:val="none" w:sz="0" w:space="0" w:color="auto"/>
        <w:bottom w:val="none" w:sz="0" w:space="0" w:color="auto"/>
        <w:right w:val="none" w:sz="0" w:space="0" w:color="auto"/>
      </w:divBdr>
    </w:div>
    <w:div w:id="1971133406">
      <w:bodyDiv w:val="1"/>
      <w:marLeft w:val="0"/>
      <w:marRight w:val="0"/>
      <w:marTop w:val="0"/>
      <w:marBottom w:val="0"/>
      <w:divBdr>
        <w:top w:val="none" w:sz="0" w:space="0" w:color="auto"/>
        <w:left w:val="none" w:sz="0" w:space="0" w:color="auto"/>
        <w:bottom w:val="none" w:sz="0" w:space="0" w:color="auto"/>
        <w:right w:val="none" w:sz="0" w:space="0" w:color="auto"/>
      </w:divBdr>
    </w:div>
    <w:div w:id="200023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md"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libabciuctatian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E2E24-58A1-411A-84E7-E466AF45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1914</Words>
  <Characters>10911</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22</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Пользователь</cp:lastModifiedBy>
  <cp:revision>20</cp:revision>
  <cp:lastPrinted>2026-03-18T07:59:00Z</cp:lastPrinted>
  <dcterms:created xsi:type="dcterms:W3CDTF">2026-03-24T08:10:00Z</dcterms:created>
  <dcterms:modified xsi:type="dcterms:W3CDTF">2026-03-31T10:54:00Z</dcterms:modified>
</cp:coreProperties>
</file>