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305" w:rsidRPr="00A12462" w:rsidRDefault="00000000" w:rsidP="00CE6305">
      <w:pPr>
        <w:jc w:val="right"/>
        <w:rPr>
          <w:b/>
          <w:szCs w:val="24"/>
        </w:rPr>
      </w:pPr>
      <w:r>
        <w:rPr>
          <w:b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4.65pt;margin-top:-32.7pt;width:70.15pt;height:56.45pt;z-index:-251658752;mso-wrap-edited:f" wrapcoords="-204 0 -204 21346 21600 21346 21600 0 -204 0">
            <v:imagedata r:id="rId6" o:title=""/>
          </v:shape>
          <o:OLEObject Type="Embed" ProgID="Paint.Picture" ShapeID="_x0000_s1027" DrawAspect="Content" ObjectID="_1836031492" r:id="rId7"/>
        </w:object>
      </w:r>
      <w:r w:rsidR="006C7670" w:rsidRPr="00A12462">
        <w:rPr>
          <w:b/>
          <w:szCs w:val="24"/>
        </w:rPr>
        <w:t>PROIECT</w:t>
      </w:r>
      <w:r w:rsidR="00CE6305" w:rsidRPr="00A12462">
        <w:rPr>
          <w:b/>
          <w:szCs w:val="24"/>
        </w:rPr>
        <w:t xml:space="preserve">   </w:t>
      </w:r>
    </w:p>
    <w:p w:rsidR="00D93414" w:rsidRPr="00A12462" w:rsidRDefault="00D93414" w:rsidP="00CE6305">
      <w:pPr>
        <w:jc w:val="right"/>
        <w:rPr>
          <w:b/>
          <w:szCs w:val="24"/>
        </w:rPr>
      </w:pPr>
    </w:p>
    <w:p w:rsidR="00CE6305" w:rsidRPr="00A12462" w:rsidRDefault="00CE6305" w:rsidP="00CE6305">
      <w:pPr>
        <w:jc w:val="center"/>
        <w:rPr>
          <w:b/>
          <w:szCs w:val="24"/>
        </w:rPr>
      </w:pPr>
      <w:r w:rsidRPr="00A12462">
        <w:rPr>
          <w:b/>
          <w:szCs w:val="24"/>
        </w:rPr>
        <w:t>REPUBLICA MOLDOVA</w:t>
      </w:r>
    </w:p>
    <w:p w:rsidR="00CE6305" w:rsidRPr="00A12462" w:rsidRDefault="00CE6305" w:rsidP="00662324">
      <w:pPr>
        <w:jc w:val="center"/>
        <w:rPr>
          <w:b/>
          <w:szCs w:val="24"/>
        </w:rPr>
      </w:pPr>
      <w:r w:rsidRPr="00A12462">
        <w:rPr>
          <w:b/>
          <w:szCs w:val="24"/>
        </w:rPr>
        <w:t>CONSILIUL RAIONAL FLOREŞTI</w:t>
      </w:r>
    </w:p>
    <w:p w:rsidR="00CE6305" w:rsidRPr="00A12462" w:rsidRDefault="00CE6305" w:rsidP="00CE6305">
      <w:pPr>
        <w:jc w:val="center"/>
        <w:rPr>
          <w:b/>
          <w:szCs w:val="24"/>
        </w:rPr>
      </w:pPr>
      <w:r w:rsidRPr="00A12462">
        <w:rPr>
          <w:b/>
          <w:szCs w:val="24"/>
        </w:rPr>
        <w:t>DECIZIE Nr.0</w:t>
      </w:r>
      <w:r w:rsidR="006C7670" w:rsidRPr="00A12462">
        <w:rPr>
          <w:b/>
          <w:szCs w:val="24"/>
        </w:rPr>
        <w:t>3</w:t>
      </w:r>
      <w:r w:rsidRPr="00A12462">
        <w:rPr>
          <w:b/>
          <w:szCs w:val="24"/>
        </w:rPr>
        <w:t>/</w:t>
      </w:r>
      <w:r w:rsidR="0040652E" w:rsidRPr="00A12462">
        <w:rPr>
          <w:b/>
          <w:szCs w:val="24"/>
        </w:rPr>
        <w:t>__</w:t>
      </w:r>
    </w:p>
    <w:p w:rsidR="000B6F33" w:rsidRPr="00A12462" w:rsidRDefault="00D93414" w:rsidP="00F61432">
      <w:pPr>
        <w:pStyle w:val="a9"/>
        <w:jc w:val="center"/>
        <w:rPr>
          <w:b/>
          <w:sz w:val="24"/>
          <w:szCs w:val="24"/>
          <w:lang w:val="ro-MD"/>
        </w:rPr>
      </w:pPr>
      <w:r w:rsidRPr="00A12462">
        <w:rPr>
          <w:b/>
          <w:sz w:val="24"/>
          <w:szCs w:val="24"/>
          <w:lang w:val="ro-MD"/>
        </w:rPr>
        <w:t xml:space="preserve">din </w:t>
      </w:r>
      <w:r w:rsidR="0040652E" w:rsidRPr="00A12462">
        <w:rPr>
          <w:b/>
          <w:sz w:val="24"/>
          <w:szCs w:val="24"/>
          <w:lang w:val="ro-MD"/>
        </w:rPr>
        <w:t xml:space="preserve">___ </w:t>
      </w:r>
      <w:r w:rsidR="006C7670" w:rsidRPr="00A12462">
        <w:rPr>
          <w:b/>
          <w:sz w:val="24"/>
          <w:szCs w:val="24"/>
          <w:lang w:val="ro-MD"/>
        </w:rPr>
        <w:t>aprilie</w:t>
      </w:r>
      <w:r w:rsidRPr="00A12462">
        <w:rPr>
          <w:b/>
          <w:sz w:val="24"/>
          <w:szCs w:val="24"/>
          <w:lang w:val="ro-MD"/>
        </w:rPr>
        <w:t xml:space="preserve"> </w:t>
      </w:r>
      <w:r w:rsidR="00CE6305" w:rsidRPr="00A12462">
        <w:rPr>
          <w:b/>
          <w:sz w:val="24"/>
          <w:szCs w:val="24"/>
          <w:lang w:val="ro-MD"/>
        </w:rPr>
        <w:t>202</w:t>
      </w:r>
      <w:r w:rsidR="006C7670" w:rsidRPr="00A12462">
        <w:rPr>
          <w:b/>
          <w:sz w:val="24"/>
          <w:szCs w:val="24"/>
          <w:lang w:val="ro-MD"/>
        </w:rPr>
        <w:t>6</w:t>
      </w:r>
      <w:r w:rsidR="00567DC4" w:rsidRPr="00A12462">
        <w:rPr>
          <w:b/>
          <w:sz w:val="24"/>
          <w:szCs w:val="24"/>
          <w:lang w:val="ro-MD"/>
        </w:rPr>
        <w:tab/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7075BB" w:rsidRPr="00A12462" w:rsidRDefault="00B71815" w:rsidP="0040652E">
      <w:pPr>
        <w:rPr>
          <w:b/>
          <w:sz w:val="23"/>
          <w:szCs w:val="23"/>
        </w:rPr>
      </w:pPr>
      <w:r w:rsidRPr="00A12462">
        <w:rPr>
          <w:b/>
          <w:sz w:val="23"/>
          <w:szCs w:val="23"/>
        </w:rPr>
        <w:t xml:space="preserve">Cu privire la transmiterea </w:t>
      </w:r>
      <w:bookmarkStart w:id="0" w:name="_Hlk199516235"/>
      <w:r w:rsidR="004629BE" w:rsidRPr="00A12462">
        <w:rPr>
          <w:b/>
          <w:sz w:val="23"/>
          <w:szCs w:val="23"/>
        </w:rPr>
        <w:t xml:space="preserve">în gestiunea </w:t>
      </w:r>
    </w:p>
    <w:p w:rsidR="00B71815" w:rsidRPr="00A12462" w:rsidRDefault="0022495D" w:rsidP="0022495D">
      <w:pPr>
        <w:rPr>
          <w:b/>
          <w:sz w:val="23"/>
          <w:szCs w:val="23"/>
        </w:rPr>
      </w:pPr>
      <w:r w:rsidRPr="00A12462">
        <w:rPr>
          <w:b/>
          <w:sz w:val="23"/>
          <w:szCs w:val="23"/>
        </w:rPr>
        <w:t>Secți</w:t>
      </w:r>
      <w:r w:rsidR="007075BB" w:rsidRPr="00A12462">
        <w:rPr>
          <w:b/>
          <w:sz w:val="23"/>
          <w:szCs w:val="23"/>
        </w:rPr>
        <w:t>ei</w:t>
      </w:r>
      <w:r w:rsidRPr="00A12462">
        <w:rPr>
          <w:b/>
          <w:sz w:val="23"/>
          <w:szCs w:val="23"/>
        </w:rPr>
        <w:t xml:space="preserve"> Administrativ-Militară Florești a u</w:t>
      </w:r>
      <w:r w:rsidR="00EB391F" w:rsidRPr="00A12462">
        <w:rPr>
          <w:b/>
          <w:sz w:val="23"/>
          <w:szCs w:val="23"/>
        </w:rPr>
        <w:t xml:space="preserve">nui </w:t>
      </w:r>
      <w:r w:rsidRPr="00A12462">
        <w:rPr>
          <w:b/>
          <w:sz w:val="23"/>
          <w:szCs w:val="23"/>
        </w:rPr>
        <w:t>autoturism</w:t>
      </w:r>
      <w:r w:rsidR="00EB391F" w:rsidRPr="00A12462">
        <w:rPr>
          <w:b/>
          <w:sz w:val="23"/>
          <w:szCs w:val="23"/>
        </w:rPr>
        <w:t xml:space="preserve"> </w:t>
      </w:r>
      <w:bookmarkEnd w:id="0"/>
    </w:p>
    <w:p w:rsidR="005C4BA3" w:rsidRPr="00A12462" w:rsidRDefault="005C4BA3" w:rsidP="00721368">
      <w:pPr>
        <w:jc w:val="both"/>
        <w:rPr>
          <w:sz w:val="23"/>
          <w:szCs w:val="23"/>
        </w:rPr>
      </w:pPr>
    </w:p>
    <w:p w:rsidR="001A19BA" w:rsidRPr="00A12462" w:rsidRDefault="00721368" w:rsidP="00662324">
      <w:pPr>
        <w:jc w:val="both"/>
        <w:rPr>
          <w:b/>
          <w:sz w:val="23"/>
          <w:szCs w:val="23"/>
        </w:rPr>
      </w:pPr>
      <w:r w:rsidRPr="00A12462">
        <w:rPr>
          <w:sz w:val="23"/>
          <w:szCs w:val="23"/>
        </w:rPr>
        <w:t xml:space="preserve">     În scopul asigurării condițiilor de activitate ale </w:t>
      </w:r>
      <w:proofErr w:type="spellStart"/>
      <w:r w:rsidRPr="00A12462">
        <w:rPr>
          <w:color w:val="000000"/>
          <w:sz w:val="23"/>
          <w:szCs w:val="23"/>
        </w:rPr>
        <w:t>Secţiei</w:t>
      </w:r>
      <w:proofErr w:type="spellEnd"/>
      <w:r w:rsidRPr="00A12462">
        <w:rPr>
          <w:color w:val="000000"/>
          <w:sz w:val="23"/>
          <w:szCs w:val="23"/>
        </w:rPr>
        <w:t xml:space="preserve"> Administrativ-Militare </w:t>
      </w:r>
      <w:proofErr w:type="spellStart"/>
      <w:r w:rsidRPr="00A12462">
        <w:rPr>
          <w:color w:val="000000"/>
          <w:sz w:val="23"/>
          <w:szCs w:val="23"/>
        </w:rPr>
        <w:t>Floreşti</w:t>
      </w:r>
      <w:proofErr w:type="spellEnd"/>
      <w:r w:rsidRPr="00A12462">
        <w:rPr>
          <w:sz w:val="23"/>
          <w:szCs w:val="23"/>
        </w:rPr>
        <w:t xml:space="preserve">, urmare a demersului </w:t>
      </w:r>
      <w:r w:rsidR="00A12462" w:rsidRPr="00A12462">
        <w:rPr>
          <w:sz w:val="23"/>
          <w:szCs w:val="23"/>
        </w:rPr>
        <w:t>d</w:t>
      </w:r>
      <w:r w:rsidR="002E530D">
        <w:rPr>
          <w:sz w:val="23"/>
          <w:szCs w:val="23"/>
        </w:rPr>
        <w:t>omnu</w:t>
      </w:r>
      <w:r w:rsidR="00A12462" w:rsidRPr="00A12462">
        <w:rPr>
          <w:sz w:val="23"/>
          <w:szCs w:val="23"/>
        </w:rPr>
        <w:t>l</w:t>
      </w:r>
      <w:r w:rsidR="002E530D">
        <w:rPr>
          <w:sz w:val="23"/>
          <w:szCs w:val="23"/>
        </w:rPr>
        <w:t>ui</w:t>
      </w:r>
      <w:r w:rsidR="00A12462" w:rsidRPr="00A12462">
        <w:rPr>
          <w:sz w:val="23"/>
          <w:szCs w:val="23"/>
        </w:rPr>
        <w:t xml:space="preserve"> Vladimir </w:t>
      </w:r>
      <w:proofErr w:type="spellStart"/>
      <w:r w:rsidR="00A12462" w:rsidRPr="00A12462">
        <w:rPr>
          <w:sz w:val="23"/>
          <w:szCs w:val="23"/>
        </w:rPr>
        <w:t>Tapalagea</w:t>
      </w:r>
      <w:proofErr w:type="spellEnd"/>
      <w:r w:rsidR="00A12462" w:rsidRPr="00A12462">
        <w:rPr>
          <w:sz w:val="23"/>
          <w:szCs w:val="23"/>
        </w:rPr>
        <w:t>,</w:t>
      </w:r>
      <w:r w:rsidR="002E530D">
        <w:rPr>
          <w:sz w:val="23"/>
          <w:szCs w:val="23"/>
        </w:rPr>
        <w:t xml:space="preserve"> </w:t>
      </w:r>
      <w:proofErr w:type="spellStart"/>
      <w:r w:rsidRPr="00A12462">
        <w:rPr>
          <w:sz w:val="23"/>
          <w:szCs w:val="23"/>
        </w:rPr>
        <w:t>şef</w:t>
      </w:r>
      <w:proofErr w:type="spellEnd"/>
      <w:r w:rsidR="002E530D">
        <w:rPr>
          <w:sz w:val="23"/>
          <w:szCs w:val="23"/>
        </w:rPr>
        <w:t xml:space="preserve"> al</w:t>
      </w:r>
      <w:r w:rsidRPr="00A12462">
        <w:rPr>
          <w:sz w:val="23"/>
          <w:szCs w:val="23"/>
        </w:rPr>
        <w:t xml:space="preserve"> S</w:t>
      </w:r>
      <w:r w:rsidR="00DC3F54" w:rsidRPr="00A12462">
        <w:rPr>
          <w:sz w:val="23"/>
          <w:szCs w:val="23"/>
        </w:rPr>
        <w:t xml:space="preserve">ecției </w:t>
      </w:r>
      <w:r w:rsidRPr="00A12462">
        <w:rPr>
          <w:sz w:val="23"/>
          <w:szCs w:val="23"/>
        </w:rPr>
        <w:t>A</w:t>
      </w:r>
      <w:r w:rsidR="00DC3F54" w:rsidRPr="00A12462">
        <w:rPr>
          <w:sz w:val="23"/>
          <w:szCs w:val="23"/>
        </w:rPr>
        <w:t>dministrativ-</w:t>
      </w:r>
      <w:r w:rsidRPr="00A12462">
        <w:rPr>
          <w:sz w:val="23"/>
          <w:szCs w:val="23"/>
        </w:rPr>
        <w:t>M</w:t>
      </w:r>
      <w:r w:rsidR="00DC3F54" w:rsidRPr="00A12462">
        <w:rPr>
          <w:sz w:val="23"/>
          <w:szCs w:val="23"/>
        </w:rPr>
        <w:t>ilitare</w:t>
      </w:r>
      <w:r w:rsidRPr="00A12462">
        <w:rPr>
          <w:sz w:val="23"/>
          <w:szCs w:val="23"/>
        </w:rPr>
        <w:t xml:space="preserve"> </w:t>
      </w:r>
      <w:proofErr w:type="spellStart"/>
      <w:r w:rsidRPr="00A12462">
        <w:rPr>
          <w:sz w:val="23"/>
          <w:szCs w:val="23"/>
        </w:rPr>
        <w:t>Floreşti</w:t>
      </w:r>
      <w:proofErr w:type="spellEnd"/>
      <w:r w:rsidRPr="00A12462">
        <w:rPr>
          <w:sz w:val="23"/>
          <w:szCs w:val="23"/>
        </w:rPr>
        <w:t xml:space="preserve">, </w:t>
      </w:r>
      <w:r w:rsidR="00DC3F54" w:rsidRPr="00A12462">
        <w:rPr>
          <w:sz w:val="23"/>
          <w:szCs w:val="23"/>
        </w:rPr>
        <w:t>nr.3/25 din 09 martie 2026</w:t>
      </w:r>
      <w:r w:rsidRPr="00A12462">
        <w:rPr>
          <w:sz w:val="23"/>
          <w:szCs w:val="23"/>
        </w:rPr>
        <w:t xml:space="preserve">, </w:t>
      </w:r>
      <w:r w:rsidR="003F132A" w:rsidRPr="00A12462">
        <w:rPr>
          <w:sz w:val="23"/>
          <w:szCs w:val="23"/>
        </w:rPr>
        <w:t xml:space="preserve">în temeiul pct. 29-32 din </w:t>
      </w:r>
      <w:r w:rsidRPr="00A12462">
        <w:rPr>
          <w:sz w:val="23"/>
          <w:szCs w:val="23"/>
        </w:rPr>
        <w:t>Regulamentul</w:t>
      </w:r>
      <w:r w:rsidR="007704B5" w:rsidRPr="00A12462">
        <w:rPr>
          <w:sz w:val="23"/>
          <w:szCs w:val="23"/>
        </w:rPr>
        <w:t xml:space="preserve"> </w:t>
      </w:r>
      <w:r w:rsidRPr="00A12462">
        <w:rPr>
          <w:sz w:val="23"/>
          <w:szCs w:val="23"/>
        </w:rPr>
        <w:t>privind activitatea administrativ-militară</w:t>
      </w:r>
      <w:r w:rsidR="00257680" w:rsidRPr="00A12462">
        <w:rPr>
          <w:sz w:val="23"/>
          <w:szCs w:val="23"/>
        </w:rPr>
        <w:t>,</w:t>
      </w:r>
      <w:r w:rsidRPr="00A12462">
        <w:rPr>
          <w:sz w:val="23"/>
          <w:szCs w:val="23"/>
        </w:rPr>
        <w:t xml:space="preserve"> </w:t>
      </w:r>
      <w:r w:rsidR="00257680" w:rsidRPr="00A12462">
        <w:rPr>
          <w:sz w:val="23"/>
          <w:szCs w:val="23"/>
        </w:rPr>
        <w:t>aprobat prin Hotărârea de Guvern nr.77/2001</w:t>
      </w:r>
      <w:r w:rsidRPr="00A12462">
        <w:rPr>
          <w:sz w:val="23"/>
          <w:szCs w:val="23"/>
        </w:rPr>
        <w:t xml:space="preserve">, </w:t>
      </w:r>
      <w:r w:rsidR="00515251" w:rsidRPr="00A12462">
        <w:rPr>
          <w:bCs/>
          <w:sz w:val="23"/>
          <w:szCs w:val="23"/>
        </w:rPr>
        <w:t xml:space="preserve">Regulamentul cu privire la modul de transmitere a bunurilor în proprietate publică, aprobat prin Hotărârea Guvernului nr.901/2015, </w:t>
      </w:r>
      <w:r w:rsidRPr="00A12462">
        <w:rPr>
          <w:iCs/>
          <w:color w:val="000000"/>
          <w:sz w:val="23"/>
          <w:szCs w:val="23"/>
        </w:rPr>
        <w:t xml:space="preserve">art.9 alin.(1) din Legea nr.121/2007 privind administrarea </w:t>
      </w:r>
      <w:proofErr w:type="spellStart"/>
      <w:r w:rsidRPr="00A12462">
        <w:rPr>
          <w:iCs/>
          <w:color w:val="000000"/>
          <w:sz w:val="23"/>
          <w:szCs w:val="23"/>
        </w:rPr>
        <w:t>şi</w:t>
      </w:r>
      <w:proofErr w:type="spellEnd"/>
      <w:r w:rsidRPr="00A12462">
        <w:rPr>
          <w:iCs/>
          <w:color w:val="000000"/>
          <w:sz w:val="23"/>
          <w:szCs w:val="23"/>
        </w:rPr>
        <w:t xml:space="preserve"> </w:t>
      </w:r>
      <w:proofErr w:type="spellStart"/>
      <w:r w:rsidRPr="00A12462">
        <w:rPr>
          <w:iCs/>
          <w:color w:val="000000"/>
          <w:sz w:val="23"/>
          <w:szCs w:val="23"/>
        </w:rPr>
        <w:t>deetatizarea</w:t>
      </w:r>
      <w:proofErr w:type="spellEnd"/>
      <w:r w:rsidRPr="00A12462">
        <w:rPr>
          <w:iCs/>
          <w:color w:val="000000"/>
          <w:sz w:val="23"/>
          <w:szCs w:val="23"/>
        </w:rPr>
        <w:t xml:space="preserve"> </w:t>
      </w:r>
      <w:proofErr w:type="spellStart"/>
      <w:r w:rsidRPr="00A12462">
        <w:rPr>
          <w:iCs/>
          <w:color w:val="000000"/>
          <w:sz w:val="23"/>
          <w:szCs w:val="23"/>
        </w:rPr>
        <w:t>proprietăţii</w:t>
      </w:r>
      <w:proofErr w:type="spellEnd"/>
      <w:r w:rsidRPr="00A12462">
        <w:rPr>
          <w:iCs/>
          <w:color w:val="000000"/>
          <w:sz w:val="23"/>
          <w:szCs w:val="23"/>
        </w:rPr>
        <w:t xml:space="preserve"> publice</w:t>
      </w:r>
      <w:r w:rsidRPr="00A12462">
        <w:rPr>
          <w:sz w:val="23"/>
          <w:szCs w:val="23"/>
        </w:rPr>
        <w:t>,</w:t>
      </w:r>
      <w:r w:rsidRPr="00A12462">
        <w:rPr>
          <w:bCs/>
          <w:sz w:val="23"/>
          <w:szCs w:val="23"/>
        </w:rPr>
        <w:t xml:space="preserve"> </w:t>
      </w:r>
      <w:r w:rsidRPr="00A12462">
        <w:rPr>
          <w:sz w:val="23"/>
          <w:szCs w:val="23"/>
        </w:rPr>
        <w:t xml:space="preserve">art.43 alin.(1) lit.(c), art.46 alin.(1) </w:t>
      </w:r>
      <w:proofErr w:type="spellStart"/>
      <w:r w:rsidRPr="00A12462">
        <w:rPr>
          <w:sz w:val="23"/>
          <w:szCs w:val="23"/>
        </w:rPr>
        <w:t>şi</w:t>
      </w:r>
      <w:proofErr w:type="spellEnd"/>
      <w:r w:rsidRPr="00A12462">
        <w:rPr>
          <w:sz w:val="23"/>
          <w:szCs w:val="23"/>
        </w:rPr>
        <w:t xml:space="preserve"> art.53 alin.(1) </w:t>
      </w:r>
      <w:proofErr w:type="spellStart"/>
      <w:r w:rsidRPr="00A12462">
        <w:rPr>
          <w:sz w:val="23"/>
          <w:szCs w:val="23"/>
        </w:rPr>
        <w:t>lit.</w:t>
      </w:r>
      <w:r w:rsidRPr="00A12462">
        <w:rPr>
          <w:color w:val="333333"/>
          <w:sz w:val="23"/>
          <w:szCs w:val="23"/>
          <w:shd w:val="clear" w:color="auto" w:fill="FFFFFF"/>
        </w:rPr>
        <w:t>a</w:t>
      </w:r>
      <w:proofErr w:type="spellEnd"/>
      <w:r w:rsidRPr="00A12462">
        <w:rPr>
          <w:color w:val="333333"/>
          <w:sz w:val="23"/>
          <w:szCs w:val="23"/>
          <w:shd w:val="clear" w:color="auto" w:fill="FFFFFF"/>
        </w:rPr>
        <w:t>)</w:t>
      </w:r>
      <w:r w:rsidRPr="00A12462">
        <w:rPr>
          <w:sz w:val="23"/>
          <w:szCs w:val="23"/>
        </w:rPr>
        <w:t xml:space="preserve"> din Legea nr.436/2006 privind </w:t>
      </w:r>
      <w:proofErr w:type="spellStart"/>
      <w:r w:rsidRPr="00A12462">
        <w:rPr>
          <w:sz w:val="23"/>
          <w:szCs w:val="23"/>
        </w:rPr>
        <w:t>administraţia</w:t>
      </w:r>
      <w:proofErr w:type="spellEnd"/>
      <w:r w:rsidRPr="00A12462">
        <w:rPr>
          <w:sz w:val="23"/>
          <w:szCs w:val="23"/>
        </w:rPr>
        <w:t xml:space="preserve"> publică locală</w:t>
      </w:r>
      <w:r w:rsidR="00257680" w:rsidRPr="00A12462">
        <w:rPr>
          <w:sz w:val="23"/>
          <w:szCs w:val="23"/>
        </w:rPr>
        <w:t>,</w:t>
      </w:r>
      <w:r w:rsidR="007216E7" w:rsidRPr="00A12462">
        <w:rPr>
          <w:sz w:val="23"/>
          <w:szCs w:val="23"/>
        </w:rPr>
        <w:t xml:space="preserve"> </w:t>
      </w:r>
      <w:r w:rsidR="00C42FA8" w:rsidRPr="00A12462">
        <w:rPr>
          <w:sz w:val="23"/>
          <w:szCs w:val="23"/>
        </w:rPr>
        <w:t xml:space="preserve">Consiliul raional </w:t>
      </w:r>
      <w:r w:rsidR="00E627EB" w:rsidRPr="00A12462">
        <w:rPr>
          <w:sz w:val="23"/>
          <w:szCs w:val="23"/>
        </w:rPr>
        <w:t xml:space="preserve"> </w:t>
      </w:r>
      <w:r w:rsidR="00C42FA8" w:rsidRPr="00A12462">
        <w:rPr>
          <w:b/>
          <w:sz w:val="23"/>
          <w:szCs w:val="23"/>
        </w:rPr>
        <w:t>D</w:t>
      </w:r>
      <w:r w:rsidR="007216E7" w:rsidRPr="00A12462">
        <w:rPr>
          <w:b/>
          <w:sz w:val="23"/>
          <w:szCs w:val="23"/>
        </w:rPr>
        <w:t xml:space="preserve"> </w:t>
      </w:r>
      <w:r w:rsidR="00C42FA8" w:rsidRPr="00A12462">
        <w:rPr>
          <w:b/>
          <w:sz w:val="23"/>
          <w:szCs w:val="23"/>
        </w:rPr>
        <w:t>E</w:t>
      </w:r>
      <w:r w:rsidR="007216E7" w:rsidRPr="00A12462">
        <w:rPr>
          <w:b/>
          <w:sz w:val="23"/>
          <w:szCs w:val="23"/>
        </w:rPr>
        <w:t xml:space="preserve"> </w:t>
      </w:r>
      <w:r w:rsidR="00C42FA8" w:rsidRPr="00A12462">
        <w:rPr>
          <w:b/>
          <w:sz w:val="23"/>
          <w:szCs w:val="23"/>
        </w:rPr>
        <w:t>C</w:t>
      </w:r>
      <w:r w:rsidR="007216E7" w:rsidRPr="00A12462">
        <w:rPr>
          <w:b/>
          <w:sz w:val="23"/>
          <w:szCs w:val="23"/>
        </w:rPr>
        <w:t xml:space="preserve"> </w:t>
      </w:r>
      <w:r w:rsidR="00C42FA8" w:rsidRPr="00A12462">
        <w:rPr>
          <w:b/>
          <w:sz w:val="23"/>
          <w:szCs w:val="23"/>
        </w:rPr>
        <w:t>I</w:t>
      </w:r>
      <w:r w:rsidR="007216E7" w:rsidRPr="00A12462">
        <w:rPr>
          <w:b/>
          <w:sz w:val="23"/>
          <w:szCs w:val="23"/>
        </w:rPr>
        <w:t xml:space="preserve"> </w:t>
      </w:r>
      <w:r w:rsidR="00C42FA8" w:rsidRPr="00A12462">
        <w:rPr>
          <w:b/>
          <w:sz w:val="23"/>
          <w:szCs w:val="23"/>
        </w:rPr>
        <w:t>D</w:t>
      </w:r>
      <w:r w:rsidR="007216E7" w:rsidRPr="00A12462">
        <w:rPr>
          <w:b/>
          <w:sz w:val="23"/>
          <w:szCs w:val="23"/>
        </w:rPr>
        <w:t xml:space="preserve"> </w:t>
      </w:r>
      <w:r w:rsidR="00C42FA8" w:rsidRPr="00A12462">
        <w:rPr>
          <w:b/>
          <w:sz w:val="23"/>
          <w:szCs w:val="23"/>
        </w:rPr>
        <w:t>E</w:t>
      </w:r>
      <w:r w:rsidR="00C42FA8" w:rsidRPr="00A12462">
        <w:rPr>
          <w:sz w:val="23"/>
          <w:szCs w:val="23"/>
        </w:rPr>
        <w:t>:</w:t>
      </w:r>
      <w:r w:rsidR="00C42FA8" w:rsidRPr="00A12462">
        <w:rPr>
          <w:b/>
          <w:sz w:val="23"/>
          <w:szCs w:val="23"/>
        </w:rPr>
        <w:t xml:space="preserve"> </w:t>
      </w:r>
    </w:p>
    <w:p w:rsidR="00E75926" w:rsidRPr="00A12462" w:rsidRDefault="00E75926" w:rsidP="00662324">
      <w:pPr>
        <w:jc w:val="both"/>
        <w:rPr>
          <w:b/>
          <w:sz w:val="23"/>
          <w:szCs w:val="23"/>
        </w:rPr>
      </w:pPr>
    </w:p>
    <w:p w:rsidR="002A22EC" w:rsidRPr="00A12462" w:rsidRDefault="002A22EC" w:rsidP="007216E7">
      <w:pPr>
        <w:pStyle w:val="a4"/>
        <w:numPr>
          <w:ilvl w:val="0"/>
          <w:numId w:val="13"/>
        </w:numPr>
        <w:ind w:left="284" w:hanging="284"/>
        <w:jc w:val="both"/>
        <w:rPr>
          <w:sz w:val="23"/>
          <w:szCs w:val="23"/>
        </w:rPr>
      </w:pPr>
      <w:r w:rsidRPr="00A12462">
        <w:rPr>
          <w:sz w:val="23"/>
          <w:szCs w:val="23"/>
        </w:rPr>
        <w:t xml:space="preserve">Se transmite </w:t>
      </w:r>
      <w:r w:rsidR="003160E9" w:rsidRPr="00A12462">
        <w:rPr>
          <w:sz w:val="23"/>
          <w:szCs w:val="23"/>
        </w:rPr>
        <w:t xml:space="preserve">din gestiunea </w:t>
      </w:r>
      <w:r w:rsidR="003160E9" w:rsidRPr="00A12462">
        <w:rPr>
          <w:bCs/>
          <w:sz w:val="23"/>
          <w:szCs w:val="23"/>
        </w:rPr>
        <w:t xml:space="preserve">Direcției Generale Educație, Cultură, Tineret și Sport </w:t>
      </w:r>
      <w:r w:rsidR="003160E9" w:rsidRPr="00A12462">
        <w:rPr>
          <w:sz w:val="23"/>
          <w:szCs w:val="23"/>
        </w:rPr>
        <w:t xml:space="preserve">a Consiliului raional Florești </w:t>
      </w:r>
      <w:r w:rsidR="007057D6" w:rsidRPr="00A12462">
        <w:rPr>
          <w:sz w:val="23"/>
          <w:szCs w:val="23"/>
        </w:rPr>
        <w:t xml:space="preserve">în </w:t>
      </w:r>
      <w:r w:rsidR="00FF1DEC">
        <w:rPr>
          <w:sz w:val="23"/>
          <w:szCs w:val="23"/>
        </w:rPr>
        <w:t xml:space="preserve">administrarea Aparatului Președintelui raionului Florești </w:t>
      </w:r>
      <w:r w:rsidR="003160E9">
        <w:rPr>
          <w:sz w:val="23"/>
          <w:szCs w:val="23"/>
        </w:rPr>
        <w:t>(</w:t>
      </w:r>
      <w:r w:rsidR="00FF1DEC">
        <w:rPr>
          <w:sz w:val="23"/>
          <w:szCs w:val="23"/>
        </w:rPr>
        <w:t>gestiun</w:t>
      </w:r>
      <w:r w:rsidR="003160E9">
        <w:rPr>
          <w:sz w:val="23"/>
          <w:szCs w:val="23"/>
        </w:rPr>
        <w:t>ea</w:t>
      </w:r>
      <w:r w:rsidR="007057D6" w:rsidRPr="00A12462">
        <w:rPr>
          <w:sz w:val="23"/>
          <w:szCs w:val="23"/>
        </w:rPr>
        <w:t xml:space="preserve"> Secției Administrativ-Militară Florești</w:t>
      </w:r>
      <w:r w:rsidR="003160E9">
        <w:rPr>
          <w:sz w:val="23"/>
          <w:szCs w:val="23"/>
        </w:rPr>
        <w:t>)</w:t>
      </w:r>
      <w:r w:rsidR="00F7798B" w:rsidRPr="00A12462">
        <w:rPr>
          <w:sz w:val="23"/>
          <w:szCs w:val="23"/>
        </w:rPr>
        <w:t xml:space="preserve"> </w:t>
      </w:r>
      <w:r w:rsidRPr="00A12462">
        <w:rPr>
          <w:sz w:val="23"/>
          <w:szCs w:val="23"/>
        </w:rPr>
        <w:t>auto</w:t>
      </w:r>
      <w:r w:rsidR="003802C5" w:rsidRPr="00A12462">
        <w:rPr>
          <w:sz w:val="23"/>
          <w:szCs w:val="23"/>
        </w:rPr>
        <w:t xml:space="preserve">turismul </w:t>
      </w:r>
      <w:r w:rsidRPr="00A12462">
        <w:rPr>
          <w:sz w:val="23"/>
          <w:szCs w:val="23"/>
        </w:rPr>
        <w:t xml:space="preserve">de </w:t>
      </w:r>
      <w:r w:rsidR="00CB2A47" w:rsidRPr="00A12462">
        <w:rPr>
          <w:sz w:val="23"/>
          <w:szCs w:val="23"/>
        </w:rPr>
        <w:t xml:space="preserve">marca </w:t>
      </w:r>
      <w:r w:rsidR="003802C5" w:rsidRPr="00A12462">
        <w:rPr>
          <w:sz w:val="23"/>
          <w:szCs w:val="23"/>
        </w:rPr>
        <w:t>CHEVROLET NIVA 212</w:t>
      </w:r>
      <w:r w:rsidR="00F37090" w:rsidRPr="00A12462">
        <w:rPr>
          <w:sz w:val="23"/>
          <w:szCs w:val="23"/>
        </w:rPr>
        <w:t>,</w:t>
      </w:r>
      <w:r w:rsidR="007B7837" w:rsidRPr="00A12462">
        <w:rPr>
          <w:sz w:val="23"/>
          <w:szCs w:val="23"/>
        </w:rPr>
        <w:t xml:space="preserve"> </w:t>
      </w:r>
      <w:r w:rsidR="00B40421" w:rsidRPr="00A12462">
        <w:rPr>
          <w:sz w:val="23"/>
          <w:szCs w:val="23"/>
        </w:rPr>
        <w:t xml:space="preserve">anul </w:t>
      </w:r>
      <w:r w:rsidR="001528B5" w:rsidRPr="00A12462">
        <w:rPr>
          <w:sz w:val="23"/>
          <w:szCs w:val="23"/>
        </w:rPr>
        <w:t xml:space="preserve">fabricării </w:t>
      </w:r>
      <w:r w:rsidR="00B40421" w:rsidRPr="00A12462">
        <w:rPr>
          <w:sz w:val="23"/>
          <w:szCs w:val="23"/>
        </w:rPr>
        <w:t>201</w:t>
      </w:r>
      <w:r w:rsidR="00F90087" w:rsidRPr="00A12462">
        <w:rPr>
          <w:sz w:val="23"/>
          <w:szCs w:val="23"/>
        </w:rPr>
        <w:t>1</w:t>
      </w:r>
      <w:r w:rsidR="00F37090" w:rsidRPr="00A12462">
        <w:rPr>
          <w:sz w:val="23"/>
          <w:szCs w:val="23"/>
        </w:rPr>
        <w:t xml:space="preserve">, numărul caroseriei </w:t>
      </w:r>
      <w:r w:rsidR="00495E2C" w:rsidRPr="00A12462">
        <w:rPr>
          <w:sz w:val="23"/>
          <w:szCs w:val="23"/>
        </w:rPr>
        <w:t>X9L212300B0335359</w:t>
      </w:r>
      <w:r w:rsidR="00F37090" w:rsidRPr="00A12462">
        <w:rPr>
          <w:sz w:val="23"/>
          <w:szCs w:val="23"/>
        </w:rPr>
        <w:t>, cu număr de în</w:t>
      </w:r>
      <w:r w:rsidR="00FA1374" w:rsidRPr="00A12462">
        <w:rPr>
          <w:sz w:val="23"/>
          <w:szCs w:val="23"/>
        </w:rPr>
        <w:t>registrare FRCR001</w:t>
      </w:r>
      <w:r w:rsidR="00846503" w:rsidRPr="00A12462">
        <w:rPr>
          <w:sz w:val="23"/>
          <w:szCs w:val="23"/>
        </w:rPr>
        <w:t>, proprietate a raionului Florești</w:t>
      </w:r>
      <w:r w:rsidR="002C1609" w:rsidRPr="00A12462">
        <w:rPr>
          <w:sz w:val="23"/>
          <w:szCs w:val="23"/>
        </w:rPr>
        <w:t>.</w:t>
      </w:r>
    </w:p>
    <w:p w:rsidR="002C1609" w:rsidRPr="00A12462" w:rsidRDefault="002C1609" w:rsidP="007216E7">
      <w:pPr>
        <w:pStyle w:val="a4"/>
        <w:ind w:left="284"/>
        <w:jc w:val="both"/>
        <w:rPr>
          <w:sz w:val="23"/>
          <w:szCs w:val="23"/>
        </w:rPr>
      </w:pPr>
    </w:p>
    <w:p w:rsidR="001158B6" w:rsidRPr="00A12462" w:rsidRDefault="00D93414" w:rsidP="00165185">
      <w:pPr>
        <w:pStyle w:val="a4"/>
        <w:numPr>
          <w:ilvl w:val="0"/>
          <w:numId w:val="13"/>
        </w:numPr>
        <w:ind w:left="284" w:hanging="284"/>
        <w:contextualSpacing/>
        <w:jc w:val="both"/>
        <w:rPr>
          <w:sz w:val="23"/>
          <w:szCs w:val="23"/>
        </w:rPr>
      </w:pPr>
      <w:r w:rsidRPr="00A12462">
        <w:rPr>
          <w:sz w:val="23"/>
          <w:szCs w:val="23"/>
        </w:rPr>
        <w:t xml:space="preserve">Se </w:t>
      </w:r>
      <w:proofErr w:type="spellStart"/>
      <w:r w:rsidRPr="00A12462">
        <w:rPr>
          <w:sz w:val="23"/>
          <w:szCs w:val="23"/>
        </w:rPr>
        <w:t>împuterniceşte</w:t>
      </w:r>
      <w:proofErr w:type="spellEnd"/>
      <w:r w:rsidRPr="00A12462">
        <w:rPr>
          <w:sz w:val="23"/>
          <w:szCs w:val="23"/>
        </w:rPr>
        <w:t xml:space="preserve"> </w:t>
      </w:r>
      <w:r w:rsidR="00F22A82" w:rsidRPr="00A12462">
        <w:rPr>
          <w:sz w:val="23"/>
          <w:szCs w:val="23"/>
        </w:rPr>
        <w:t>Președintele raionului Florești</w:t>
      </w:r>
      <w:r w:rsidR="00165185" w:rsidRPr="00A12462">
        <w:rPr>
          <w:sz w:val="23"/>
          <w:szCs w:val="23"/>
        </w:rPr>
        <w:t>,</w:t>
      </w:r>
      <w:r w:rsidR="001F4440" w:rsidRPr="00A12462">
        <w:rPr>
          <w:sz w:val="23"/>
          <w:szCs w:val="23"/>
        </w:rPr>
        <w:t xml:space="preserve"> să</w:t>
      </w:r>
      <w:r w:rsidR="001158B6" w:rsidRPr="00A12462">
        <w:rPr>
          <w:sz w:val="23"/>
          <w:szCs w:val="23"/>
        </w:rPr>
        <w:t xml:space="preserve"> institui</w:t>
      </w:r>
      <w:r w:rsidR="001F4440" w:rsidRPr="00A12462">
        <w:rPr>
          <w:sz w:val="23"/>
          <w:szCs w:val="23"/>
        </w:rPr>
        <w:t xml:space="preserve">e comisia de transmitere </w:t>
      </w:r>
      <w:proofErr w:type="spellStart"/>
      <w:r w:rsidR="001F4440" w:rsidRPr="00A12462">
        <w:rPr>
          <w:sz w:val="23"/>
          <w:szCs w:val="23"/>
        </w:rPr>
        <w:t>şi</w:t>
      </w:r>
      <w:proofErr w:type="spellEnd"/>
      <w:r w:rsidR="001F4440" w:rsidRPr="00A12462">
        <w:rPr>
          <w:sz w:val="23"/>
          <w:szCs w:val="23"/>
        </w:rPr>
        <w:t xml:space="preserve"> să</w:t>
      </w:r>
      <w:r w:rsidR="001158B6" w:rsidRPr="00A12462">
        <w:rPr>
          <w:sz w:val="23"/>
          <w:szCs w:val="23"/>
        </w:rPr>
        <w:t xml:space="preserve"> asigur</w:t>
      </w:r>
      <w:r w:rsidR="001F4440" w:rsidRPr="00A12462">
        <w:rPr>
          <w:sz w:val="23"/>
          <w:szCs w:val="23"/>
        </w:rPr>
        <w:t>e</w:t>
      </w:r>
      <w:r w:rsidR="001158B6" w:rsidRPr="00A12462">
        <w:rPr>
          <w:sz w:val="23"/>
          <w:szCs w:val="23"/>
        </w:rPr>
        <w:t xml:space="preserve"> în termen de 30 de zile, transmiterea </w:t>
      </w:r>
      <w:r w:rsidR="00FA1374" w:rsidRPr="00A12462">
        <w:rPr>
          <w:sz w:val="23"/>
          <w:szCs w:val="23"/>
        </w:rPr>
        <w:t>autoturismului</w:t>
      </w:r>
      <w:r w:rsidR="001F4440" w:rsidRPr="00A12462">
        <w:rPr>
          <w:sz w:val="23"/>
          <w:szCs w:val="23"/>
        </w:rPr>
        <w:t xml:space="preserve"> </w:t>
      </w:r>
      <w:proofErr w:type="spellStart"/>
      <w:r w:rsidR="001F4440" w:rsidRPr="00A12462">
        <w:rPr>
          <w:sz w:val="23"/>
          <w:szCs w:val="23"/>
        </w:rPr>
        <w:t>menţionat</w:t>
      </w:r>
      <w:proofErr w:type="spellEnd"/>
      <w:r w:rsidR="001F4440" w:rsidRPr="00A12462">
        <w:rPr>
          <w:sz w:val="23"/>
          <w:szCs w:val="23"/>
        </w:rPr>
        <w:t xml:space="preserve"> în punctul 1,</w:t>
      </w:r>
      <w:r w:rsidR="001158B6" w:rsidRPr="00A12462">
        <w:rPr>
          <w:sz w:val="23"/>
          <w:szCs w:val="23"/>
        </w:rPr>
        <w:t xml:space="preserve"> în conformitate cu prevederile Regulamentului cu privire la modul de transmitere a bunurilor proprietate publică, aprobat prin Hotărâr</w:t>
      </w:r>
      <w:r w:rsidR="0063420D" w:rsidRPr="00A12462">
        <w:rPr>
          <w:sz w:val="23"/>
          <w:szCs w:val="23"/>
        </w:rPr>
        <w:t xml:space="preserve">ea Guvernului </w:t>
      </w:r>
      <w:r w:rsidR="001158B6" w:rsidRPr="00A12462">
        <w:rPr>
          <w:sz w:val="23"/>
          <w:szCs w:val="23"/>
        </w:rPr>
        <w:t xml:space="preserve"> nr.901/2015.</w:t>
      </w:r>
    </w:p>
    <w:p w:rsidR="001528B5" w:rsidRPr="00A12462" w:rsidRDefault="001528B5" w:rsidP="00FA7700">
      <w:pPr>
        <w:jc w:val="both"/>
        <w:rPr>
          <w:sz w:val="23"/>
          <w:szCs w:val="23"/>
        </w:rPr>
      </w:pPr>
    </w:p>
    <w:p w:rsidR="00491EC2" w:rsidRDefault="00EB5446" w:rsidP="000B6F33">
      <w:pPr>
        <w:pStyle w:val="a4"/>
        <w:numPr>
          <w:ilvl w:val="0"/>
          <w:numId w:val="13"/>
        </w:numPr>
        <w:ind w:left="284" w:hanging="284"/>
        <w:jc w:val="both"/>
        <w:rPr>
          <w:sz w:val="23"/>
          <w:szCs w:val="23"/>
        </w:rPr>
      </w:pPr>
      <w:r w:rsidRPr="00A12462">
        <w:rPr>
          <w:sz w:val="23"/>
          <w:szCs w:val="23"/>
        </w:rPr>
        <w:t>Prezenta decizie intră în vigoare la data publicării în Registrul de Stat al actelor</w:t>
      </w:r>
      <w:r w:rsidR="00037EF2" w:rsidRPr="00A12462">
        <w:rPr>
          <w:sz w:val="23"/>
          <w:szCs w:val="23"/>
        </w:rPr>
        <w:t xml:space="preserve"> locale</w:t>
      </w:r>
      <w:r w:rsidRPr="00A12462">
        <w:rPr>
          <w:sz w:val="23"/>
          <w:szCs w:val="23"/>
        </w:rPr>
        <w:t>.</w:t>
      </w:r>
    </w:p>
    <w:p w:rsidR="00F81EDB" w:rsidRPr="00F81EDB" w:rsidRDefault="00F81EDB" w:rsidP="00F81EDB">
      <w:pPr>
        <w:pStyle w:val="a4"/>
        <w:rPr>
          <w:sz w:val="23"/>
          <w:szCs w:val="23"/>
        </w:rPr>
      </w:pPr>
    </w:p>
    <w:p w:rsidR="00F81EDB" w:rsidRDefault="00F81EDB" w:rsidP="00F81EDB">
      <w:pPr>
        <w:jc w:val="both"/>
        <w:rPr>
          <w:sz w:val="23"/>
          <w:szCs w:val="23"/>
        </w:rPr>
      </w:pPr>
    </w:p>
    <w:p w:rsidR="00F81EDB" w:rsidRPr="00F81EDB" w:rsidRDefault="00F81EDB" w:rsidP="00F81EDB">
      <w:pPr>
        <w:jc w:val="both"/>
        <w:rPr>
          <w:sz w:val="23"/>
          <w:szCs w:val="23"/>
        </w:rPr>
      </w:pPr>
    </w:p>
    <w:p w:rsidR="00597AE7" w:rsidRPr="00A12462" w:rsidRDefault="00597AE7" w:rsidP="00BD3A75">
      <w:pPr>
        <w:ind w:left="405"/>
        <w:rPr>
          <w:b/>
          <w:sz w:val="23"/>
          <w:szCs w:val="23"/>
        </w:rPr>
      </w:pPr>
      <w:proofErr w:type="spellStart"/>
      <w:r w:rsidRPr="00A12462">
        <w:rPr>
          <w:b/>
          <w:sz w:val="23"/>
          <w:szCs w:val="23"/>
        </w:rPr>
        <w:t>Preşedintele</w:t>
      </w:r>
      <w:proofErr w:type="spellEnd"/>
      <w:r w:rsidRPr="00A12462">
        <w:rPr>
          <w:b/>
          <w:sz w:val="23"/>
          <w:szCs w:val="23"/>
        </w:rPr>
        <w:t xml:space="preserve"> </w:t>
      </w:r>
      <w:proofErr w:type="spellStart"/>
      <w:r w:rsidRPr="00A12462">
        <w:rPr>
          <w:b/>
          <w:sz w:val="23"/>
          <w:szCs w:val="23"/>
        </w:rPr>
        <w:t>şedinţei</w:t>
      </w:r>
      <w:proofErr w:type="spellEnd"/>
      <w:r w:rsidR="0008192C" w:rsidRPr="00A12462">
        <w:rPr>
          <w:b/>
          <w:sz w:val="23"/>
          <w:szCs w:val="23"/>
        </w:rPr>
        <w:tab/>
      </w:r>
      <w:r w:rsidR="00610CC2" w:rsidRPr="00A12462">
        <w:rPr>
          <w:b/>
          <w:sz w:val="23"/>
          <w:szCs w:val="23"/>
        </w:rPr>
        <w:tab/>
      </w:r>
      <w:r w:rsidR="00610CC2" w:rsidRPr="00A12462">
        <w:rPr>
          <w:b/>
          <w:sz w:val="23"/>
          <w:szCs w:val="23"/>
        </w:rPr>
        <w:tab/>
      </w:r>
      <w:r w:rsidR="00610CC2" w:rsidRPr="00A12462">
        <w:rPr>
          <w:b/>
          <w:sz w:val="23"/>
          <w:szCs w:val="23"/>
        </w:rPr>
        <w:tab/>
      </w:r>
      <w:r w:rsidR="00610CC2" w:rsidRPr="00A12462">
        <w:rPr>
          <w:b/>
          <w:sz w:val="23"/>
          <w:szCs w:val="23"/>
        </w:rPr>
        <w:tab/>
      </w:r>
      <w:r w:rsidR="00610CC2" w:rsidRPr="00A12462">
        <w:rPr>
          <w:b/>
          <w:sz w:val="23"/>
          <w:szCs w:val="23"/>
        </w:rPr>
        <w:tab/>
      </w:r>
      <w:r w:rsidR="0008192C" w:rsidRPr="00A12462">
        <w:rPr>
          <w:b/>
          <w:sz w:val="23"/>
          <w:szCs w:val="23"/>
        </w:rPr>
        <w:tab/>
      </w:r>
      <w:r w:rsidR="0008192C" w:rsidRPr="00A12462">
        <w:rPr>
          <w:b/>
          <w:sz w:val="23"/>
          <w:szCs w:val="23"/>
        </w:rPr>
        <w:tab/>
      </w:r>
      <w:r w:rsidR="0008192C" w:rsidRPr="00A12462">
        <w:rPr>
          <w:b/>
          <w:sz w:val="23"/>
          <w:szCs w:val="23"/>
        </w:rPr>
        <w:tab/>
      </w:r>
    </w:p>
    <w:p w:rsidR="00597AE7" w:rsidRPr="00A12462" w:rsidRDefault="00597AE7" w:rsidP="00597AE7">
      <w:pPr>
        <w:ind w:left="405"/>
        <w:rPr>
          <w:b/>
          <w:sz w:val="23"/>
          <w:szCs w:val="23"/>
        </w:rPr>
      </w:pPr>
      <w:r w:rsidRPr="00A12462">
        <w:rPr>
          <w:b/>
          <w:sz w:val="23"/>
          <w:szCs w:val="23"/>
        </w:rPr>
        <w:t>Contrasemnat:</w:t>
      </w:r>
    </w:p>
    <w:p w:rsidR="00597AE7" w:rsidRPr="00A12462" w:rsidRDefault="002C1609" w:rsidP="00597AE7">
      <w:pPr>
        <w:ind w:left="405"/>
        <w:rPr>
          <w:b/>
          <w:sz w:val="23"/>
          <w:szCs w:val="23"/>
        </w:rPr>
      </w:pPr>
      <w:r w:rsidRPr="00A12462">
        <w:rPr>
          <w:b/>
          <w:sz w:val="23"/>
          <w:szCs w:val="23"/>
        </w:rPr>
        <w:t xml:space="preserve">     </w:t>
      </w:r>
      <w:r w:rsidR="0008192C" w:rsidRPr="00A12462">
        <w:rPr>
          <w:b/>
          <w:sz w:val="23"/>
          <w:szCs w:val="23"/>
        </w:rPr>
        <w:tab/>
        <w:t xml:space="preserve">       </w:t>
      </w:r>
      <w:r w:rsidR="00597AE7" w:rsidRPr="00A12462">
        <w:rPr>
          <w:b/>
          <w:sz w:val="23"/>
          <w:szCs w:val="23"/>
        </w:rPr>
        <w:t>Secretarul</w:t>
      </w:r>
    </w:p>
    <w:p w:rsidR="00F81EDB" w:rsidRDefault="00597AE7" w:rsidP="00662324">
      <w:pPr>
        <w:ind w:left="405"/>
        <w:rPr>
          <w:b/>
          <w:szCs w:val="24"/>
        </w:rPr>
      </w:pPr>
      <w:r w:rsidRPr="00A12462">
        <w:rPr>
          <w:b/>
          <w:sz w:val="23"/>
          <w:szCs w:val="23"/>
        </w:rPr>
        <w:t xml:space="preserve">Consiliului raional </w:t>
      </w:r>
      <w:proofErr w:type="spellStart"/>
      <w:r w:rsidR="0008192C" w:rsidRPr="00A12462">
        <w:rPr>
          <w:b/>
          <w:sz w:val="23"/>
          <w:szCs w:val="23"/>
        </w:rPr>
        <w:t>Floreşti</w:t>
      </w:r>
      <w:proofErr w:type="spellEnd"/>
      <w:r w:rsidRPr="00A12462">
        <w:rPr>
          <w:b/>
          <w:szCs w:val="24"/>
        </w:rPr>
        <w:t xml:space="preserve">            </w:t>
      </w:r>
      <w:r w:rsidR="0008192C" w:rsidRPr="00A12462">
        <w:rPr>
          <w:b/>
          <w:szCs w:val="24"/>
        </w:rPr>
        <w:tab/>
      </w:r>
    </w:p>
    <w:p w:rsidR="00F81EDB" w:rsidRDefault="00F81EDB" w:rsidP="00662324">
      <w:pPr>
        <w:ind w:left="405"/>
        <w:rPr>
          <w:b/>
          <w:szCs w:val="24"/>
        </w:rPr>
      </w:pPr>
    </w:p>
    <w:p w:rsidR="00BD36BB" w:rsidRPr="00A12462" w:rsidRDefault="00610CC2" w:rsidP="00662324">
      <w:pPr>
        <w:ind w:left="405"/>
        <w:rPr>
          <w:b/>
          <w:szCs w:val="24"/>
        </w:rPr>
      </w:pPr>
      <w:r w:rsidRPr="00A12462">
        <w:rPr>
          <w:b/>
          <w:szCs w:val="24"/>
        </w:rPr>
        <w:tab/>
      </w:r>
      <w:r w:rsidRPr="00A12462">
        <w:rPr>
          <w:b/>
          <w:szCs w:val="24"/>
        </w:rPr>
        <w:tab/>
      </w:r>
      <w:r w:rsidRPr="00A12462">
        <w:rPr>
          <w:b/>
          <w:szCs w:val="24"/>
        </w:rPr>
        <w:tab/>
      </w:r>
    </w:p>
    <w:p w:rsidR="00C255BD" w:rsidRPr="00A12462" w:rsidRDefault="00C255BD" w:rsidP="00597AE7">
      <w:pPr>
        <w:ind w:left="405"/>
        <w:rPr>
          <w:bCs/>
          <w:sz w:val="22"/>
          <w:szCs w:val="22"/>
        </w:rPr>
      </w:pPr>
      <w:r w:rsidRPr="00A12462">
        <w:rPr>
          <w:bCs/>
          <w:sz w:val="22"/>
          <w:szCs w:val="22"/>
        </w:rPr>
        <w:t>Coordonat:</w:t>
      </w:r>
      <w:r w:rsidRPr="00A12462">
        <w:rPr>
          <w:bCs/>
          <w:sz w:val="22"/>
          <w:szCs w:val="22"/>
        </w:rPr>
        <w:tab/>
      </w:r>
      <w:r w:rsidRPr="00A12462">
        <w:rPr>
          <w:bCs/>
          <w:sz w:val="22"/>
          <w:szCs w:val="22"/>
        </w:rPr>
        <w:tab/>
      </w:r>
      <w:r w:rsidRPr="00A12462">
        <w:rPr>
          <w:bCs/>
          <w:sz w:val="22"/>
          <w:szCs w:val="22"/>
        </w:rPr>
        <w:tab/>
      </w:r>
      <w:r w:rsidRPr="00A12462">
        <w:rPr>
          <w:bCs/>
          <w:sz w:val="22"/>
          <w:szCs w:val="22"/>
        </w:rPr>
        <w:tab/>
      </w:r>
      <w:r w:rsidR="00510DE5" w:rsidRPr="00A12462">
        <w:rPr>
          <w:bCs/>
          <w:sz w:val="22"/>
          <w:szCs w:val="22"/>
        </w:rPr>
        <w:tab/>
      </w:r>
      <w:r w:rsidRPr="00A12462">
        <w:rPr>
          <w:bCs/>
          <w:sz w:val="22"/>
          <w:szCs w:val="22"/>
        </w:rPr>
        <w:t xml:space="preserve">Vasile </w:t>
      </w:r>
      <w:proofErr w:type="spellStart"/>
      <w:r w:rsidRPr="00A12462">
        <w:rPr>
          <w:bCs/>
          <w:sz w:val="22"/>
          <w:szCs w:val="22"/>
        </w:rPr>
        <w:t>Tîltu</w:t>
      </w:r>
      <w:proofErr w:type="spellEnd"/>
      <w:r w:rsidRPr="00A12462">
        <w:rPr>
          <w:bCs/>
          <w:sz w:val="22"/>
          <w:szCs w:val="22"/>
        </w:rPr>
        <w:t>,</w:t>
      </w:r>
    </w:p>
    <w:p w:rsidR="00C255BD" w:rsidRPr="00A12462" w:rsidRDefault="00C255BD" w:rsidP="00C255BD">
      <w:pPr>
        <w:ind w:left="3237" w:firstLine="303"/>
        <w:rPr>
          <w:bCs/>
          <w:sz w:val="22"/>
          <w:szCs w:val="22"/>
        </w:rPr>
      </w:pPr>
      <w:r w:rsidRPr="00A12462">
        <w:rPr>
          <w:bCs/>
          <w:sz w:val="22"/>
          <w:szCs w:val="22"/>
        </w:rPr>
        <w:t>Președintele raionului Florești</w:t>
      </w:r>
    </w:p>
    <w:p w:rsidR="002917AA" w:rsidRPr="00A12462" w:rsidRDefault="00BD36BB" w:rsidP="00597AE7">
      <w:pPr>
        <w:ind w:left="405"/>
        <w:rPr>
          <w:bCs/>
          <w:sz w:val="22"/>
          <w:szCs w:val="22"/>
        </w:rPr>
      </w:pPr>
      <w:r w:rsidRPr="00A12462">
        <w:rPr>
          <w:bCs/>
          <w:sz w:val="22"/>
          <w:szCs w:val="22"/>
        </w:rPr>
        <w:t>Elaborat:</w:t>
      </w:r>
      <w:r w:rsidR="0008192C" w:rsidRPr="00A12462">
        <w:rPr>
          <w:bCs/>
          <w:sz w:val="22"/>
          <w:szCs w:val="22"/>
        </w:rPr>
        <w:tab/>
      </w:r>
      <w:r w:rsidR="0008192C" w:rsidRPr="00A12462">
        <w:rPr>
          <w:bCs/>
          <w:sz w:val="22"/>
          <w:szCs w:val="22"/>
        </w:rPr>
        <w:tab/>
      </w:r>
      <w:r w:rsidR="002917AA" w:rsidRPr="00A12462">
        <w:rPr>
          <w:bCs/>
          <w:sz w:val="22"/>
          <w:szCs w:val="22"/>
        </w:rPr>
        <w:tab/>
      </w:r>
      <w:r w:rsidR="002917AA" w:rsidRPr="00A12462">
        <w:rPr>
          <w:bCs/>
          <w:sz w:val="22"/>
          <w:szCs w:val="22"/>
        </w:rPr>
        <w:tab/>
      </w:r>
      <w:r w:rsidR="00C255BD" w:rsidRPr="00A12462">
        <w:rPr>
          <w:bCs/>
          <w:sz w:val="22"/>
          <w:szCs w:val="22"/>
        </w:rPr>
        <w:tab/>
      </w:r>
      <w:r w:rsidR="002917AA" w:rsidRPr="00A12462">
        <w:rPr>
          <w:bCs/>
          <w:sz w:val="22"/>
          <w:szCs w:val="22"/>
        </w:rPr>
        <w:t xml:space="preserve">Diana </w:t>
      </w:r>
      <w:proofErr w:type="spellStart"/>
      <w:r w:rsidR="002917AA" w:rsidRPr="00A12462">
        <w:rPr>
          <w:bCs/>
          <w:sz w:val="22"/>
          <w:szCs w:val="22"/>
        </w:rPr>
        <w:t>Pantaz</w:t>
      </w:r>
      <w:proofErr w:type="spellEnd"/>
      <w:r w:rsidR="002917AA" w:rsidRPr="00A12462">
        <w:rPr>
          <w:bCs/>
          <w:sz w:val="22"/>
          <w:szCs w:val="22"/>
        </w:rPr>
        <w:t>,</w:t>
      </w:r>
    </w:p>
    <w:p w:rsidR="009247D8" w:rsidRPr="00A12462" w:rsidRDefault="005E0C2F" w:rsidP="00131F31">
      <w:pPr>
        <w:ind w:left="708" w:firstLine="708"/>
        <w:rPr>
          <w:bCs/>
          <w:sz w:val="22"/>
          <w:szCs w:val="22"/>
        </w:rPr>
      </w:pPr>
      <w:r w:rsidRPr="00A12462">
        <w:rPr>
          <w:bCs/>
          <w:sz w:val="22"/>
          <w:szCs w:val="22"/>
        </w:rPr>
        <w:t>ș</w:t>
      </w:r>
      <w:r w:rsidR="009247D8" w:rsidRPr="00A12462">
        <w:rPr>
          <w:bCs/>
          <w:sz w:val="22"/>
          <w:szCs w:val="22"/>
        </w:rPr>
        <w:t>efă direcție</w:t>
      </w:r>
      <w:r w:rsidR="00131F31" w:rsidRPr="00A12462">
        <w:rPr>
          <w:bCs/>
          <w:sz w:val="22"/>
          <w:szCs w:val="22"/>
        </w:rPr>
        <w:t xml:space="preserve"> generală</w:t>
      </w:r>
      <w:r w:rsidR="009247D8" w:rsidRPr="00A12462">
        <w:rPr>
          <w:bCs/>
          <w:sz w:val="22"/>
          <w:szCs w:val="22"/>
        </w:rPr>
        <w:t>, Direcția Generală Educație, Cultură, Tineret și Sport</w:t>
      </w:r>
    </w:p>
    <w:p w:rsidR="00846503" w:rsidRPr="00A12462" w:rsidRDefault="00846503" w:rsidP="00131F31">
      <w:pPr>
        <w:ind w:left="708" w:firstLine="708"/>
        <w:rPr>
          <w:bCs/>
          <w:sz w:val="22"/>
          <w:szCs w:val="22"/>
        </w:rPr>
      </w:pPr>
      <w:r w:rsidRPr="00A12462">
        <w:rPr>
          <w:bCs/>
          <w:sz w:val="22"/>
          <w:szCs w:val="22"/>
        </w:rPr>
        <w:tab/>
      </w:r>
      <w:r w:rsidRPr="00A12462">
        <w:rPr>
          <w:bCs/>
          <w:sz w:val="22"/>
          <w:szCs w:val="22"/>
        </w:rPr>
        <w:tab/>
      </w:r>
      <w:r w:rsidRPr="00A12462">
        <w:rPr>
          <w:bCs/>
          <w:sz w:val="22"/>
          <w:szCs w:val="22"/>
        </w:rPr>
        <w:tab/>
      </w:r>
      <w:r w:rsidRPr="00A12462">
        <w:rPr>
          <w:bCs/>
          <w:sz w:val="22"/>
          <w:szCs w:val="22"/>
        </w:rPr>
        <w:tab/>
        <w:t xml:space="preserve">Angela </w:t>
      </w:r>
      <w:proofErr w:type="spellStart"/>
      <w:r w:rsidRPr="00A12462">
        <w:rPr>
          <w:bCs/>
          <w:sz w:val="22"/>
          <w:szCs w:val="22"/>
        </w:rPr>
        <w:t>Copacin</w:t>
      </w:r>
      <w:r w:rsidR="00D33EEE" w:rsidRPr="00A12462">
        <w:rPr>
          <w:bCs/>
          <w:sz w:val="22"/>
          <w:szCs w:val="22"/>
        </w:rPr>
        <w:t>schi</w:t>
      </w:r>
      <w:proofErr w:type="spellEnd"/>
      <w:r w:rsidR="00D33EEE" w:rsidRPr="00A12462">
        <w:rPr>
          <w:bCs/>
          <w:sz w:val="22"/>
          <w:szCs w:val="22"/>
        </w:rPr>
        <w:t>,</w:t>
      </w:r>
    </w:p>
    <w:p w:rsidR="00D33EEE" w:rsidRPr="00A12462" w:rsidRDefault="00D33EEE" w:rsidP="00131F31">
      <w:pPr>
        <w:ind w:left="708" w:firstLine="708"/>
        <w:rPr>
          <w:bCs/>
          <w:sz w:val="22"/>
          <w:szCs w:val="22"/>
        </w:rPr>
      </w:pPr>
      <w:r w:rsidRPr="00A12462">
        <w:rPr>
          <w:bCs/>
          <w:sz w:val="22"/>
          <w:szCs w:val="22"/>
        </w:rPr>
        <w:tab/>
      </w:r>
      <w:r w:rsidRPr="00A12462">
        <w:rPr>
          <w:bCs/>
          <w:sz w:val="22"/>
          <w:szCs w:val="22"/>
        </w:rPr>
        <w:tab/>
        <w:t>contabilă-șefă, Aparatul Președintelui raionului Florești</w:t>
      </w:r>
    </w:p>
    <w:p w:rsidR="009247D8" w:rsidRPr="00A12462" w:rsidRDefault="009247D8" w:rsidP="00597AE7">
      <w:pPr>
        <w:ind w:left="405"/>
        <w:rPr>
          <w:bCs/>
          <w:sz w:val="22"/>
          <w:szCs w:val="22"/>
        </w:rPr>
      </w:pPr>
      <w:r w:rsidRPr="00A12462">
        <w:rPr>
          <w:bCs/>
          <w:sz w:val="22"/>
          <w:szCs w:val="22"/>
        </w:rPr>
        <w:t>Elaborat și avizat:</w:t>
      </w:r>
      <w:r w:rsidRPr="00A12462">
        <w:rPr>
          <w:bCs/>
          <w:sz w:val="22"/>
          <w:szCs w:val="22"/>
        </w:rPr>
        <w:tab/>
      </w:r>
      <w:r w:rsidRPr="00A12462">
        <w:rPr>
          <w:bCs/>
          <w:sz w:val="22"/>
          <w:szCs w:val="22"/>
        </w:rPr>
        <w:tab/>
      </w:r>
      <w:r w:rsidR="00C255BD" w:rsidRPr="00A12462">
        <w:rPr>
          <w:bCs/>
          <w:sz w:val="22"/>
          <w:szCs w:val="22"/>
        </w:rPr>
        <w:tab/>
      </w:r>
      <w:r w:rsidR="00510DE5" w:rsidRPr="00A12462">
        <w:rPr>
          <w:bCs/>
          <w:sz w:val="22"/>
          <w:szCs w:val="22"/>
        </w:rPr>
        <w:tab/>
      </w:r>
      <w:r w:rsidR="002917AA" w:rsidRPr="00A12462">
        <w:rPr>
          <w:bCs/>
          <w:sz w:val="22"/>
          <w:szCs w:val="22"/>
        </w:rPr>
        <w:t>Daniel Turculeț</w:t>
      </w:r>
      <w:r w:rsidRPr="00A12462">
        <w:rPr>
          <w:bCs/>
          <w:sz w:val="22"/>
          <w:szCs w:val="22"/>
        </w:rPr>
        <w:t>,</w:t>
      </w:r>
    </w:p>
    <w:p w:rsidR="00C255BD" w:rsidRPr="00A12462" w:rsidRDefault="005E0C2F" w:rsidP="005E0C2F">
      <w:pPr>
        <w:ind w:left="2529" w:firstLine="303"/>
        <w:rPr>
          <w:bCs/>
          <w:sz w:val="22"/>
          <w:szCs w:val="22"/>
        </w:rPr>
      </w:pPr>
      <w:r w:rsidRPr="00A12462">
        <w:rPr>
          <w:bCs/>
          <w:sz w:val="22"/>
          <w:szCs w:val="22"/>
        </w:rPr>
        <w:t>s</w:t>
      </w:r>
      <w:r w:rsidR="009247D8" w:rsidRPr="00A12462">
        <w:rPr>
          <w:bCs/>
          <w:sz w:val="22"/>
          <w:szCs w:val="22"/>
        </w:rPr>
        <w:t>ecretarul Consiliului raional Florești</w:t>
      </w:r>
    </w:p>
    <w:p w:rsidR="00131F31" w:rsidRPr="00A12462" w:rsidRDefault="00584BEB" w:rsidP="00584BEB">
      <w:pPr>
        <w:rPr>
          <w:bCs/>
          <w:sz w:val="22"/>
          <w:szCs w:val="22"/>
        </w:rPr>
      </w:pPr>
      <w:r w:rsidRPr="00A12462">
        <w:rPr>
          <w:bCs/>
          <w:sz w:val="22"/>
          <w:szCs w:val="22"/>
        </w:rPr>
        <w:t xml:space="preserve">      </w:t>
      </w:r>
      <w:r w:rsidR="00C255BD" w:rsidRPr="00A12462">
        <w:rPr>
          <w:bCs/>
          <w:sz w:val="22"/>
          <w:szCs w:val="22"/>
        </w:rPr>
        <w:t>Avizat:</w:t>
      </w:r>
      <w:r w:rsidR="00C255BD" w:rsidRPr="00A12462">
        <w:rPr>
          <w:bCs/>
          <w:sz w:val="22"/>
          <w:szCs w:val="22"/>
        </w:rPr>
        <w:tab/>
      </w:r>
      <w:r w:rsidR="0008192C" w:rsidRPr="00A12462">
        <w:rPr>
          <w:bCs/>
          <w:sz w:val="22"/>
          <w:szCs w:val="22"/>
        </w:rPr>
        <w:tab/>
      </w:r>
      <w:r w:rsidR="0008192C" w:rsidRPr="00A12462">
        <w:rPr>
          <w:bCs/>
          <w:sz w:val="22"/>
          <w:szCs w:val="22"/>
        </w:rPr>
        <w:tab/>
      </w:r>
      <w:r w:rsidR="00597AE7" w:rsidRPr="00A12462">
        <w:rPr>
          <w:bCs/>
          <w:sz w:val="22"/>
          <w:szCs w:val="22"/>
        </w:rPr>
        <w:t xml:space="preserve">                  </w:t>
      </w:r>
      <w:r w:rsidR="00131F31" w:rsidRPr="00A12462">
        <w:rPr>
          <w:bCs/>
          <w:sz w:val="22"/>
          <w:szCs w:val="22"/>
        </w:rPr>
        <w:tab/>
        <w:t>Daniela Anton,</w:t>
      </w:r>
    </w:p>
    <w:p w:rsidR="00A13922" w:rsidRDefault="00131F31" w:rsidP="0061139B">
      <w:pPr>
        <w:rPr>
          <w:bCs/>
          <w:sz w:val="22"/>
          <w:szCs w:val="22"/>
        </w:rPr>
      </w:pPr>
      <w:r w:rsidRPr="00A12462">
        <w:rPr>
          <w:bCs/>
          <w:sz w:val="22"/>
          <w:szCs w:val="22"/>
        </w:rPr>
        <w:tab/>
      </w:r>
      <w:r w:rsidRPr="00A12462">
        <w:rPr>
          <w:bCs/>
          <w:sz w:val="22"/>
          <w:szCs w:val="22"/>
        </w:rPr>
        <w:tab/>
      </w:r>
      <w:r w:rsidRPr="00A12462">
        <w:rPr>
          <w:bCs/>
          <w:sz w:val="22"/>
          <w:szCs w:val="22"/>
        </w:rPr>
        <w:tab/>
        <w:t>Șefă secție, Secția Juridică, Resurse Umane și Administrație Publică</w:t>
      </w:r>
      <w:r w:rsidR="00597AE7" w:rsidRPr="00A12462">
        <w:rPr>
          <w:bCs/>
          <w:sz w:val="22"/>
          <w:szCs w:val="22"/>
        </w:rPr>
        <w:t xml:space="preserve">  </w:t>
      </w:r>
    </w:p>
    <w:p w:rsidR="00F81EDB" w:rsidRDefault="00F81EDB" w:rsidP="0061139B">
      <w:pPr>
        <w:rPr>
          <w:bCs/>
          <w:sz w:val="22"/>
          <w:szCs w:val="22"/>
        </w:rPr>
      </w:pPr>
    </w:p>
    <w:p w:rsidR="00F81EDB" w:rsidRDefault="00F81EDB" w:rsidP="0061139B">
      <w:pPr>
        <w:rPr>
          <w:bCs/>
          <w:sz w:val="22"/>
          <w:szCs w:val="22"/>
        </w:rPr>
      </w:pPr>
    </w:p>
    <w:p w:rsidR="00F81EDB" w:rsidRDefault="00F81EDB" w:rsidP="0061139B">
      <w:pPr>
        <w:rPr>
          <w:bCs/>
          <w:sz w:val="22"/>
          <w:szCs w:val="22"/>
        </w:rPr>
      </w:pPr>
    </w:p>
    <w:p w:rsidR="00F81EDB" w:rsidRDefault="00F81EDB" w:rsidP="0061139B">
      <w:pPr>
        <w:rPr>
          <w:bCs/>
          <w:sz w:val="22"/>
          <w:szCs w:val="22"/>
        </w:rPr>
      </w:pPr>
    </w:p>
    <w:p w:rsidR="00F81EDB" w:rsidRDefault="00F81EDB" w:rsidP="0061139B">
      <w:pPr>
        <w:rPr>
          <w:bCs/>
          <w:sz w:val="22"/>
          <w:szCs w:val="22"/>
        </w:rPr>
      </w:pPr>
    </w:p>
    <w:p w:rsidR="00F81EDB" w:rsidRDefault="00F81EDB" w:rsidP="0061139B">
      <w:pPr>
        <w:rPr>
          <w:bCs/>
          <w:sz w:val="22"/>
          <w:szCs w:val="22"/>
        </w:rPr>
      </w:pPr>
    </w:p>
    <w:p w:rsidR="00F81EDB" w:rsidRPr="00A12462" w:rsidRDefault="00F81EDB" w:rsidP="0061139B">
      <w:pPr>
        <w:rPr>
          <w:bCs/>
          <w:sz w:val="22"/>
          <w:szCs w:val="22"/>
        </w:rPr>
      </w:pPr>
    </w:p>
    <w:p w:rsidR="00DC3F54" w:rsidRPr="00A12462" w:rsidRDefault="00DC3F54" w:rsidP="0061139B">
      <w:pPr>
        <w:rPr>
          <w:bCs/>
          <w:sz w:val="22"/>
          <w:szCs w:val="22"/>
        </w:rPr>
      </w:pPr>
    </w:p>
    <w:p w:rsidR="000E2BC7" w:rsidRPr="00A12462" w:rsidRDefault="000E2BC7" w:rsidP="000E2BC7">
      <w:pPr>
        <w:tabs>
          <w:tab w:val="left" w:pos="884"/>
          <w:tab w:val="left" w:pos="1196"/>
        </w:tabs>
        <w:jc w:val="right"/>
        <w:rPr>
          <w:bCs/>
          <w:szCs w:val="24"/>
        </w:rPr>
      </w:pPr>
      <w:r w:rsidRPr="00A12462">
        <w:rPr>
          <w:bCs/>
          <w:szCs w:val="24"/>
        </w:rPr>
        <w:lastRenderedPageBreak/>
        <w:t xml:space="preserve">Consiliului raional </w:t>
      </w:r>
      <w:proofErr w:type="spellStart"/>
      <w:r w:rsidRPr="00A12462">
        <w:rPr>
          <w:bCs/>
          <w:szCs w:val="24"/>
        </w:rPr>
        <w:t>Floreşti</w:t>
      </w:r>
      <w:proofErr w:type="spellEnd"/>
    </w:p>
    <w:p w:rsidR="000E2BC7" w:rsidRPr="00A12462" w:rsidRDefault="000E2BC7" w:rsidP="00525547">
      <w:pPr>
        <w:tabs>
          <w:tab w:val="left" w:pos="884"/>
          <w:tab w:val="left" w:pos="1196"/>
        </w:tabs>
        <w:jc w:val="center"/>
        <w:rPr>
          <w:bCs/>
          <w:szCs w:val="24"/>
        </w:rPr>
      </w:pPr>
    </w:p>
    <w:p w:rsidR="000E2BC7" w:rsidRPr="00A12462" w:rsidRDefault="000E2BC7" w:rsidP="00525547">
      <w:pPr>
        <w:tabs>
          <w:tab w:val="left" w:pos="884"/>
          <w:tab w:val="left" w:pos="1196"/>
        </w:tabs>
        <w:jc w:val="center"/>
        <w:rPr>
          <w:b/>
          <w:szCs w:val="24"/>
        </w:rPr>
      </w:pPr>
      <w:r w:rsidRPr="00A12462">
        <w:rPr>
          <w:b/>
          <w:szCs w:val="24"/>
        </w:rPr>
        <w:t>NOTA DE FUNDAMENTARE</w:t>
      </w:r>
    </w:p>
    <w:p w:rsidR="00525547" w:rsidRPr="00A12462" w:rsidRDefault="000E2BC7" w:rsidP="00525547">
      <w:pPr>
        <w:jc w:val="center"/>
        <w:rPr>
          <w:b/>
        </w:rPr>
      </w:pPr>
      <w:r w:rsidRPr="00A12462">
        <w:rPr>
          <w:b/>
          <w:szCs w:val="24"/>
        </w:rPr>
        <w:t>la proiectul de decizie ,,</w:t>
      </w:r>
      <w:r w:rsidR="00525547" w:rsidRPr="00A12462">
        <w:rPr>
          <w:b/>
        </w:rPr>
        <w:t>Cu privire la transmiterea în gestiunea</w:t>
      </w:r>
    </w:p>
    <w:p w:rsidR="000E2BC7" w:rsidRPr="00A12462" w:rsidRDefault="00525547" w:rsidP="00525547">
      <w:pPr>
        <w:jc w:val="center"/>
        <w:rPr>
          <w:b/>
        </w:rPr>
      </w:pPr>
      <w:r w:rsidRPr="00A12462">
        <w:rPr>
          <w:b/>
        </w:rPr>
        <w:t>Secției Administrativ-Militară Florești a unui autoturism</w:t>
      </w:r>
      <w:r w:rsidR="000E2BC7" w:rsidRPr="00A12462">
        <w:rPr>
          <w:b/>
          <w:szCs w:val="24"/>
        </w:rPr>
        <w:t>”</w:t>
      </w:r>
    </w:p>
    <w:p w:rsidR="000E2BC7" w:rsidRPr="00A12462" w:rsidRDefault="000E2BC7" w:rsidP="000E2BC7">
      <w:pPr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09"/>
      </w:tblGrid>
      <w:tr w:rsidR="000E2BC7" w:rsidRPr="00A12462" w:rsidTr="009E1CA6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bCs/>
                <w:szCs w:val="24"/>
                <w:lang w:eastAsia="en-US"/>
              </w:rPr>
            </w:pPr>
            <w:r w:rsidRPr="00A12462">
              <w:rPr>
                <w:b/>
                <w:bCs/>
                <w:szCs w:val="24"/>
                <w:lang w:eastAsia="en-US"/>
              </w:rPr>
              <w:t>1. Denumirea sau numele autorului și, după caz, a/al participanților la elaborarea proiectului actului normativ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szCs w:val="24"/>
                <w:lang w:eastAsia="en-US"/>
              </w:rPr>
            </w:pPr>
            <w:proofErr w:type="spellStart"/>
            <w:r w:rsidRPr="00A12462">
              <w:rPr>
                <w:szCs w:val="24"/>
              </w:rPr>
              <w:t>Direcţia</w:t>
            </w:r>
            <w:proofErr w:type="spellEnd"/>
            <w:r w:rsidRPr="00A12462">
              <w:rPr>
                <w:szCs w:val="24"/>
              </w:rPr>
              <w:t xml:space="preserve"> Generală </w:t>
            </w:r>
            <w:proofErr w:type="spellStart"/>
            <w:r w:rsidRPr="00A12462">
              <w:rPr>
                <w:szCs w:val="24"/>
              </w:rPr>
              <w:t>Educaţie</w:t>
            </w:r>
            <w:proofErr w:type="spellEnd"/>
            <w:r w:rsidRPr="00A12462">
              <w:rPr>
                <w:szCs w:val="24"/>
              </w:rPr>
              <w:t xml:space="preserve">, Cultură, Tineret </w:t>
            </w:r>
            <w:proofErr w:type="spellStart"/>
            <w:r w:rsidRPr="00A12462">
              <w:rPr>
                <w:szCs w:val="24"/>
              </w:rPr>
              <w:t>şi</w:t>
            </w:r>
            <w:proofErr w:type="spellEnd"/>
            <w:r w:rsidRPr="00A12462">
              <w:rPr>
                <w:szCs w:val="24"/>
              </w:rPr>
              <w:t xml:space="preserve"> Sport</w:t>
            </w:r>
            <w:r w:rsidR="002F493C" w:rsidRPr="00A12462">
              <w:rPr>
                <w:szCs w:val="24"/>
              </w:rPr>
              <w:t xml:space="preserve">, </w:t>
            </w:r>
            <w:r w:rsidR="0005451D">
              <w:rPr>
                <w:szCs w:val="24"/>
              </w:rPr>
              <w:t>Contabilitatea Aparatului Președintelui raionului Florești</w:t>
            </w:r>
            <w:r w:rsidR="002779EC" w:rsidRPr="00A12462">
              <w:rPr>
                <w:szCs w:val="24"/>
              </w:rPr>
              <w:t xml:space="preserve"> și S</w:t>
            </w:r>
            <w:r w:rsidR="002F493C" w:rsidRPr="00A12462">
              <w:rPr>
                <w:szCs w:val="24"/>
              </w:rPr>
              <w:t>ecre</w:t>
            </w:r>
            <w:r w:rsidR="00DC7791" w:rsidRPr="00A12462">
              <w:rPr>
                <w:szCs w:val="24"/>
              </w:rPr>
              <w:t xml:space="preserve">tarul Consiliului raional </w:t>
            </w:r>
            <w:proofErr w:type="spellStart"/>
            <w:r w:rsidR="00DC7791" w:rsidRPr="00A12462">
              <w:rPr>
                <w:szCs w:val="24"/>
              </w:rPr>
              <w:t>Floreş</w:t>
            </w:r>
            <w:r w:rsidR="002F493C" w:rsidRPr="00A12462">
              <w:rPr>
                <w:szCs w:val="24"/>
              </w:rPr>
              <w:t>ti</w:t>
            </w:r>
            <w:proofErr w:type="spellEnd"/>
            <w:r w:rsidRPr="00A12462">
              <w:rPr>
                <w:szCs w:val="24"/>
              </w:rPr>
              <w:t xml:space="preserve"> 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bCs/>
                <w:szCs w:val="24"/>
                <w:lang w:eastAsia="en-US"/>
              </w:rPr>
            </w:pPr>
            <w:r w:rsidRPr="00A12462">
              <w:rPr>
                <w:b/>
                <w:bCs/>
                <w:szCs w:val="24"/>
                <w:lang w:eastAsia="en-US"/>
              </w:rPr>
              <w:t>2. Condițiile ce au impus elaborarea proiectului actului normativ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3C6111">
            <w:pPr>
              <w:pStyle w:val="a9"/>
              <w:jc w:val="both"/>
              <w:rPr>
                <w:color w:val="000000"/>
                <w:sz w:val="24"/>
                <w:szCs w:val="24"/>
                <w:lang w:val="ro-MD"/>
              </w:rPr>
            </w:pPr>
            <w:r w:rsidRPr="00A12462">
              <w:rPr>
                <w:color w:val="000000"/>
                <w:sz w:val="24"/>
                <w:szCs w:val="24"/>
                <w:lang w:val="ro-MD"/>
              </w:rPr>
              <w:t>Proiectul de decizie a fost elaborat</w:t>
            </w:r>
            <w:r w:rsidR="00FF60C9" w:rsidRPr="00A12462">
              <w:rPr>
                <w:sz w:val="24"/>
                <w:szCs w:val="24"/>
                <w:lang w:val="ro-MD"/>
              </w:rPr>
              <w:t xml:space="preserve"> urmare a demersului </w:t>
            </w:r>
            <w:proofErr w:type="spellStart"/>
            <w:r w:rsidR="00751889" w:rsidRPr="00A12462">
              <w:rPr>
                <w:sz w:val="23"/>
                <w:szCs w:val="23"/>
                <w:lang w:val="ro-MD"/>
              </w:rPr>
              <w:t>şefului</w:t>
            </w:r>
            <w:proofErr w:type="spellEnd"/>
            <w:r w:rsidR="00751889" w:rsidRPr="00A12462">
              <w:rPr>
                <w:sz w:val="23"/>
                <w:szCs w:val="23"/>
                <w:lang w:val="ro-MD"/>
              </w:rPr>
              <w:t xml:space="preserve"> Secției Administrativ-Militare </w:t>
            </w:r>
            <w:proofErr w:type="spellStart"/>
            <w:r w:rsidR="00751889" w:rsidRPr="00A12462">
              <w:rPr>
                <w:sz w:val="23"/>
                <w:szCs w:val="23"/>
                <w:lang w:val="ro-MD"/>
              </w:rPr>
              <w:t>Floreşti</w:t>
            </w:r>
            <w:proofErr w:type="spellEnd"/>
            <w:r w:rsidR="00751889" w:rsidRPr="00A12462">
              <w:rPr>
                <w:sz w:val="23"/>
                <w:szCs w:val="23"/>
                <w:lang w:val="ro-MD"/>
              </w:rPr>
              <w:t xml:space="preserve">, dl Vladimir </w:t>
            </w:r>
            <w:proofErr w:type="spellStart"/>
            <w:r w:rsidR="00751889" w:rsidRPr="00A12462">
              <w:rPr>
                <w:sz w:val="23"/>
                <w:szCs w:val="23"/>
                <w:lang w:val="ro-MD"/>
              </w:rPr>
              <w:t>Tapalagea</w:t>
            </w:r>
            <w:proofErr w:type="spellEnd"/>
            <w:r w:rsidR="00751889" w:rsidRPr="00A12462">
              <w:rPr>
                <w:sz w:val="23"/>
                <w:szCs w:val="23"/>
                <w:lang w:val="ro-MD"/>
              </w:rPr>
              <w:t>, nr.3/25 din 09 martie 2026</w:t>
            </w:r>
            <w:r w:rsidR="0005451D">
              <w:rPr>
                <w:sz w:val="23"/>
                <w:szCs w:val="23"/>
                <w:lang w:val="ro-MD"/>
              </w:rPr>
              <w:t>,</w:t>
            </w:r>
            <w:r w:rsidR="0005451D" w:rsidRPr="00A12462">
              <w:rPr>
                <w:color w:val="000000"/>
                <w:sz w:val="24"/>
                <w:szCs w:val="24"/>
                <w:lang w:val="ro-MD"/>
              </w:rPr>
              <w:t xml:space="preserve"> î</w:t>
            </w:r>
            <w:r w:rsidR="0005451D" w:rsidRPr="00A12462">
              <w:rPr>
                <w:sz w:val="24"/>
                <w:szCs w:val="24"/>
                <w:lang w:val="ro-MD"/>
              </w:rPr>
              <w:t xml:space="preserve">n scopul asigurării </w:t>
            </w:r>
            <w:r w:rsidR="00247214">
              <w:rPr>
                <w:sz w:val="24"/>
                <w:szCs w:val="24"/>
                <w:lang w:val="ro-MD"/>
              </w:rPr>
              <w:t>cu</w:t>
            </w:r>
            <w:r w:rsidR="007D6F09">
              <w:rPr>
                <w:sz w:val="24"/>
                <w:szCs w:val="24"/>
                <w:lang w:val="ro-MD"/>
              </w:rPr>
              <w:t xml:space="preserve"> o unitate de </w:t>
            </w:r>
            <w:r w:rsidR="00247214">
              <w:rPr>
                <w:sz w:val="24"/>
                <w:szCs w:val="24"/>
                <w:lang w:val="ro-MD"/>
              </w:rPr>
              <w:t xml:space="preserve"> transport</w:t>
            </w:r>
            <w:r w:rsidR="007D6F09">
              <w:rPr>
                <w:sz w:val="24"/>
                <w:szCs w:val="24"/>
                <w:lang w:val="ro-MD"/>
              </w:rPr>
              <w:t>,</w:t>
            </w:r>
            <w:r w:rsidR="00247214">
              <w:rPr>
                <w:sz w:val="24"/>
                <w:szCs w:val="24"/>
                <w:lang w:val="ro-MD"/>
              </w:rPr>
              <w:t xml:space="preserve"> pentru</w:t>
            </w:r>
            <w:r w:rsidR="0005451D" w:rsidRPr="00A12462">
              <w:rPr>
                <w:sz w:val="24"/>
                <w:szCs w:val="24"/>
                <w:lang w:val="ro-MD"/>
              </w:rPr>
              <w:t xml:space="preserve"> </w:t>
            </w:r>
            <w:proofErr w:type="spellStart"/>
            <w:r w:rsidR="0005451D" w:rsidRPr="00A12462">
              <w:rPr>
                <w:color w:val="000000"/>
                <w:sz w:val="24"/>
                <w:szCs w:val="24"/>
                <w:lang w:val="ro-MD"/>
              </w:rPr>
              <w:t>Secţi</w:t>
            </w:r>
            <w:r w:rsidR="007350A4">
              <w:rPr>
                <w:color w:val="000000"/>
                <w:sz w:val="24"/>
                <w:szCs w:val="24"/>
                <w:lang w:val="ro-MD"/>
              </w:rPr>
              <w:t>a</w:t>
            </w:r>
            <w:proofErr w:type="spellEnd"/>
            <w:r w:rsidR="0005451D" w:rsidRPr="00A12462">
              <w:rPr>
                <w:color w:val="000000"/>
                <w:sz w:val="24"/>
                <w:szCs w:val="24"/>
                <w:lang w:val="ro-MD"/>
              </w:rPr>
              <w:t xml:space="preserve"> Administrativ-Militare </w:t>
            </w:r>
            <w:proofErr w:type="spellStart"/>
            <w:r w:rsidR="0005451D" w:rsidRPr="00A12462">
              <w:rPr>
                <w:color w:val="000000"/>
                <w:sz w:val="24"/>
                <w:szCs w:val="24"/>
                <w:lang w:val="ro-MD"/>
              </w:rPr>
              <w:t>Floreşti</w:t>
            </w:r>
            <w:proofErr w:type="spellEnd"/>
            <w:r w:rsidR="00247214">
              <w:rPr>
                <w:color w:val="000000"/>
                <w:sz w:val="24"/>
                <w:szCs w:val="24"/>
                <w:lang w:val="ro-MD"/>
              </w:rPr>
              <w:t>.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>2.1. Temeiul legal sau, după caz, sursa proiectului actului normativ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417164">
            <w:pPr>
              <w:rPr>
                <w:szCs w:val="24"/>
                <w:lang w:eastAsia="en-US"/>
              </w:rPr>
            </w:pPr>
            <w:r w:rsidRPr="00A12462">
              <w:rPr>
                <w:color w:val="000000"/>
                <w:szCs w:val="24"/>
              </w:rPr>
              <w:t>Proiectul de decizie a fost elaborat</w:t>
            </w:r>
            <w:r w:rsidR="00064B19" w:rsidRPr="00A12462">
              <w:rPr>
                <w:szCs w:val="24"/>
              </w:rPr>
              <w:t xml:space="preserve"> în temeiul pct. 29-32 din Regulamentul privind activitatea administrativ-militară, aprobat prin Hotărârea de Guvern nr.77/2001, </w:t>
            </w:r>
            <w:r w:rsidR="00064B19" w:rsidRPr="00A12462">
              <w:rPr>
                <w:bCs/>
                <w:szCs w:val="24"/>
              </w:rPr>
              <w:t xml:space="preserve">Regulamentul cu privire la modul de transmitere a bunurilor în proprietate publică, aprobat prin Hotărârea Guvernului nr.901/2015, </w:t>
            </w:r>
            <w:r w:rsidR="00064B19" w:rsidRPr="00A12462">
              <w:rPr>
                <w:iCs/>
                <w:color w:val="000000"/>
                <w:szCs w:val="24"/>
              </w:rPr>
              <w:t xml:space="preserve">art.9 alin.(1) din Legea nr.121/2007 privind administrarea </w:t>
            </w:r>
            <w:proofErr w:type="spellStart"/>
            <w:r w:rsidR="00064B19" w:rsidRPr="00A12462">
              <w:rPr>
                <w:iCs/>
                <w:color w:val="000000"/>
                <w:szCs w:val="24"/>
              </w:rPr>
              <w:t>şi</w:t>
            </w:r>
            <w:proofErr w:type="spellEnd"/>
            <w:r w:rsidR="00064B19" w:rsidRPr="00A12462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="00064B19" w:rsidRPr="00A12462">
              <w:rPr>
                <w:iCs/>
                <w:color w:val="000000"/>
                <w:szCs w:val="24"/>
              </w:rPr>
              <w:t>deetatizarea</w:t>
            </w:r>
            <w:proofErr w:type="spellEnd"/>
            <w:r w:rsidR="00064B19" w:rsidRPr="00A12462">
              <w:rPr>
                <w:iCs/>
                <w:color w:val="000000"/>
                <w:szCs w:val="24"/>
              </w:rPr>
              <w:t xml:space="preserve"> </w:t>
            </w:r>
            <w:proofErr w:type="spellStart"/>
            <w:r w:rsidR="00064B19" w:rsidRPr="00A12462">
              <w:rPr>
                <w:iCs/>
                <w:color w:val="000000"/>
                <w:szCs w:val="24"/>
              </w:rPr>
              <w:t>proprietăţii</w:t>
            </w:r>
            <w:proofErr w:type="spellEnd"/>
            <w:r w:rsidR="00064B19" w:rsidRPr="00A12462">
              <w:rPr>
                <w:iCs/>
                <w:color w:val="000000"/>
                <w:szCs w:val="24"/>
              </w:rPr>
              <w:t xml:space="preserve"> publice</w:t>
            </w:r>
            <w:r w:rsidR="00064B19" w:rsidRPr="00A12462">
              <w:rPr>
                <w:szCs w:val="24"/>
              </w:rPr>
              <w:t>,</w:t>
            </w:r>
            <w:r w:rsidR="00064B19" w:rsidRPr="00A12462">
              <w:rPr>
                <w:bCs/>
                <w:szCs w:val="24"/>
              </w:rPr>
              <w:t xml:space="preserve"> </w:t>
            </w:r>
            <w:r w:rsidR="00064B19" w:rsidRPr="00A12462">
              <w:rPr>
                <w:szCs w:val="24"/>
              </w:rPr>
              <w:t xml:space="preserve">art.43 alin.(1) lit.(c), art.46 alin.(1) </w:t>
            </w:r>
            <w:proofErr w:type="spellStart"/>
            <w:r w:rsidR="00064B19" w:rsidRPr="00A12462">
              <w:rPr>
                <w:szCs w:val="24"/>
              </w:rPr>
              <w:t>şi</w:t>
            </w:r>
            <w:proofErr w:type="spellEnd"/>
            <w:r w:rsidR="00064B19" w:rsidRPr="00A12462">
              <w:rPr>
                <w:szCs w:val="24"/>
              </w:rPr>
              <w:t xml:space="preserve"> art.53 alin.(1) </w:t>
            </w:r>
            <w:proofErr w:type="spellStart"/>
            <w:r w:rsidR="00064B19" w:rsidRPr="00A12462">
              <w:rPr>
                <w:szCs w:val="24"/>
              </w:rPr>
              <w:t>lit.</w:t>
            </w:r>
            <w:r w:rsidR="00064B19" w:rsidRPr="00A12462">
              <w:rPr>
                <w:color w:val="333333"/>
                <w:szCs w:val="24"/>
                <w:shd w:val="clear" w:color="auto" w:fill="FFFFFF"/>
              </w:rPr>
              <w:t>a</w:t>
            </w:r>
            <w:proofErr w:type="spellEnd"/>
            <w:r w:rsidR="00064B19" w:rsidRPr="00A12462">
              <w:rPr>
                <w:color w:val="333333"/>
                <w:szCs w:val="24"/>
                <w:shd w:val="clear" w:color="auto" w:fill="FFFFFF"/>
              </w:rPr>
              <w:t>)</w:t>
            </w:r>
            <w:r w:rsidR="00064B19" w:rsidRPr="00A12462">
              <w:rPr>
                <w:szCs w:val="24"/>
              </w:rPr>
              <w:t xml:space="preserve"> din Legea nr.436/2006 privind </w:t>
            </w:r>
            <w:proofErr w:type="spellStart"/>
            <w:r w:rsidR="00064B19" w:rsidRPr="00A12462">
              <w:rPr>
                <w:szCs w:val="24"/>
              </w:rPr>
              <w:t>administraţia</w:t>
            </w:r>
            <w:proofErr w:type="spellEnd"/>
            <w:r w:rsidR="00064B19" w:rsidRPr="00A12462">
              <w:rPr>
                <w:szCs w:val="24"/>
              </w:rPr>
              <w:t xml:space="preserve"> publică locală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szCs w:val="24"/>
                <w:lang w:eastAsia="en-US"/>
              </w:rPr>
            </w:pPr>
            <w:r w:rsidRPr="00A12462">
              <w:rPr>
                <w:szCs w:val="24"/>
                <w:lang w:eastAsia="en-US"/>
              </w:rPr>
              <w:t>Nu este aplicabil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bCs/>
                <w:szCs w:val="24"/>
                <w:lang w:eastAsia="en-US"/>
              </w:rPr>
            </w:pPr>
            <w:r w:rsidRPr="00A12462">
              <w:rPr>
                <w:b/>
                <w:bCs/>
                <w:szCs w:val="24"/>
                <w:lang w:eastAsia="en-US"/>
              </w:rPr>
              <w:t>3. Obiectivele urmărite și soluțiile propuse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>3.1. Principalele prevederi ale proiectului și evidențierea elementelor noi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81EDB" w:rsidRPr="00F81EDB" w:rsidRDefault="00B4706A" w:rsidP="00F81EDB">
            <w:pPr>
              <w:jc w:val="both"/>
              <w:rPr>
                <w:sz w:val="23"/>
                <w:szCs w:val="23"/>
              </w:rPr>
            </w:pPr>
            <w:r w:rsidRPr="00F81EDB">
              <w:rPr>
                <w:szCs w:val="24"/>
              </w:rPr>
              <w:t>1</w:t>
            </w:r>
            <w:r w:rsidR="00F81EDB" w:rsidRPr="00F81EDB">
              <w:rPr>
                <w:sz w:val="23"/>
                <w:szCs w:val="23"/>
              </w:rPr>
              <w:t xml:space="preserve"> </w:t>
            </w:r>
            <w:r w:rsidR="00F81EDB" w:rsidRPr="00F81EDB">
              <w:rPr>
                <w:sz w:val="23"/>
                <w:szCs w:val="23"/>
              </w:rPr>
              <w:t xml:space="preserve">Se transmite din gestiunea </w:t>
            </w:r>
            <w:r w:rsidR="00F81EDB" w:rsidRPr="00F81EDB">
              <w:rPr>
                <w:bCs/>
                <w:sz w:val="23"/>
                <w:szCs w:val="23"/>
              </w:rPr>
              <w:t xml:space="preserve">Direcției Generale Educație, Cultură, Tineret și Sport </w:t>
            </w:r>
            <w:r w:rsidR="00F81EDB" w:rsidRPr="00F81EDB">
              <w:rPr>
                <w:sz w:val="23"/>
                <w:szCs w:val="23"/>
              </w:rPr>
              <w:t>a Consiliului raional Florești în administrarea Aparatului Președintelui raionului Florești (gestiunea Secției Administrativ-Militară Florești) autoturismul de marca CHEVROLET NIVA 212, anul fabricării 2011, numărul caroseriei X9L212300B0335359, cu număr de înregistrare FRCR001, proprietate a raionului Florești.</w:t>
            </w:r>
          </w:p>
          <w:p w:rsidR="00F81EDB" w:rsidRPr="00F81EDB" w:rsidRDefault="00F81EDB" w:rsidP="00F81EDB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 w:rsidRPr="00F81EDB">
              <w:rPr>
                <w:sz w:val="23"/>
                <w:szCs w:val="23"/>
              </w:rPr>
              <w:t xml:space="preserve">Se </w:t>
            </w:r>
            <w:proofErr w:type="spellStart"/>
            <w:r w:rsidRPr="00F81EDB">
              <w:rPr>
                <w:sz w:val="23"/>
                <w:szCs w:val="23"/>
              </w:rPr>
              <w:t>împuterniceşte</w:t>
            </w:r>
            <w:proofErr w:type="spellEnd"/>
            <w:r w:rsidRPr="00F81EDB">
              <w:rPr>
                <w:sz w:val="23"/>
                <w:szCs w:val="23"/>
              </w:rPr>
              <w:t xml:space="preserve"> Președintele raionului Florești, să instituie comisia de transmitere </w:t>
            </w:r>
            <w:proofErr w:type="spellStart"/>
            <w:r w:rsidRPr="00F81EDB">
              <w:rPr>
                <w:sz w:val="23"/>
                <w:szCs w:val="23"/>
              </w:rPr>
              <w:t>şi</w:t>
            </w:r>
            <w:proofErr w:type="spellEnd"/>
            <w:r w:rsidRPr="00F81EDB">
              <w:rPr>
                <w:sz w:val="23"/>
                <w:szCs w:val="23"/>
              </w:rPr>
              <w:t xml:space="preserve"> să asigure în termen de 30 de zile, transmiterea autoturismului </w:t>
            </w:r>
            <w:proofErr w:type="spellStart"/>
            <w:r w:rsidRPr="00F81EDB">
              <w:rPr>
                <w:sz w:val="23"/>
                <w:szCs w:val="23"/>
              </w:rPr>
              <w:t>menţionat</w:t>
            </w:r>
            <w:proofErr w:type="spellEnd"/>
            <w:r w:rsidRPr="00F81EDB">
              <w:rPr>
                <w:sz w:val="23"/>
                <w:szCs w:val="23"/>
              </w:rPr>
              <w:t xml:space="preserve"> în punctul 1, în conformitate cu prevederile Regulamentului cu privire la modul de transmitere a bunurilor proprietate publică, aprobat prin Hotărârea Guvernului  nr.901/2015.</w:t>
            </w:r>
          </w:p>
          <w:p w:rsidR="00F81EDB" w:rsidRPr="00F81EDB" w:rsidRDefault="00F81EDB" w:rsidP="00F81ED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  <w:r w:rsidRPr="00F81EDB">
              <w:rPr>
                <w:sz w:val="23"/>
                <w:szCs w:val="23"/>
              </w:rPr>
              <w:t>Prezenta decizie intră în vigoare la data publicării în Registrul de Stat al actelor locale.</w:t>
            </w:r>
          </w:p>
          <w:p w:rsidR="001E14A8" w:rsidRPr="00A12462" w:rsidRDefault="001E14A8" w:rsidP="00F81EDB">
            <w:pPr>
              <w:jc w:val="both"/>
              <w:rPr>
                <w:szCs w:val="24"/>
              </w:rPr>
            </w:pP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>3.2. Opțiunile alternative analizate și motivele pentru care acestea nu au fost luate în considerare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szCs w:val="24"/>
                <w:lang w:eastAsia="en-US"/>
              </w:rPr>
            </w:pPr>
            <w:r w:rsidRPr="00A12462">
              <w:rPr>
                <w:szCs w:val="24"/>
                <w:lang w:eastAsia="en-US"/>
              </w:rPr>
              <w:t xml:space="preserve">Nu este aplicabil </w:t>
            </w:r>
          </w:p>
        </w:tc>
      </w:tr>
      <w:tr w:rsidR="000E2BC7" w:rsidRPr="00A12462" w:rsidTr="009E1CA6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bCs/>
                <w:szCs w:val="24"/>
                <w:lang w:eastAsia="en-US"/>
              </w:rPr>
            </w:pPr>
            <w:r w:rsidRPr="00A12462">
              <w:rPr>
                <w:b/>
                <w:bCs/>
                <w:szCs w:val="24"/>
                <w:lang w:eastAsia="en-US"/>
              </w:rPr>
              <w:t xml:space="preserve">4. Analiza impactului de reglementare 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 xml:space="preserve"> 4.1. Impactul asupra sectorului public</w:t>
            </w:r>
          </w:p>
        </w:tc>
      </w:tr>
      <w:tr w:rsidR="000E2BC7" w:rsidRPr="00A12462" w:rsidTr="007170B5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0B5" w:rsidRPr="00A12462" w:rsidRDefault="007350A4" w:rsidP="00CC3068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Dotarea </w:t>
            </w:r>
            <w:r w:rsidRPr="00A12462">
              <w:t>Secției Administrativ-Militară Florești</w:t>
            </w:r>
            <w:r w:rsidRPr="00A12462">
              <w:rPr>
                <w:szCs w:val="24"/>
              </w:rPr>
              <w:t xml:space="preserve"> </w:t>
            </w:r>
            <w:r>
              <w:rPr>
                <w:szCs w:val="24"/>
                <w:lang w:eastAsia="en-US"/>
              </w:rPr>
              <w:t xml:space="preserve">cu o unitate de transport </w:t>
            </w:r>
            <w:r w:rsidR="000D7C15">
              <w:rPr>
                <w:szCs w:val="24"/>
                <w:lang w:eastAsia="en-US"/>
              </w:rPr>
              <w:t>în vederea realizării atribuțiilor funcționale.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>4.2. Impactul financiar și argumentarea costurilor estimative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D7C15" w:rsidP="009E1CA6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Implementarea deciziei</w:t>
            </w:r>
            <w:r w:rsidR="000E2BC7" w:rsidRPr="00A12462">
              <w:rPr>
                <w:szCs w:val="24"/>
                <w:lang w:eastAsia="en-US"/>
              </w:rPr>
              <w:t xml:space="preserve"> nu implică cheltuieli financiare</w:t>
            </w:r>
            <w:r w:rsidR="00A13AC7">
              <w:rPr>
                <w:szCs w:val="24"/>
                <w:lang w:eastAsia="en-US"/>
              </w:rPr>
              <w:t xml:space="preserve"> suplim</w:t>
            </w:r>
            <w:r w:rsidR="00A13AC7" w:rsidRPr="00A12462">
              <w:rPr>
                <w:szCs w:val="24"/>
                <w:lang w:eastAsia="en-US"/>
              </w:rPr>
              <w:t>entare</w:t>
            </w:r>
            <w:r w:rsidR="00E75440" w:rsidRPr="00A12462">
              <w:rPr>
                <w:szCs w:val="24"/>
                <w:lang w:eastAsia="en-US"/>
              </w:rPr>
              <w:t xml:space="preserve"> </w:t>
            </w:r>
            <w:r w:rsidR="00A13AC7">
              <w:rPr>
                <w:szCs w:val="24"/>
                <w:lang w:eastAsia="en-US"/>
              </w:rPr>
              <w:t>din bugetul raionului Florești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>4.3. Impactul asupra sectorului privat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szCs w:val="24"/>
                <w:lang w:eastAsia="en-US"/>
              </w:rPr>
            </w:pPr>
            <w:r w:rsidRPr="00A12462">
              <w:rPr>
                <w:szCs w:val="24"/>
                <w:lang w:eastAsia="en-US"/>
              </w:rPr>
              <w:t xml:space="preserve">Nu este aplicabil  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>4.4. Impactul social</w:t>
            </w:r>
          </w:p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>4.4.1. Impactul asupra datelor cu caracter personal</w:t>
            </w:r>
          </w:p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>4.4.2. Impactul asupra echității și egalității de gen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szCs w:val="24"/>
                <w:lang w:eastAsia="en-US"/>
              </w:rPr>
              <w:t>Nu este aplicabil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lastRenderedPageBreak/>
              <w:t>4.5. Impactul asupra mediului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szCs w:val="24"/>
                <w:lang w:eastAsia="en-US"/>
              </w:rPr>
            </w:pPr>
            <w:r w:rsidRPr="00A12462">
              <w:rPr>
                <w:szCs w:val="24"/>
                <w:lang w:eastAsia="en-US"/>
              </w:rPr>
              <w:t>Nu este aplicabil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>4.6. Alte impacturi și informații relevante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szCs w:val="24"/>
                <w:lang w:eastAsia="en-US"/>
              </w:rPr>
            </w:pPr>
            <w:r w:rsidRPr="00A12462">
              <w:rPr>
                <w:szCs w:val="24"/>
                <w:lang w:eastAsia="en-US"/>
              </w:rPr>
              <w:t>Nu este aplicabil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bCs/>
                <w:szCs w:val="24"/>
                <w:lang w:eastAsia="en-US"/>
              </w:rPr>
            </w:pPr>
            <w:r w:rsidRPr="00A12462">
              <w:rPr>
                <w:b/>
                <w:bCs/>
                <w:szCs w:val="24"/>
                <w:lang w:eastAsia="en-US"/>
              </w:rPr>
              <w:t xml:space="preserve">5. Compatibilitatea proiectului actului normativ cu legislația UE 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>5.1. Măsuri normative necesare pentru transpunerea actelor juridice ale UE în legislația națională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szCs w:val="24"/>
                <w:lang w:eastAsia="en-US"/>
              </w:rPr>
            </w:pPr>
            <w:r w:rsidRPr="00A12462">
              <w:rPr>
                <w:szCs w:val="24"/>
                <w:lang w:eastAsia="en-US"/>
              </w:rPr>
              <w:t>Nu este aplicabil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szCs w:val="24"/>
                <w:lang w:eastAsia="en-US"/>
              </w:rPr>
            </w:pPr>
            <w:r w:rsidRPr="00A12462">
              <w:rPr>
                <w:b/>
                <w:szCs w:val="24"/>
                <w:lang w:eastAsia="en-US"/>
              </w:rPr>
              <w:t>5.2. Măsuri normative care urmăresc crearea cadrului juridic intern necesar pentru implementarea legislației UE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szCs w:val="24"/>
                <w:lang w:eastAsia="en-US"/>
              </w:rPr>
            </w:pPr>
            <w:r w:rsidRPr="00A12462">
              <w:rPr>
                <w:szCs w:val="24"/>
                <w:lang w:eastAsia="en-US"/>
              </w:rPr>
              <w:t xml:space="preserve">Nu este aplicabil 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bCs/>
                <w:szCs w:val="24"/>
                <w:lang w:eastAsia="en-US"/>
              </w:rPr>
            </w:pPr>
            <w:r w:rsidRPr="00A12462">
              <w:rPr>
                <w:b/>
                <w:bCs/>
                <w:szCs w:val="24"/>
                <w:lang w:eastAsia="en-US"/>
              </w:rPr>
              <w:t>6. Avizarea și consultarea publică a proiectului actului normativ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szCs w:val="24"/>
                <w:lang w:eastAsia="en-US"/>
              </w:rPr>
            </w:pPr>
            <w:r w:rsidRPr="00A12462">
              <w:rPr>
                <w:szCs w:val="24"/>
                <w:lang w:eastAsia="en-US"/>
              </w:rPr>
              <w:t xml:space="preserve">Proiectul de decizie a fost avizat de către comisiile consultative de specialitate ale Consiliului raional </w:t>
            </w:r>
            <w:proofErr w:type="spellStart"/>
            <w:r w:rsidRPr="00A12462">
              <w:rPr>
                <w:szCs w:val="24"/>
                <w:lang w:eastAsia="en-US"/>
              </w:rPr>
              <w:t>Floreşti</w:t>
            </w:r>
            <w:proofErr w:type="spellEnd"/>
            <w:r w:rsidRPr="00A12462">
              <w:rPr>
                <w:szCs w:val="24"/>
                <w:lang w:eastAsia="en-US"/>
              </w:rPr>
              <w:t xml:space="preserve">, </w:t>
            </w:r>
            <w:proofErr w:type="spellStart"/>
            <w:r w:rsidRPr="00A12462">
              <w:rPr>
                <w:szCs w:val="24"/>
                <w:lang w:eastAsia="en-US"/>
              </w:rPr>
              <w:t>Secţia</w:t>
            </w:r>
            <w:proofErr w:type="spellEnd"/>
            <w:r w:rsidRPr="00A12462">
              <w:rPr>
                <w:szCs w:val="24"/>
                <w:lang w:eastAsia="en-US"/>
              </w:rPr>
              <w:t xml:space="preserve"> Juridică, Resurse Umane </w:t>
            </w:r>
            <w:proofErr w:type="spellStart"/>
            <w:r w:rsidRPr="00A12462">
              <w:rPr>
                <w:szCs w:val="24"/>
                <w:lang w:eastAsia="en-US"/>
              </w:rPr>
              <w:t>şi</w:t>
            </w:r>
            <w:proofErr w:type="spellEnd"/>
            <w:r w:rsidRPr="00A12462">
              <w:rPr>
                <w:szCs w:val="24"/>
                <w:lang w:eastAsia="en-US"/>
              </w:rPr>
              <w:t xml:space="preserve"> </w:t>
            </w:r>
            <w:proofErr w:type="spellStart"/>
            <w:r w:rsidRPr="00A12462">
              <w:rPr>
                <w:szCs w:val="24"/>
                <w:lang w:eastAsia="en-US"/>
              </w:rPr>
              <w:t>Administraţie</w:t>
            </w:r>
            <w:proofErr w:type="spellEnd"/>
            <w:r w:rsidRPr="00A12462">
              <w:rPr>
                <w:szCs w:val="24"/>
                <w:lang w:eastAsia="en-US"/>
              </w:rPr>
              <w:t xml:space="preserve"> Publică </w:t>
            </w:r>
            <w:proofErr w:type="spellStart"/>
            <w:r w:rsidRPr="00A12462">
              <w:rPr>
                <w:szCs w:val="24"/>
                <w:lang w:eastAsia="en-US"/>
              </w:rPr>
              <w:t>şi</w:t>
            </w:r>
            <w:proofErr w:type="spellEnd"/>
            <w:r w:rsidRPr="00A12462">
              <w:rPr>
                <w:szCs w:val="24"/>
                <w:lang w:eastAsia="en-US"/>
              </w:rPr>
              <w:t xml:space="preserve"> Secretarul Consiliului raional </w:t>
            </w:r>
            <w:proofErr w:type="spellStart"/>
            <w:r w:rsidRPr="00A12462">
              <w:rPr>
                <w:szCs w:val="24"/>
                <w:lang w:eastAsia="en-US"/>
              </w:rPr>
              <w:t>Floreşti</w:t>
            </w:r>
            <w:proofErr w:type="spellEnd"/>
            <w:r w:rsidRPr="00A12462">
              <w:rPr>
                <w:szCs w:val="24"/>
                <w:lang w:eastAsia="en-US"/>
              </w:rPr>
              <w:t xml:space="preserve">. În scopul respectării prevederilor Legii nr.239/2008 ,,Privind </w:t>
            </w:r>
            <w:proofErr w:type="spellStart"/>
            <w:r w:rsidRPr="00A12462">
              <w:rPr>
                <w:szCs w:val="24"/>
                <w:lang w:eastAsia="en-US"/>
              </w:rPr>
              <w:t>transparenţa</w:t>
            </w:r>
            <w:proofErr w:type="spellEnd"/>
            <w:r w:rsidRPr="00A12462">
              <w:rPr>
                <w:szCs w:val="24"/>
                <w:lang w:eastAsia="en-US"/>
              </w:rPr>
              <w:t xml:space="preserve"> în procesul decizional’’, proiectul a fost plasat pe site-ul Consiliului raional la directoriul ,,Procesul decizional”. 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bCs/>
                <w:szCs w:val="24"/>
                <w:lang w:eastAsia="en-US"/>
              </w:rPr>
            </w:pPr>
            <w:r w:rsidRPr="00A12462">
              <w:rPr>
                <w:b/>
                <w:bCs/>
                <w:szCs w:val="24"/>
                <w:lang w:eastAsia="en-US"/>
              </w:rPr>
              <w:t>7. Concluziile expertizelor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Cs/>
                <w:szCs w:val="24"/>
                <w:lang w:eastAsia="en-US"/>
              </w:rPr>
            </w:pPr>
            <w:r w:rsidRPr="00A12462">
              <w:rPr>
                <w:bCs/>
                <w:szCs w:val="24"/>
                <w:lang w:eastAsia="en-US"/>
              </w:rPr>
              <w:t xml:space="preserve">Nu este aplicabil 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bCs/>
                <w:szCs w:val="24"/>
                <w:lang w:eastAsia="en-US"/>
              </w:rPr>
            </w:pPr>
            <w:r w:rsidRPr="00A12462">
              <w:rPr>
                <w:b/>
                <w:bCs/>
                <w:szCs w:val="24"/>
                <w:lang w:eastAsia="en-US"/>
              </w:rPr>
              <w:t>8. Modul de încorporare a actului în cadrul normativ existent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szCs w:val="24"/>
                <w:lang w:eastAsia="en-US"/>
              </w:rPr>
            </w:pPr>
            <w:r w:rsidRPr="00A12462">
              <w:rPr>
                <w:szCs w:val="24"/>
                <w:lang w:eastAsia="en-US"/>
              </w:rPr>
              <w:t>Prezentul proiect de decizie se încadrează în cadrul normativ existent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b/>
                <w:bCs/>
                <w:szCs w:val="24"/>
                <w:lang w:eastAsia="en-US"/>
              </w:rPr>
            </w:pPr>
            <w:r w:rsidRPr="00A12462">
              <w:rPr>
                <w:b/>
                <w:bCs/>
                <w:szCs w:val="24"/>
                <w:lang w:eastAsia="en-US"/>
              </w:rPr>
              <w:t>9. Măsurile necesare pentru implementarea prevederilor proiectului actului normativ</w:t>
            </w:r>
          </w:p>
        </w:tc>
      </w:tr>
      <w:tr w:rsidR="000E2BC7" w:rsidRPr="00A12462" w:rsidTr="009E1CA6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E2BC7" w:rsidRPr="00A12462" w:rsidRDefault="000E2BC7" w:rsidP="009E1CA6">
            <w:pPr>
              <w:rPr>
                <w:szCs w:val="24"/>
                <w:lang w:eastAsia="en-US"/>
              </w:rPr>
            </w:pPr>
            <w:r w:rsidRPr="00A12462">
              <w:rPr>
                <w:szCs w:val="24"/>
                <w:lang w:eastAsia="en-US"/>
              </w:rPr>
              <w:t xml:space="preserve">Nu este aplicabil </w:t>
            </w:r>
          </w:p>
        </w:tc>
      </w:tr>
    </w:tbl>
    <w:p w:rsidR="000E2BC7" w:rsidRPr="00A12462" w:rsidRDefault="000E2BC7" w:rsidP="000E2BC7">
      <w:pPr>
        <w:tabs>
          <w:tab w:val="left" w:pos="884"/>
          <w:tab w:val="left" w:pos="1196"/>
        </w:tabs>
        <w:rPr>
          <w:b/>
          <w:szCs w:val="24"/>
        </w:rPr>
      </w:pPr>
      <w:r w:rsidRPr="00A12462">
        <w:rPr>
          <w:b/>
          <w:color w:val="000000"/>
          <w:szCs w:val="24"/>
        </w:rPr>
        <w:tab/>
      </w:r>
      <w:r w:rsidRPr="00A12462">
        <w:rPr>
          <w:b/>
          <w:color w:val="000000"/>
          <w:szCs w:val="24"/>
        </w:rPr>
        <w:tab/>
      </w:r>
      <w:r w:rsidRPr="00A12462">
        <w:rPr>
          <w:b/>
          <w:color w:val="000000"/>
          <w:szCs w:val="24"/>
        </w:rPr>
        <w:tab/>
      </w:r>
      <w:r w:rsidRPr="00A12462">
        <w:rPr>
          <w:b/>
          <w:color w:val="000000"/>
          <w:szCs w:val="24"/>
        </w:rPr>
        <w:tab/>
      </w:r>
    </w:p>
    <w:p w:rsidR="000E2BC7" w:rsidRPr="00A12462" w:rsidRDefault="000E2BC7" w:rsidP="000E2BC7">
      <w:pPr>
        <w:rPr>
          <w:b/>
          <w:szCs w:val="24"/>
        </w:rPr>
      </w:pPr>
      <w:r w:rsidRPr="00A12462">
        <w:rPr>
          <w:b/>
          <w:szCs w:val="24"/>
        </w:rPr>
        <w:t xml:space="preserve">                </w:t>
      </w:r>
    </w:p>
    <w:p w:rsidR="000E2BC7" w:rsidRPr="00A12462" w:rsidRDefault="000E2BC7" w:rsidP="000E2BC7">
      <w:pPr>
        <w:rPr>
          <w:b/>
        </w:rPr>
      </w:pPr>
      <w:r w:rsidRPr="00A12462">
        <w:rPr>
          <w:b/>
        </w:rPr>
        <w:t xml:space="preserve">  </w:t>
      </w:r>
    </w:p>
    <w:p w:rsidR="003B4552" w:rsidRDefault="00A13AC7" w:rsidP="00A13922">
      <w:pPr>
        <w:jc w:val="right"/>
      </w:pPr>
      <w:r>
        <w:t>Daniel Turculeț,</w:t>
      </w:r>
    </w:p>
    <w:p w:rsidR="00A13AC7" w:rsidRDefault="00A13AC7" w:rsidP="00A13922">
      <w:pPr>
        <w:jc w:val="right"/>
      </w:pPr>
      <w:r>
        <w:t>Secretarul Consiliului raional Florești</w:t>
      </w:r>
    </w:p>
    <w:sectPr w:rsidR="00A13AC7" w:rsidSect="00DC3F54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654"/>
    <w:multiLevelType w:val="hybridMultilevel"/>
    <w:tmpl w:val="84FAEC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3D12B50"/>
    <w:multiLevelType w:val="hybridMultilevel"/>
    <w:tmpl w:val="4A262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DB5"/>
    <w:multiLevelType w:val="hybridMultilevel"/>
    <w:tmpl w:val="84FAEC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CF80D04"/>
    <w:multiLevelType w:val="hybridMultilevel"/>
    <w:tmpl w:val="95848CFA"/>
    <w:lvl w:ilvl="0" w:tplc="8FC86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80530"/>
    <w:multiLevelType w:val="hybridMultilevel"/>
    <w:tmpl w:val="E09A2A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20690141"/>
    <w:multiLevelType w:val="hybridMultilevel"/>
    <w:tmpl w:val="AB60FAEE"/>
    <w:lvl w:ilvl="0" w:tplc="4F001784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 w15:restartNumberingAfterBreak="0">
    <w:nsid w:val="228E5BF7"/>
    <w:multiLevelType w:val="hybridMultilevel"/>
    <w:tmpl w:val="F32CA19E"/>
    <w:lvl w:ilvl="0" w:tplc="5892416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96F353C"/>
    <w:multiLevelType w:val="hybridMultilevel"/>
    <w:tmpl w:val="162618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B434B"/>
    <w:multiLevelType w:val="hybridMultilevel"/>
    <w:tmpl w:val="9D2E942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F46EC"/>
    <w:multiLevelType w:val="hybridMultilevel"/>
    <w:tmpl w:val="AB60FAEE"/>
    <w:lvl w:ilvl="0" w:tplc="4F001784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 w15:restartNumberingAfterBreak="0">
    <w:nsid w:val="383458A7"/>
    <w:multiLevelType w:val="hybridMultilevel"/>
    <w:tmpl w:val="7BEA31D2"/>
    <w:lvl w:ilvl="0" w:tplc="171292C0">
      <w:start w:val="1"/>
      <w:numFmt w:val="decimal"/>
      <w:lvlText w:val="%1."/>
      <w:lvlJc w:val="left"/>
      <w:pPr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4D32352"/>
    <w:multiLevelType w:val="hybridMultilevel"/>
    <w:tmpl w:val="FD509E56"/>
    <w:lvl w:ilvl="0" w:tplc="009261BC">
      <w:start w:val="1"/>
      <w:numFmt w:val="decimal"/>
      <w:lvlText w:val="%1."/>
      <w:lvlJc w:val="left"/>
      <w:pPr>
        <w:ind w:left="13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112F9C"/>
    <w:multiLevelType w:val="hybridMultilevel"/>
    <w:tmpl w:val="A490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B0E7C"/>
    <w:multiLevelType w:val="hybridMultilevel"/>
    <w:tmpl w:val="1C460202"/>
    <w:lvl w:ilvl="0" w:tplc="BB38EC7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60585BCC"/>
    <w:multiLevelType w:val="hybridMultilevel"/>
    <w:tmpl w:val="2466A21A"/>
    <w:lvl w:ilvl="0" w:tplc="5130FC3C">
      <w:start w:val="1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6A17E8"/>
    <w:multiLevelType w:val="hybridMultilevel"/>
    <w:tmpl w:val="B348435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42C7B98"/>
    <w:multiLevelType w:val="hybridMultilevel"/>
    <w:tmpl w:val="471A090C"/>
    <w:lvl w:ilvl="0" w:tplc="D34A540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1469317622">
    <w:abstractNumId w:val="0"/>
  </w:num>
  <w:num w:numId="2" w16cid:durableId="899825850">
    <w:abstractNumId w:val="6"/>
  </w:num>
  <w:num w:numId="3" w16cid:durableId="39323686">
    <w:abstractNumId w:val="16"/>
  </w:num>
  <w:num w:numId="4" w16cid:durableId="261184978">
    <w:abstractNumId w:val="4"/>
  </w:num>
  <w:num w:numId="5" w16cid:durableId="1899590427">
    <w:abstractNumId w:val="8"/>
  </w:num>
  <w:num w:numId="6" w16cid:durableId="766119744">
    <w:abstractNumId w:val="2"/>
  </w:num>
  <w:num w:numId="7" w16cid:durableId="508717163">
    <w:abstractNumId w:val="17"/>
  </w:num>
  <w:num w:numId="8" w16cid:durableId="1951813772">
    <w:abstractNumId w:val="10"/>
  </w:num>
  <w:num w:numId="9" w16cid:durableId="125007973">
    <w:abstractNumId w:val="14"/>
  </w:num>
  <w:num w:numId="10" w16cid:durableId="1072048466">
    <w:abstractNumId w:val="13"/>
  </w:num>
  <w:num w:numId="11" w16cid:durableId="1775439122">
    <w:abstractNumId w:val="9"/>
  </w:num>
  <w:num w:numId="12" w16cid:durableId="519897755">
    <w:abstractNumId w:val="5"/>
  </w:num>
  <w:num w:numId="13" w16cid:durableId="1881243529">
    <w:abstractNumId w:val="12"/>
  </w:num>
  <w:num w:numId="14" w16cid:durableId="1361130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2697628">
    <w:abstractNumId w:val="3"/>
  </w:num>
  <w:num w:numId="16" w16cid:durableId="19918669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825896">
    <w:abstractNumId w:val="7"/>
  </w:num>
  <w:num w:numId="18" w16cid:durableId="355623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09A"/>
    <w:rsid w:val="00001B26"/>
    <w:rsid w:val="0002108B"/>
    <w:rsid w:val="000309A6"/>
    <w:rsid w:val="00037BA3"/>
    <w:rsid w:val="00037EF2"/>
    <w:rsid w:val="000477F1"/>
    <w:rsid w:val="0005451D"/>
    <w:rsid w:val="00064B19"/>
    <w:rsid w:val="0006537A"/>
    <w:rsid w:val="00067C01"/>
    <w:rsid w:val="0008192C"/>
    <w:rsid w:val="000A0945"/>
    <w:rsid w:val="000A2C18"/>
    <w:rsid w:val="000B3408"/>
    <w:rsid w:val="000B4E73"/>
    <w:rsid w:val="000B6F33"/>
    <w:rsid w:val="000D7C15"/>
    <w:rsid w:val="000E17C7"/>
    <w:rsid w:val="000E2BC7"/>
    <w:rsid w:val="000F4DA1"/>
    <w:rsid w:val="001158B6"/>
    <w:rsid w:val="00131F31"/>
    <w:rsid w:val="00145F9D"/>
    <w:rsid w:val="001528B5"/>
    <w:rsid w:val="00165185"/>
    <w:rsid w:val="00184A92"/>
    <w:rsid w:val="00196B8C"/>
    <w:rsid w:val="001A19BA"/>
    <w:rsid w:val="001A6E70"/>
    <w:rsid w:val="001B0D28"/>
    <w:rsid w:val="001B4A87"/>
    <w:rsid w:val="001C7640"/>
    <w:rsid w:val="001D5D77"/>
    <w:rsid w:val="001D6372"/>
    <w:rsid w:val="001E14A8"/>
    <w:rsid w:val="001F08F4"/>
    <w:rsid w:val="001F0D99"/>
    <w:rsid w:val="001F409A"/>
    <w:rsid w:val="001F4440"/>
    <w:rsid w:val="001F7C74"/>
    <w:rsid w:val="002128A8"/>
    <w:rsid w:val="0022495D"/>
    <w:rsid w:val="0023156B"/>
    <w:rsid w:val="002406DE"/>
    <w:rsid w:val="002457C2"/>
    <w:rsid w:val="00247214"/>
    <w:rsid w:val="00253C1B"/>
    <w:rsid w:val="00253F37"/>
    <w:rsid w:val="00257680"/>
    <w:rsid w:val="0026087C"/>
    <w:rsid w:val="00271F1B"/>
    <w:rsid w:val="00276805"/>
    <w:rsid w:val="002779EC"/>
    <w:rsid w:val="002917AA"/>
    <w:rsid w:val="0029785F"/>
    <w:rsid w:val="002A22EC"/>
    <w:rsid w:val="002A3824"/>
    <w:rsid w:val="002A513D"/>
    <w:rsid w:val="002B2B75"/>
    <w:rsid w:val="002B2E9B"/>
    <w:rsid w:val="002C0138"/>
    <w:rsid w:val="002C1609"/>
    <w:rsid w:val="002D38C1"/>
    <w:rsid w:val="002E4221"/>
    <w:rsid w:val="002E530D"/>
    <w:rsid w:val="002F493C"/>
    <w:rsid w:val="003019FF"/>
    <w:rsid w:val="0031061C"/>
    <w:rsid w:val="00311E4A"/>
    <w:rsid w:val="003146EF"/>
    <w:rsid w:val="003160E9"/>
    <w:rsid w:val="00324FED"/>
    <w:rsid w:val="00326DF1"/>
    <w:rsid w:val="0034595B"/>
    <w:rsid w:val="00351DE3"/>
    <w:rsid w:val="003521C4"/>
    <w:rsid w:val="00353A2C"/>
    <w:rsid w:val="0036090B"/>
    <w:rsid w:val="00370516"/>
    <w:rsid w:val="0037192C"/>
    <w:rsid w:val="00372F70"/>
    <w:rsid w:val="00375924"/>
    <w:rsid w:val="003802C5"/>
    <w:rsid w:val="0038301D"/>
    <w:rsid w:val="0038534F"/>
    <w:rsid w:val="003910C9"/>
    <w:rsid w:val="00395F2B"/>
    <w:rsid w:val="003A2D39"/>
    <w:rsid w:val="003A2F61"/>
    <w:rsid w:val="003B4552"/>
    <w:rsid w:val="003C4158"/>
    <w:rsid w:val="003C6111"/>
    <w:rsid w:val="003D4B60"/>
    <w:rsid w:val="003E5C91"/>
    <w:rsid w:val="003F132A"/>
    <w:rsid w:val="0040652E"/>
    <w:rsid w:val="00417164"/>
    <w:rsid w:val="0042452F"/>
    <w:rsid w:val="00424541"/>
    <w:rsid w:val="00430187"/>
    <w:rsid w:val="00435DB5"/>
    <w:rsid w:val="00437FC7"/>
    <w:rsid w:val="0044452E"/>
    <w:rsid w:val="00444A10"/>
    <w:rsid w:val="0046049D"/>
    <w:rsid w:val="004629BE"/>
    <w:rsid w:val="00481FA5"/>
    <w:rsid w:val="00491C7D"/>
    <w:rsid w:val="00491EC2"/>
    <w:rsid w:val="00495E2C"/>
    <w:rsid w:val="004B32D9"/>
    <w:rsid w:val="004B48D3"/>
    <w:rsid w:val="004B6350"/>
    <w:rsid w:val="004C0068"/>
    <w:rsid w:val="004C53C3"/>
    <w:rsid w:val="004C7895"/>
    <w:rsid w:val="004F2ACA"/>
    <w:rsid w:val="004F72EC"/>
    <w:rsid w:val="00510DE5"/>
    <w:rsid w:val="0051255B"/>
    <w:rsid w:val="00515251"/>
    <w:rsid w:val="00515D19"/>
    <w:rsid w:val="00522DB5"/>
    <w:rsid w:val="00525547"/>
    <w:rsid w:val="005264AE"/>
    <w:rsid w:val="005320EA"/>
    <w:rsid w:val="0054217D"/>
    <w:rsid w:val="00565ADB"/>
    <w:rsid w:val="00567252"/>
    <w:rsid w:val="00567DC4"/>
    <w:rsid w:val="005804D9"/>
    <w:rsid w:val="005818F0"/>
    <w:rsid w:val="00584BEB"/>
    <w:rsid w:val="005864DD"/>
    <w:rsid w:val="00597AE7"/>
    <w:rsid w:val="005B6E56"/>
    <w:rsid w:val="005C3201"/>
    <w:rsid w:val="005C4BA3"/>
    <w:rsid w:val="005D4FB3"/>
    <w:rsid w:val="005D6937"/>
    <w:rsid w:val="005D6AC9"/>
    <w:rsid w:val="005E0C2F"/>
    <w:rsid w:val="005E368D"/>
    <w:rsid w:val="005E71B0"/>
    <w:rsid w:val="005E746A"/>
    <w:rsid w:val="006008B9"/>
    <w:rsid w:val="0060707C"/>
    <w:rsid w:val="00610CC2"/>
    <w:rsid w:val="006110A1"/>
    <w:rsid w:val="0061139B"/>
    <w:rsid w:val="00617AC8"/>
    <w:rsid w:val="006213BD"/>
    <w:rsid w:val="006339EF"/>
    <w:rsid w:val="0063420D"/>
    <w:rsid w:val="006451D0"/>
    <w:rsid w:val="00645E87"/>
    <w:rsid w:val="00656442"/>
    <w:rsid w:val="00656DBC"/>
    <w:rsid w:val="0066082A"/>
    <w:rsid w:val="00662324"/>
    <w:rsid w:val="00663785"/>
    <w:rsid w:val="00670324"/>
    <w:rsid w:val="006772C9"/>
    <w:rsid w:val="00680FD8"/>
    <w:rsid w:val="006852F7"/>
    <w:rsid w:val="006C7670"/>
    <w:rsid w:val="006D7C8A"/>
    <w:rsid w:val="007057D6"/>
    <w:rsid w:val="007075BB"/>
    <w:rsid w:val="007170B5"/>
    <w:rsid w:val="00721368"/>
    <w:rsid w:val="007216E7"/>
    <w:rsid w:val="00723552"/>
    <w:rsid w:val="00725E54"/>
    <w:rsid w:val="007350A4"/>
    <w:rsid w:val="007373EA"/>
    <w:rsid w:val="00744FBF"/>
    <w:rsid w:val="00751889"/>
    <w:rsid w:val="007605F9"/>
    <w:rsid w:val="00763B42"/>
    <w:rsid w:val="007704B5"/>
    <w:rsid w:val="00770ABE"/>
    <w:rsid w:val="007716B4"/>
    <w:rsid w:val="00782515"/>
    <w:rsid w:val="007A69A2"/>
    <w:rsid w:val="007B7837"/>
    <w:rsid w:val="007C01D3"/>
    <w:rsid w:val="007C364B"/>
    <w:rsid w:val="007C4D41"/>
    <w:rsid w:val="007D6F09"/>
    <w:rsid w:val="007F0D57"/>
    <w:rsid w:val="00804A7D"/>
    <w:rsid w:val="00812387"/>
    <w:rsid w:val="0081647A"/>
    <w:rsid w:val="00841D26"/>
    <w:rsid w:val="0084281D"/>
    <w:rsid w:val="00846503"/>
    <w:rsid w:val="0086016E"/>
    <w:rsid w:val="00864B64"/>
    <w:rsid w:val="00873DA3"/>
    <w:rsid w:val="0088053B"/>
    <w:rsid w:val="008877B1"/>
    <w:rsid w:val="008A2486"/>
    <w:rsid w:val="008C30F0"/>
    <w:rsid w:val="008D4261"/>
    <w:rsid w:val="008E30FA"/>
    <w:rsid w:val="008E4FBE"/>
    <w:rsid w:val="00901E74"/>
    <w:rsid w:val="009100C7"/>
    <w:rsid w:val="00911118"/>
    <w:rsid w:val="009178C7"/>
    <w:rsid w:val="009247D8"/>
    <w:rsid w:val="00924D47"/>
    <w:rsid w:val="00927DAB"/>
    <w:rsid w:val="0093350B"/>
    <w:rsid w:val="009374E2"/>
    <w:rsid w:val="00964ED4"/>
    <w:rsid w:val="00973319"/>
    <w:rsid w:val="00973ECD"/>
    <w:rsid w:val="00982ECC"/>
    <w:rsid w:val="00992252"/>
    <w:rsid w:val="00993A5C"/>
    <w:rsid w:val="009A2FCA"/>
    <w:rsid w:val="009A3B40"/>
    <w:rsid w:val="009B353D"/>
    <w:rsid w:val="009B4347"/>
    <w:rsid w:val="009C5920"/>
    <w:rsid w:val="009C60AF"/>
    <w:rsid w:val="009E1C9A"/>
    <w:rsid w:val="009E28CD"/>
    <w:rsid w:val="009F1E8E"/>
    <w:rsid w:val="009F47A8"/>
    <w:rsid w:val="00A12462"/>
    <w:rsid w:val="00A13922"/>
    <w:rsid w:val="00A13AC7"/>
    <w:rsid w:val="00A219BE"/>
    <w:rsid w:val="00A32C8A"/>
    <w:rsid w:val="00A37CEA"/>
    <w:rsid w:val="00A451FB"/>
    <w:rsid w:val="00A51CE3"/>
    <w:rsid w:val="00A66696"/>
    <w:rsid w:val="00A818C1"/>
    <w:rsid w:val="00A81E14"/>
    <w:rsid w:val="00A972FD"/>
    <w:rsid w:val="00AA1428"/>
    <w:rsid w:val="00AB343E"/>
    <w:rsid w:val="00AC0F22"/>
    <w:rsid w:val="00AD3695"/>
    <w:rsid w:val="00AD4D49"/>
    <w:rsid w:val="00AD6E2C"/>
    <w:rsid w:val="00B01F6F"/>
    <w:rsid w:val="00B16884"/>
    <w:rsid w:val="00B1788B"/>
    <w:rsid w:val="00B209ED"/>
    <w:rsid w:val="00B40421"/>
    <w:rsid w:val="00B41301"/>
    <w:rsid w:val="00B4706A"/>
    <w:rsid w:val="00B47448"/>
    <w:rsid w:val="00B63B00"/>
    <w:rsid w:val="00B71815"/>
    <w:rsid w:val="00B75318"/>
    <w:rsid w:val="00BA242D"/>
    <w:rsid w:val="00BA4D78"/>
    <w:rsid w:val="00BA68D6"/>
    <w:rsid w:val="00BC013D"/>
    <w:rsid w:val="00BC070F"/>
    <w:rsid w:val="00BD36BB"/>
    <w:rsid w:val="00BD3A75"/>
    <w:rsid w:val="00BE1381"/>
    <w:rsid w:val="00BF6052"/>
    <w:rsid w:val="00C0176A"/>
    <w:rsid w:val="00C2534F"/>
    <w:rsid w:val="00C255BD"/>
    <w:rsid w:val="00C42FA8"/>
    <w:rsid w:val="00C4337D"/>
    <w:rsid w:val="00C46F81"/>
    <w:rsid w:val="00C55D9E"/>
    <w:rsid w:val="00C62D71"/>
    <w:rsid w:val="00C66C69"/>
    <w:rsid w:val="00C7703A"/>
    <w:rsid w:val="00C81378"/>
    <w:rsid w:val="00C92FDD"/>
    <w:rsid w:val="00C94064"/>
    <w:rsid w:val="00CA1CE5"/>
    <w:rsid w:val="00CB0F34"/>
    <w:rsid w:val="00CB2A47"/>
    <w:rsid w:val="00CB3843"/>
    <w:rsid w:val="00CB6AA9"/>
    <w:rsid w:val="00CC2644"/>
    <w:rsid w:val="00CC3068"/>
    <w:rsid w:val="00CC5F48"/>
    <w:rsid w:val="00CE03E2"/>
    <w:rsid w:val="00CE6305"/>
    <w:rsid w:val="00CF176E"/>
    <w:rsid w:val="00CF668C"/>
    <w:rsid w:val="00D00523"/>
    <w:rsid w:val="00D00931"/>
    <w:rsid w:val="00D12BC4"/>
    <w:rsid w:val="00D143E9"/>
    <w:rsid w:val="00D229E2"/>
    <w:rsid w:val="00D23995"/>
    <w:rsid w:val="00D27B08"/>
    <w:rsid w:val="00D33EEE"/>
    <w:rsid w:val="00D34625"/>
    <w:rsid w:val="00D51DE7"/>
    <w:rsid w:val="00D52D09"/>
    <w:rsid w:val="00D648AD"/>
    <w:rsid w:val="00D72BD5"/>
    <w:rsid w:val="00D9270A"/>
    <w:rsid w:val="00D93414"/>
    <w:rsid w:val="00D95552"/>
    <w:rsid w:val="00D9768A"/>
    <w:rsid w:val="00DA0B7B"/>
    <w:rsid w:val="00DA4E59"/>
    <w:rsid w:val="00DC1A22"/>
    <w:rsid w:val="00DC3F54"/>
    <w:rsid w:val="00DC7791"/>
    <w:rsid w:val="00DE3AAE"/>
    <w:rsid w:val="00DF4668"/>
    <w:rsid w:val="00E06156"/>
    <w:rsid w:val="00E25864"/>
    <w:rsid w:val="00E26C4A"/>
    <w:rsid w:val="00E26EA2"/>
    <w:rsid w:val="00E42987"/>
    <w:rsid w:val="00E46752"/>
    <w:rsid w:val="00E46FFF"/>
    <w:rsid w:val="00E616A5"/>
    <w:rsid w:val="00E627EB"/>
    <w:rsid w:val="00E6479F"/>
    <w:rsid w:val="00E74792"/>
    <w:rsid w:val="00E75440"/>
    <w:rsid w:val="00E75926"/>
    <w:rsid w:val="00E873B0"/>
    <w:rsid w:val="00EB391F"/>
    <w:rsid w:val="00EB5446"/>
    <w:rsid w:val="00EB6234"/>
    <w:rsid w:val="00EC6799"/>
    <w:rsid w:val="00ED6E7D"/>
    <w:rsid w:val="00EF30D7"/>
    <w:rsid w:val="00EF36AB"/>
    <w:rsid w:val="00F06701"/>
    <w:rsid w:val="00F0748D"/>
    <w:rsid w:val="00F147B7"/>
    <w:rsid w:val="00F22A82"/>
    <w:rsid w:val="00F253CA"/>
    <w:rsid w:val="00F37090"/>
    <w:rsid w:val="00F61432"/>
    <w:rsid w:val="00F67DFF"/>
    <w:rsid w:val="00F7750E"/>
    <w:rsid w:val="00F7798B"/>
    <w:rsid w:val="00F81EDB"/>
    <w:rsid w:val="00F86065"/>
    <w:rsid w:val="00F90087"/>
    <w:rsid w:val="00FA1374"/>
    <w:rsid w:val="00FA624B"/>
    <w:rsid w:val="00FA6EB1"/>
    <w:rsid w:val="00FA7700"/>
    <w:rsid w:val="00FB3FEE"/>
    <w:rsid w:val="00FC62EE"/>
    <w:rsid w:val="00FF1DEC"/>
    <w:rsid w:val="00FF249C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9AC0355"/>
  <w15:docId w15:val="{8A0C8121-8682-4009-98D7-370E9E09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09A"/>
    <w:rPr>
      <w:sz w:val="24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5"/>
    <w:uiPriority w:val="34"/>
    <w:qFormat/>
    <w:rsid w:val="00D9270A"/>
    <w:pPr>
      <w:ind w:left="720"/>
    </w:pPr>
  </w:style>
  <w:style w:type="paragraph" w:styleId="a6">
    <w:name w:val="Balloon Text"/>
    <w:basedOn w:val="a"/>
    <w:link w:val="a7"/>
    <w:rsid w:val="006637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63785"/>
    <w:rPr>
      <w:rFonts w:ascii="Tahoma" w:hAnsi="Tahoma" w:cs="Tahoma"/>
      <w:sz w:val="16"/>
      <w:szCs w:val="16"/>
      <w:lang w:val="ro-RO" w:eastAsia="ru-RU"/>
    </w:rPr>
  </w:style>
  <w:style w:type="character" w:customStyle="1" w:styleId="a8">
    <w:name w:val="Без интервала Знак"/>
    <w:link w:val="a9"/>
    <w:uiPriority w:val="1"/>
    <w:locked/>
    <w:rsid w:val="00567DC4"/>
    <w:rPr>
      <w:rFonts w:eastAsiaTheme="minorEastAsia"/>
    </w:rPr>
  </w:style>
  <w:style w:type="paragraph" w:styleId="a9">
    <w:name w:val="No Spacing"/>
    <w:link w:val="a8"/>
    <w:uiPriority w:val="1"/>
    <w:qFormat/>
    <w:rsid w:val="00567DC4"/>
    <w:rPr>
      <w:rFonts w:eastAsiaTheme="minorEastAsia"/>
    </w:rPr>
  </w:style>
  <w:style w:type="character" w:customStyle="1" w:styleId="a5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4"/>
    <w:uiPriority w:val="34"/>
    <w:locked/>
    <w:rsid w:val="0060707C"/>
    <w:rPr>
      <w:sz w:val="24"/>
      <w:lang w:val="ro-RO"/>
    </w:rPr>
  </w:style>
  <w:style w:type="paragraph" w:styleId="aa">
    <w:name w:val="Normal (Web)"/>
    <w:basedOn w:val="a"/>
    <w:uiPriority w:val="99"/>
    <w:rsid w:val="009E1C9A"/>
    <w:pPr>
      <w:spacing w:before="100" w:beforeAutospacing="1" w:after="100" w:afterAutospacing="1"/>
    </w:pPr>
    <w:rPr>
      <w:rFonts w:eastAsia="Calibri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568D-AA7E-4E96-9FEA-1C1A7525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TMD User</dc:creator>
  <cp:lastModifiedBy>Пользователь</cp:lastModifiedBy>
  <cp:revision>67</cp:revision>
  <cp:lastPrinted>2026-03-26T09:58:00Z</cp:lastPrinted>
  <dcterms:created xsi:type="dcterms:W3CDTF">2019-08-14T06:35:00Z</dcterms:created>
  <dcterms:modified xsi:type="dcterms:W3CDTF">2026-03-26T09:58:00Z</dcterms:modified>
</cp:coreProperties>
</file>