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753A8" w14:textId="252EA438" w:rsidR="003C7713" w:rsidRPr="00E0532A" w:rsidRDefault="003C7713" w:rsidP="00E44923">
      <w:pPr>
        <w:pStyle w:val="13"/>
        <w:ind w:left="720"/>
        <w:jc w:val="right"/>
        <w:rPr>
          <w:b/>
        </w:rPr>
      </w:pPr>
      <w:r w:rsidRPr="00E0532A">
        <w:rPr>
          <w:b/>
          <w:noProof/>
        </w:rPr>
        <w:drawing>
          <wp:anchor distT="0" distB="0" distL="114300" distR="114300" simplePos="0" relativeHeight="251659264" behindDoc="1" locked="0" layoutInCell="1" allowOverlap="1" wp14:anchorId="27D90980" wp14:editId="1EF41935">
            <wp:simplePos x="0" y="0"/>
            <wp:positionH relativeFrom="margin">
              <wp:align>center</wp:align>
            </wp:positionH>
            <wp:positionV relativeFrom="paragraph">
              <wp:posOffset>-2247</wp:posOffset>
            </wp:positionV>
            <wp:extent cx="895985" cy="682461"/>
            <wp:effectExtent l="0" t="0" r="0" b="381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cstate="print"/>
                    <a:srcRect/>
                    <a:stretch>
                      <a:fillRect/>
                    </a:stretch>
                  </pic:blipFill>
                  <pic:spPr>
                    <a:xfrm>
                      <a:off x="0" y="0"/>
                      <a:ext cx="895985" cy="682461"/>
                    </a:xfrm>
                    <a:prstGeom prst="rect">
                      <a:avLst/>
                    </a:prstGeom>
                    <a:ln/>
                  </pic:spPr>
                </pic:pic>
              </a:graphicData>
            </a:graphic>
            <wp14:sizeRelH relativeFrom="margin">
              <wp14:pctWidth>0</wp14:pctWidth>
            </wp14:sizeRelH>
            <wp14:sizeRelV relativeFrom="margin">
              <wp14:pctHeight>0</wp14:pctHeight>
            </wp14:sizeRelV>
          </wp:anchor>
        </w:drawing>
      </w:r>
    </w:p>
    <w:p w14:paraId="2AD248F7" w14:textId="167A880D" w:rsidR="00926FDB" w:rsidRPr="00E0532A" w:rsidRDefault="00B175E4" w:rsidP="00B175E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921"/>
        </w:tabs>
        <w:jc w:val="right"/>
        <w:rPr>
          <w:b/>
        </w:rPr>
      </w:pPr>
      <w:r w:rsidRPr="00E0532A">
        <w:rPr>
          <w:b/>
        </w:rPr>
        <w:t>PROIECT</w:t>
      </w:r>
    </w:p>
    <w:p w14:paraId="79A3DFF5" w14:textId="77777777" w:rsidR="00926FDB" w:rsidRPr="00E0532A" w:rsidRDefault="00926FDB" w:rsidP="00204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921"/>
        </w:tabs>
        <w:jc w:val="center"/>
        <w:rPr>
          <w:b/>
        </w:rPr>
      </w:pPr>
    </w:p>
    <w:p w14:paraId="689A0080" w14:textId="77777777" w:rsidR="000A050C" w:rsidRPr="00E0532A" w:rsidRDefault="000A050C" w:rsidP="00204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921"/>
        </w:tabs>
        <w:jc w:val="center"/>
        <w:rPr>
          <w:b/>
        </w:rPr>
      </w:pPr>
    </w:p>
    <w:p w14:paraId="25F16159" w14:textId="604607BE" w:rsidR="003C7713" w:rsidRPr="00E0532A" w:rsidRDefault="003C7713" w:rsidP="00204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921"/>
        </w:tabs>
        <w:jc w:val="center"/>
        <w:rPr>
          <w:b/>
        </w:rPr>
      </w:pPr>
      <w:r w:rsidRPr="00E0532A">
        <w:rPr>
          <w:b/>
        </w:rPr>
        <w:t>REPUBLICA MOLDOVA</w:t>
      </w:r>
    </w:p>
    <w:p w14:paraId="6A11009E" w14:textId="26DCD0E9" w:rsidR="00976A2C" w:rsidRPr="00E0532A" w:rsidRDefault="003C7713" w:rsidP="000F66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921"/>
        </w:tabs>
        <w:jc w:val="center"/>
        <w:rPr>
          <w:b/>
        </w:rPr>
      </w:pPr>
      <w:r w:rsidRPr="00E0532A">
        <w:rPr>
          <w:b/>
        </w:rPr>
        <w:t>CONSILIUL RAIONAL FLOREŞTI</w:t>
      </w:r>
    </w:p>
    <w:p w14:paraId="126ACC83" w14:textId="77777777" w:rsidR="000A050C" w:rsidRPr="00E0532A" w:rsidRDefault="000A050C" w:rsidP="000F66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921"/>
        </w:tabs>
        <w:jc w:val="center"/>
        <w:rPr>
          <w:b/>
        </w:rPr>
      </w:pPr>
    </w:p>
    <w:p w14:paraId="78DE6809" w14:textId="7B50320E" w:rsidR="003C7713" w:rsidRPr="00E0532A" w:rsidRDefault="003C7713" w:rsidP="00204105">
      <w:pPr>
        <w:tabs>
          <w:tab w:val="left" w:pos="3948"/>
        </w:tabs>
        <w:jc w:val="center"/>
        <w:rPr>
          <w:b/>
        </w:rPr>
      </w:pPr>
      <w:r w:rsidRPr="00E0532A">
        <w:rPr>
          <w:b/>
        </w:rPr>
        <w:t>DECIZIE Nr.</w:t>
      </w:r>
      <w:r w:rsidR="00926FDB" w:rsidRPr="00E0532A">
        <w:rPr>
          <w:b/>
        </w:rPr>
        <w:t>0</w:t>
      </w:r>
      <w:r w:rsidR="00B175E4" w:rsidRPr="00E0532A">
        <w:rPr>
          <w:b/>
        </w:rPr>
        <w:t>8</w:t>
      </w:r>
      <w:r w:rsidR="00751B3D" w:rsidRPr="00E0532A">
        <w:rPr>
          <w:b/>
        </w:rPr>
        <w:t>/</w:t>
      </w:r>
      <w:r w:rsidR="00B175E4" w:rsidRPr="00E0532A">
        <w:rPr>
          <w:b/>
        </w:rPr>
        <w:t>__</w:t>
      </w:r>
    </w:p>
    <w:p w14:paraId="3F946BEB" w14:textId="3A536BAB" w:rsidR="003C7713" w:rsidRPr="00E0532A" w:rsidRDefault="003C7713" w:rsidP="003C0455">
      <w:pPr>
        <w:tabs>
          <w:tab w:val="left" w:pos="3948"/>
        </w:tabs>
        <w:jc w:val="center"/>
        <w:rPr>
          <w:b/>
        </w:rPr>
      </w:pPr>
      <w:r w:rsidRPr="00E0532A">
        <w:rPr>
          <w:b/>
        </w:rPr>
        <w:t xml:space="preserve">din </w:t>
      </w:r>
      <w:r w:rsidR="00B175E4" w:rsidRPr="00E0532A">
        <w:rPr>
          <w:b/>
        </w:rPr>
        <w:t>__ _____________</w:t>
      </w:r>
      <w:r w:rsidRPr="00E0532A">
        <w:rPr>
          <w:b/>
        </w:rPr>
        <w:t xml:space="preserve"> 202</w:t>
      </w:r>
      <w:r w:rsidR="00E65F11" w:rsidRPr="00E0532A">
        <w:rPr>
          <w:b/>
        </w:rPr>
        <w:t>6</w:t>
      </w:r>
    </w:p>
    <w:p w14:paraId="46ED934F" w14:textId="77777777" w:rsidR="000A050C" w:rsidRPr="00E0532A" w:rsidRDefault="000A050C" w:rsidP="00862631">
      <w:pPr>
        <w:rPr>
          <w:b/>
        </w:rPr>
      </w:pPr>
    </w:p>
    <w:p w14:paraId="645DB218" w14:textId="26347EB4" w:rsidR="00891DF6" w:rsidRPr="00E0532A" w:rsidRDefault="00891DF6" w:rsidP="00E715F9">
      <w:pPr>
        <w:ind w:left="-567"/>
        <w:rPr>
          <w:b/>
        </w:rPr>
      </w:pPr>
      <w:r w:rsidRPr="00E0532A">
        <w:rPr>
          <w:b/>
        </w:rPr>
        <w:t xml:space="preserve">Pentru modificarea deciziei Consiliului raional Florești </w:t>
      </w:r>
    </w:p>
    <w:p w14:paraId="2ABD17B5" w14:textId="77777777" w:rsidR="00891DF6" w:rsidRPr="00E0532A" w:rsidRDefault="00891DF6" w:rsidP="00E715F9">
      <w:pPr>
        <w:ind w:left="-567"/>
        <w:rPr>
          <w:b/>
        </w:rPr>
      </w:pPr>
      <w:r w:rsidRPr="00E0532A">
        <w:rPr>
          <w:b/>
        </w:rPr>
        <w:t>nr.02/18 din 04 martie 2026 ,,</w:t>
      </w:r>
      <w:r w:rsidR="003C7713" w:rsidRPr="00E0532A">
        <w:rPr>
          <w:b/>
        </w:rPr>
        <w:t xml:space="preserve">Cu privire la aprobarea </w:t>
      </w:r>
    </w:p>
    <w:p w14:paraId="0A70B746" w14:textId="77777777" w:rsidR="00891DF6" w:rsidRPr="00E0532A" w:rsidRDefault="003C7713" w:rsidP="00C50EE4">
      <w:pPr>
        <w:ind w:left="-567"/>
        <w:rPr>
          <w:b/>
        </w:rPr>
      </w:pPr>
      <w:r w:rsidRPr="00E0532A">
        <w:rPr>
          <w:b/>
        </w:rPr>
        <w:t xml:space="preserve">programelor de organizare și desfășurare a activităților </w:t>
      </w:r>
      <w:bookmarkStart w:id="0" w:name="_Hlk223004776"/>
      <w:r w:rsidR="00E65F11" w:rsidRPr="00E0532A">
        <w:rPr>
          <w:b/>
        </w:rPr>
        <w:t xml:space="preserve">științifice, </w:t>
      </w:r>
    </w:p>
    <w:p w14:paraId="345FCEA0" w14:textId="2FE82D1A" w:rsidR="003C7713" w:rsidRPr="00E0532A" w:rsidRDefault="00E65F11" w:rsidP="00C50EE4">
      <w:pPr>
        <w:ind w:left="-567"/>
        <w:rPr>
          <w:b/>
        </w:rPr>
      </w:pPr>
      <w:r w:rsidRPr="00E0532A">
        <w:rPr>
          <w:b/>
        </w:rPr>
        <w:t>instructiv-educative</w:t>
      </w:r>
      <w:bookmarkEnd w:id="0"/>
      <w:r w:rsidR="00C50EE4" w:rsidRPr="00E0532A">
        <w:rPr>
          <w:b/>
        </w:rPr>
        <w:t xml:space="preserve"> </w:t>
      </w:r>
      <w:r w:rsidR="003C7713" w:rsidRPr="00E0532A">
        <w:rPr>
          <w:b/>
        </w:rPr>
        <w:t>pentru anul 2026</w:t>
      </w:r>
      <w:r w:rsidR="000E7F0A" w:rsidRPr="00E0532A">
        <w:rPr>
          <w:b/>
        </w:rPr>
        <w:t>”</w:t>
      </w:r>
    </w:p>
    <w:p w14:paraId="5A86A8C4" w14:textId="77777777" w:rsidR="003C7713" w:rsidRPr="00E0532A" w:rsidRDefault="003C7713" w:rsidP="00E715F9">
      <w:pPr>
        <w:ind w:left="-567"/>
        <w:jc w:val="both"/>
      </w:pPr>
    </w:p>
    <w:p w14:paraId="05DE5363" w14:textId="00474A86" w:rsidR="00EF1957" w:rsidRPr="00E0532A" w:rsidRDefault="00FA54CE" w:rsidP="000F6622">
      <w:pPr>
        <w:ind w:left="-567"/>
        <w:jc w:val="both"/>
        <w:rPr>
          <w:b/>
          <w:bCs/>
        </w:rPr>
      </w:pPr>
      <w:r w:rsidRPr="00E0532A">
        <w:t xml:space="preserve">    </w:t>
      </w:r>
      <w:r w:rsidR="004F6891" w:rsidRPr="00E0532A">
        <w:t>Î</w:t>
      </w:r>
      <w:r w:rsidR="00610B5B" w:rsidRPr="00E0532A">
        <w:rPr>
          <w:rStyle w:val="af"/>
          <w:b w:val="0"/>
          <w:bCs w:val="0"/>
        </w:rPr>
        <w:t>n temeiul</w:t>
      </w:r>
      <w:r w:rsidR="00610B5B" w:rsidRPr="00E0532A">
        <w:rPr>
          <w:b/>
          <w:bCs/>
        </w:rPr>
        <w:t xml:space="preserve"> </w:t>
      </w:r>
      <w:r w:rsidR="00610B5B" w:rsidRPr="00E0532A">
        <w:t>Hotărârii Guvernului nr.1</w:t>
      </w:r>
      <w:r w:rsidR="00825829" w:rsidRPr="00E0532A">
        <w:t>002</w:t>
      </w:r>
      <w:r w:rsidR="00610B5B" w:rsidRPr="00E0532A">
        <w:t>/20</w:t>
      </w:r>
      <w:r w:rsidR="00825829" w:rsidRPr="00E0532A">
        <w:t xml:space="preserve">23 </w:t>
      </w:r>
      <w:r w:rsidR="00834424" w:rsidRPr="00E0532A">
        <w:t>pentru aprobarea</w:t>
      </w:r>
      <w:r w:rsidR="00610B5B" w:rsidRPr="00E0532A">
        <w:t xml:space="preserve"> </w:t>
      </w:r>
      <w:r w:rsidR="00825829" w:rsidRPr="00E0532A">
        <w:t>Regulamentului privind activitățile de susținere a elevilor capabili de performanțe înalte în învățământul general</w:t>
      </w:r>
      <w:r w:rsidR="00B53251" w:rsidRPr="00E0532A">
        <w:t xml:space="preserve"> și abrogarea</w:t>
      </w:r>
      <w:r w:rsidRPr="00E0532A">
        <w:t xml:space="preserve"> </w:t>
      </w:r>
      <w:r w:rsidR="00B53251" w:rsidRPr="00E0532A">
        <w:t>unei hotărâri a Guvernului</w:t>
      </w:r>
      <w:r w:rsidR="00610B5B" w:rsidRPr="00E0532A">
        <w:t xml:space="preserve">, </w:t>
      </w:r>
      <w:r w:rsidR="001B43DD" w:rsidRPr="00E0532A">
        <w:t>Ordinului Minist</w:t>
      </w:r>
      <w:r w:rsidR="00097170" w:rsidRPr="00E0532A">
        <w:t>rului</w:t>
      </w:r>
      <w:r w:rsidR="001B43DD" w:rsidRPr="00E0532A">
        <w:t xml:space="preserve"> Educației și Cercetării al Republicii Moldova </w:t>
      </w:r>
      <w:r w:rsidR="00097170" w:rsidRPr="00E0532A">
        <w:t xml:space="preserve">nr.87 din 16.01.2026 </w:t>
      </w:r>
      <w:r w:rsidR="00A13421" w:rsidRPr="00E0532A">
        <w:t xml:space="preserve">cu </w:t>
      </w:r>
      <w:r w:rsidR="001B43DD" w:rsidRPr="00E0532A">
        <w:t>privi</w:t>
      </w:r>
      <w:r w:rsidR="00A13421" w:rsidRPr="00E0532A">
        <w:t>re la</w:t>
      </w:r>
      <w:r w:rsidR="001B43DD" w:rsidRPr="00E0532A">
        <w:t xml:space="preserve"> aprobarea </w:t>
      </w:r>
      <w:r w:rsidR="003A5EF8" w:rsidRPr="00E0532A">
        <w:t xml:space="preserve">Programului </w:t>
      </w:r>
      <w:r w:rsidR="001B43DD" w:rsidRPr="00E0532A">
        <w:t>activităților extrașcolare în învățământul primar și secundar, ciclul I și II în anul 2026, Hotărârii Guvernului</w:t>
      </w:r>
      <w:r w:rsidR="00751B3D" w:rsidRPr="00E0532A">
        <w:t xml:space="preserve"> </w:t>
      </w:r>
      <w:r w:rsidR="001B43DD" w:rsidRPr="00E0532A">
        <w:t>nr.370/2006 cu privire la organizarea Concursului</w:t>
      </w:r>
      <w:r w:rsidR="000B6BE2" w:rsidRPr="00E0532A">
        <w:t xml:space="preserve"> </w:t>
      </w:r>
      <w:r w:rsidR="001B43DD" w:rsidRPr="00E0532A">
        <w:t xml:space="preserve">republican </w:t>
      </w:r>
      <w:r w:rsidR="00B53251" w:rsidRPr="00E0532A">
        <w:t>,,</w:t>
      </w:r>
      <w:r w:rsidR="001B43DD" w:rsidRPr="00E0532A">
        <w:t>Pedagogul anului</w:t>
      </w:r>
      <w:r w:rsidR="00097170" w:rsidRPr="00E0532A">
        <w:t>”</w:t>
      </w:r>
      <w:r w:rsidR="001B43DD" w:rsidRPr="00E0532A">
        <w:t xml:space="preserve">, </w:t>
      </w:r>
      <w:r w:rsidR="00825829" w:rsidRPr="00E0532A">
        <w:t xml:space="preserve">Hotărârii Guvernului nr.1151/2002 </w:t>
      </w:r>
      <w:r w:rsidR="00CA6026" w:rsidRPr="00E0532A">
        <w:t>despre</w:t>
      </w:r>
      <w:r w:rsidR="00825829" w:rsidRPr="00E0532A">
        <w:t xml:space="preserve"> aprobarea Regulamentului </w:t>
      </w:r>
      <w:r w:rsidR="005D2E21" w:rsidRPr="00E0532A">
        <w:t xml:space="preserve">cu </w:t>
      </w:r>
      <w:r w:rsidR="00825829" w:rsidRPr="00E0532A">
        <w:t>privi</w:t>
      </w:r>
      <w:r w:rsidR="005D2E21" w:rsidRPr="00E0532A">
        <w:t>re</w:t>
      </w:r>
      <w:r w:rsidR="00CA6026" w:rsidRPr="00E0532A">
        <w:t xml:space="preserve"> la</w:t>
      </w:r>
      <w:r w:rsidR="00825829" w:rsidRPr="00E0532A">
        <w:t xml:space="preserve"> </w:t>
      </w:r>
      <w:r w:rsidR="000B6BE2" w:rsidRPr="00E0532A">
        <w:t>n</w:t>
      </w:r>
      <w:r w:rsidR="00825829" w:rsidRPr="00E0532A">
        <w:t xml:space="preserve">ormativele de cheltuieli pentru desfășurarea conferințelor, simpozioanelor, festivalurilor </w:t>
      </w:r>
      <w:r w:rsidR="00CA6026" w:rsidRPr="00E0532A">
        <w:t xml:space="preserve">etc. de către </w:t>
      </w:r>
      <w:r w:rsidR="00825829" w:rsidRPr="00E0532A">
        <w:t>instituțiile publice finanțate d</w:t>
      </w:r>
      <w:r w:rsidR="00025EF1" w:rsidRPr="00E0532A">
        <w:t>e la</w:t>
      </w:r>
      <w:r w:rsidR="00825829" w:rsidRPr="00E0532A">
        <w:t xml:space="preserve"> bugetul public național</w:t>
      </w:r>
      <w:r w:rsidR="00610B5B" w:rsidRPr="00E0532A">
        <w:t xml:space="preserve">, </w:t>
      </w:r>
      <w:r w:rsidR="00037DAA" w:rsidRPr="00E0532A">
        <w:t xml:space="preserve"> </w:t>
      </w:r>
      <w:r w:rsidR="004B46F7" w:rsidRPr="00E0532A">
        <w:t xml:space="preserve">art.36 din Codul Educației al Republicii Moldova, </w:t>
      </w:r>
      <w:r w:rsidR="00940668" w:rsidRPr="00E0532A">
        <w:t xml:space="preserve">art.62-64 din Legea nr.100/2017 cu  privire la actele normative, </w:t>
      </w:r>
      <w:r w:rsidR="00037DAA" w:rsidRPr="00E0532A">
        <w:t xml:space="preserve">art.43 alin.(2), </w:t>
      </w:r>
      <w:proofErr w:type="spellStart"/>
      <w:r w:rsidR="00037DAA" w:rsidRPr="00E0532A">
        <w:t>lit</w:t>
      </w:r>
      <w:r w:rsidR="000B6BE2" w:rsidRPr="00E0532A">
        <w:t>.</w:t>
      </w:r>
      <w:r w:rsidR="00037DAA" w:rsidRPr="00E0532A">
        <w:t>s</w:t>
      </w:r>
      <w:proofErr w:type="spellEnd"/>
      <w:r w:rsidR="00037DAA" w:rsidRPr="00E0532A">
        <w:t>) și art.46 alin.(1) din Legea nr.436/2006 privind administrația publică locală,</w:t>
      </w:r>
      <w:r w:rsidR="00610B5B" w:rsidRPr="00E0532A">
        <w:t xml:space="preserve"> </w:t>
      </w:r>
      <w:r w:rsidR="00610B5B" w:rsidRPr="00E0532A">
        <w:rPr>
          <w:rStyle w:val="af"/>
          <w:b w:val="0"/>
          <w:bCs w:val="0"/>
        </w:rPr>
        <w:t xml:space="preserve">Consiliul raional </w:t>
      </w:r>
      <w:r w:rsidR="00610B5B" w:rsidRPr="00E0532A">
        <w:rPr>
          <w:rStyle w:val="af"/>
        </w:rPr>
        <w:t>D</w:t>
      </w:r>
      <w:r w:rsidR="000B6BE2" w:rsidRPr="00E0532A">
        <w:rPr>
          <w:rStyle w:val="af"/>
        </w:rPr>
        <w:t xml:space="preserve"> </w:t>
      </w:r>
      <w:r w:rsidR="00610B5B" w:rsidRPr="00E0532A">
        <w:rPr>
          <w:rStyle w:val="af"/>
        </w:rPr>
        <w:t>E</w:t>
      </w:r>
      <w:r w:rsidR="000B6BE2" w:rsidRPr="00E0532A">
        <w:rPr>
          <w:rStyle w:val="af"/>
        </w:rPr>
        <w:t xml:space="preserve"> </w:t>
      </w:r>
      <w:r w:rsidR="00610B5B" w:rsidRPr="00E0532A">
        <w:rPr>
          <w:rStyle w:val="af"/>
        </w:rPr>
        <w:t>C</w:t>
      </w:r>
      <w:r w:rsidR="000B6BE2" w:rsidRPr="00E0532A">
        <w:rPr>
          <w:rStyle w:val="af"/>
        </w:rPr>
        <w:t xml:space="preserve"> </w:t>
      </w:r>
      <w:r w:rsidR="00610B5B" w:rsidRPr="00E0532A">
        <w:rPr>
          <w:rStyle w:val="af"/>
        </w:rPr>
        <w:t>I</w:t>
      </w:r>
      <w:r w:rsidR="000B6BE2" w:rsidRPr="00E0532A">
        <w:rPr>
          <w:rStyle w:val="af"/>
        </w:rPr>
        <w:t xml:space="preserve"> </w:t>
      </w:r>
      <w:r w:rsidR="00610B5B" w:rsidRPr="00E0532A">
        <w:rPr>
          <w:rStyle w:val="af"/>
        </w:rPr>
        <w:t>D</w:t>
      </w:r>
      <w:r w:rsidR="000B6BE2" w:rsidRPr="00E0532A">
        <w:rPr>
          <w:rStyle w:val="af"/>
        </w:rPr>
        <w:t xml:space="preserve"> </w:t>
      </w:r>
      <w:r w:rsidR="00610B5B" w:rsidRPr="00E0532A">
        <w:rPr>
          <w:rStyle w:val="af"/>
        </w:rPr>
        <w:t>E</w:t>
      </w:r>
      <w:r w:rsidR="00610B5B" w:rsidRPr="00E0532A">
        <w:rPr>
          <w:b/>
          <w:bCs/>
        </w:rPr>
        <w:t>:</w:t>
      </w:r>
    </w:p>
    <w:p w14:paraId="76590FA6" w14:textId="77777777" w:rsidR="000F6622" w:rsidRPr="00E0532A" w:rsidRDefault="000F6622" w:rsidP="000F6622">
      <w:pPr>
        <w:ind w:left="-567"/>
        <w:jc w:val="both"/>
        <w:rPr>
          <w:b/>
          <w:bCs/>
        </w:rPr>
      </w:pPr>
    </w:p>
    <w:p w14:paraId="299972C5" w14:textId="2EE1E2BF" w:rsidR="000663AE" w:rsidRPr="00E0532A" w:rsidRDefault="000663AE" w:rsidP="002B7D54">
      <w:pPr>
        <w:pStyle w:val="a6"/>
        <w:numPr>
          <w:ilvl w:val="0"/>
          <w:numId w:val="1"/>
        </w:numPr>
        <w:ind w:left="-284" w:hanging="284"/>
        <w:contextualSpacing/>
        <w:jc w:val="both"/>
      </w:pPr>
      <w:r w:rsidRPr="00E0532A">
        <w:t>Decizia Consiliului raional Florești nr.02/18 din 04 martie 2026 ,,Cu privire la aprobarea programelor de organizare și desfășurare a activităților științifice, instructiv-educative pentru anul 2026</w:t>
      </w:r>
      <w:r w:rsidR="00A227C0" w:rsidRPr="00E0532A">
        <w:t xml:space="preserve">”, </w:t>
      </w:r>
      <w:r w:rsidR="00245860" w:rsidRPr="00E0532A">
        <w:t xml:space="preserve">cu modificările ulterioare, </w:t>
      </w:r>
      <w:r w:rsidR="00A227C0" w:rsidRPr="00E0532A">
        <w:t>se modifică după cum urmează:</w:t>
      </w:r>
    </w:p>
    <w:p w14:paraId="25464522" w14:textId="77777777" w:rsidR="00C32FFB" w:rsidRPr="00E0532A" w:rsidRDefault="00C32FFB" w:rsidP="00C32FFB">
      <w:pPr>
        <w:pStyle w:val="a6"/>
        <w:ind w:left="-284"/>
        <w:contextualSpacing/>
        <w:jc w:val="both"/>
      </w:pPr>
    </w:p>
    <w:p w14:paraId="015AAA7E" w14:textId="34824459" w:rsidR="006D7FDA" w:rsidRPr="00E0532A" w:rsidRDefault="000E7F0A" w:rsidP="00692252">
      <w:pPr>
        <w:pStyle w:val="a6"/>
        <w:numPr>
          <w:ilvl w:val="0"/>
          <w:numId w:val="22"/>
        </w:numPr>
        <w:ind w:left="-284" w:hanging="283"/>
        <w:contextualSpacing/>
        <w:jc w:val="both"/>
      </w:pPr>
      <w:r w:rsidRPr="00E0532A">
        <w:t>A</w:t>
      </w:r>
      <w:r w:rsidR="006B090A" w:rsidRPr="00E0532A">
        <w:t>nexa nr.2</w:t>
      </w:r>
      <w:r w:rsidR="006913D9" w:rsidRPr="00E0532A">
        <w:t xml:space="preserve"> </w:t>
      </w:r>
      <w:r w:rsidR="009562CD" w:rsidRPr="00E0532A">
        <w:t>va avea următorul conținut:</w:t>
      </w:r>
    </w:p>
    <w:p w14:paraId="01D91143" w14:textId="0484E24D" w:rsidR="00B00ED7" w:rsidRPr="00E0532A" w:rsidRDefault="00B00ED7" w:rsidP="00B00ED7">
      <w:pPr>
        <w:pStyle w:val="13"/>
        <w:ind w:left="5040" w:firstLine="720"/>
        <w:rPr>
          <w:bCs/>
          <w:sz w:val="20"/>
          <w:szCs w:val="22"/>
        </w:rPr>
      </w:pPr>
    </w:p>
    <w:p w14:paraId="7F77E3C5" w14:textId="77777777" w:rsidR="00B00ED7" w:rsidRPr="00E0532A" w:rsidRDefault="00B00ED7" w:rsidP="00B00ED7">
      <w:pPr>
        <w:pStyle w:val="13"/>
        <w:rPr>
          <w:bCs/>
          <w:sz w:val="20"/>
          <w:szCs w:val="22"/>
        </w:rPr>
      </w:pPr>
    </w:p>
    <w:p w14:paraId="3569F1C2" w14:textId="77777777" w:rsidR="00B00ED7" w:rsidRPr="00E0532A" w:rsidRDefault="00B00ED7" w:rsidP="00B00ED7">
      <w:pPr>
        <w:pStyle w:val="13"/>
        <w:ind w:left="720"/>
        <w:jc w:val="right"/>
        <w:rPr>
          <w:bCs/>
        </w:rPr>
      </w:pPr>
      <w:r w:rsidRPr="00E0532A">
        <w:rPr>
          <w:bCs/>
        </w:rPr>
        <w:t xml:space="preserve">,,Anexa nr.2 </w:t>
      </w:r>
    </w:p>
    <w:p w14:paraId="3C6C6D54" w14:textId="77777777" w:rsidR="00B00ED7" w:rsidRPr="00E0532A" w:rsidRDefault="00B00ED7" w:rsidP="00B00ED7">
      <w:pPr>
        <w:pStyle w:val="13"/>
        <w:ind w:left="720"/>
        <w:jc w:val="right"/>
        <w:rPr>
          <w:bCs/>
        </w:rPr>
      </w:pPr>
      <w:r w:rsidRPr="00E0532A">
        <w:rPr>
          <w:bCs/>
        </w:rPr>
        <w:t>la decizia Consiliului raional Florești</w:t>
      </w:r>
    </w:p>
    <w:p w14:paraId="26AAFECB" w14:textId="77777777" w:rsidR="00B00ED7" w:rsidRPr="00E0532A" w:rsidRDefault="00B00ED7" w:rsidP="00B00ED7">
      <w:pPr>
        <w:pStyle w:val="13"/>
        <w:ind w:left="720"/>
        <w:jc w:val="right"/>
        <w:rPr>
          <w:bCs/>
        </w:rPr>
      </w:pPr>
      <w:r w:rsidRPr="00E0532A">
        <w:rPr>
          <w:bCs/>
        </w:rPr>
        <w:t>nr.02/18 din 04 martie 2026</w:t>
      </w:r>
    </w:p>
    <w:p w14:paraId="08FD6BF8" w14:textId="77777777" w:rsidR="00B00ED7" w:rsidRPr="00E0532A" w:rsidRDefault="00B00ED7" w:rsidP="00B00ED7">
      <w:pPr>
        <w:pStyle w:val="13"/>
        <w:ind w:left="720"/>
        <w:jc w:val="center"/>
        <w:rPr>
          <w:b/>
        </w:rPr>
      </w:pPr>
    </w:p>
    <w:p w14:paraId="7D23C1BC" w14:textId="77777777" w:rsidR="00B00ED7" w:rsidRPr="00E0532A" w:rsidRDefault="00B00ED7" w:rsidP="00B00ED7">
      <w:pPr>
        <w:pStyle w:val="13"/>
        <w:ind w:left="720"/>
        <w:jc w:val="center"/>
        <w:rPr>
          <w:b/>
        </w:rPr>
      </w:pPr>
      <w:r w:rsidRPr="00E0532A">
        <w:rPr>
          <w:b/>
        </w:rPr>
        <w:t>Programul de organizare și desfășurare a activităților de susținere a cadrelor didactice cu performanțe înalte,</w:t>
      </w:r>
    </w:p>
    <w:p w14:paraId="5FCC55C9" w14:textId="77777777" w:rsidR="00B00ED7" w:rsidRPr="00E0532A" w:rsidRDefault="00B00ED7" w:rsidP="00B00ED7">
      <w:pPr>
        <w:pStyle w:val="13"/>
        <w:jc w:val="center"/>
        <w:rPr>
          <w:b/>
        </w:rPr>
      </w:pPr>
      <w:r w:rsidRPr="00E0532A">
        <w:rPr>
          <w:b/>
        </w:rPr>
        <w:t>pentru anul 2026</w:t>
      </w:r>
    </w:p>
    <w:p w14:paraId="3D03F00A" w14:textId="77777777" w:rsidR="00B00ED7" w:rsidRPr="00E0532A" w:rsidRDefault="00B00ED7" w:rsidP="00B00ED7">
      <w:pPr>
        <w:pStyle w:val="13"/>
        <w:jc w:val="center"/>
        <w:rPr>
          <w:b/>
        </w:rPr>
      </w:pPr>
    </w:p>
    <w:tbl>
      <w:tblPr>
        <w:tblW w:w="10280" w:type="dxa"/>
        <w:tblInd w:w="-680" w:type="dxa"/>
        <w:tblLayout w:type="fixed"/>
        <w:tblLook w:val="0400" w:firstRow="0" w:lastRow="0" w:firstColumn="0" w:lastColumn="0" w:noHBand="0" w:noVBand="1"/>
      </w:tblPr>
      <w:tblGrid>
        <w:gridCol w:w="589"/>
        <w:gridCol w:w="5898"/>
        <w:gridCol w:w="2126"/>
        <w:gridCol w:w="1667"/>
      </w:tblGrid>
      <w:tr w:rsidR="00B00ED7" w:rsidRPr="00E0532A" w14:paraId="53AF91FB" w14:textId="77777777" w:rsidTr="004B1571">
        <w:trPr>
          <w:trHeight w:val="463"/>
        </w:trPr>
        <w:tc>
          <w:tcPr>
            <w:tcW w:w="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C7850" w14:textId="77777777" w:rsidR="00B00ED7" w:rsidRPr="00E0532A" w:rsidRDefault="00B00ED7" w:rsidP="004B1571">
            <w:pPr>
              <w:pStyle w:val="13"/>
              <w:jc w:val="center"/>
              <w:rPr>
                <w:b/>
                <w:i/>
              </w:rPr>
            </w:pPr>
            <w:r w:rsidRPr="00E0532A">
              <w:rPr>
                <w:b/>
                <w:i/>
              </w:rPr>
              <w:t>Nr. d/o</w:t>
            </w:r>
          </w:p>
        </w:tc>
        <w:tc>
          <w:tcPr>
            <w:tcW w:w="5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40763E" w14:textId="77777777" w:rsidR="00B00ED7" w:rsidRPr="00E0532A" w:rsidRDefault="00B00ED7" w:rsidP="004B1571">
            <w:pPr>
              <w:pStyle w:val="13"/>
              <w:jc w:val="center"/>
              <w:rPr>
                <w:b/>
                <w:i/>
              </w:rPr>
            </w:pPr>
            <w:r w:rsidRPr="00E0532A">
              <w:rPr>
                <w:b/>
                <w:i/>
              </w:rPr>
              <w:t>Denumirea activităților</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518EB" w14:textId="77777777" w:rsidR="00B00ED7" w:rsidRPr="00E0532A" w:rsidRDefault="00B00ED7" w:rsidP="004B1571">
            <w:pPr>
              <w:pStyle w:val="13"/>
              <w:jc w:val="center"/>
              <w:rPr>
                <w:b/>
                <w:i/>
              </w:rPr>
            </w:pPr>
            <w:r w:rsidRPr="00E0532A">
              <w:rPr>
                <w:b/>
                <w:i/>
              </w:rPr>
              <w:t>Termen de realizare</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99B487" w14:textId="77777777" w:rsidR="00B00ED7" w:rsidRPr="00E0532A" w:rsidRDefault="00B00ED7" w:rsidP="004B1571">
            <w:pPr>
              <w:pStyle w:val="13"/>
              <w:jc w:val="center"/>
              <w:rPr>
                <w:b/>
                <w:i/>
              </w:rPr>
            </w:pPr>
            <w:r w:rsidRPr="00E0532A">
              <w:rPr>
                <w:b/>
                <w:i/>
              </w:rPr>
              <w:t>Total cheltuieli, lei</w:t>
            </w:r>
          </w:p>
        </w:tc>
      </w:tr>
      <w:tr w:rsidR="00B00ED7" w:rsidRPr="00E0532A" w14:paraId="5ED4B9B5" w14:textId="77777777" w:rsidTr="004B1571">
        <w:trPr>
          <w:trHeight w:val="463"/>
        </w:trPr>
        <w:tc>
          <w:tcPr>
            <w:tcW w:w="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803C9A" w14:textId="77777777" w:rsidR="00B00ED7" w:rsidRPr="00E0532A" w:rsidRDefault="00B00ED7" w:rsidP="004B1571">
            <w:pPr>
              <w:pStyle w:val="13"/>
              <w:jc w:val="center"/>
            </w:pPr>
            <w:r w:rsidRPr="00E0532A">
              <w:t>1.</w:t>
            </w:r>
          </w:p>
        </w:tc>
        <w:tc>
          <w:tcPr>
            <w:tcW w:w="5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AEFB8" w14:textId="20651458" w:rsidR="00B00ED7" w:rsidRPr="00E0532A" w:rsidRDefault="00E6132A" w:rsidP="004B1571">
            <w:pPr>
              <w:pStyle w:val="13"/>
            </w:pPr>
            <w:r w:rsidRPr="00E0532A">
              <w:t xml:space="preserve">Activitatea </w:t>
            </w:r>
            <w:r w:rsidR="00E02489" w:rsidRPr="00E0532A">
              <w:t>Pod peste Prut prin educație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8B624C" w14:textId="199798BE" w:rsidR="00E02489" w:rsidRPr="00E0532A" w:rsidRDefault="00E6132A" w:rsidP="004B1571">
            <w:pPr>
              <w:pStyle w:val="13"/>
              <w:jc w:val="center"/>
              <w:rPr>
                <w:b/>
                <w:i/>
              </w:rPr>
            </w:pPr>
            <w:r w:rsidRPr="00E0532A">
              <w:t>n</w:t>
            </w:r>
            <w:r w:rsidR="00E02489" w:rsidRPr="00E0532A">
              <w:t>oiembrie</w:t>
            </w:r>
            <w:r w:rsidRPr="00E0532A">
              <w:t xml:space="preserve"> – decembrie</w:t>
            </w:r>
            <w:r w:rsidR="00E02489" w:rsidRPr="00E0532A">
              <w:t xml:space="preserve"> 2026</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6F293" w14:textId="77777777" w:rsidR="00B00ED7" w:rsidRPr="00E0532A" w:rsidRDefault="00B00ED7" w:rsidP="004B1571">
            <w:pPr>
              <w:pStyle w:val="13"/>
              <w:jc w:val="center"/>
              <w:rPr>
                <w:b/>
                <w:i/>
              </w:rPr>
            </w:pPr>
            <w:r w:rsidRPr="00E0532A">
              <w:t>40 500</w:t>
            </w:r>
          </w:p>
        </w:tc>
      </w:tr>
      <w:tr w:rsidR="00B00ED7" w:rsidRPr="00E0532A" w14:paraId="224E3D0A" w14:textId="77777777" w:rsidTr="004B1571">
        <w:trPr>
          <w:trHeight w:val="463"/>
        </w:trPr>
        <w:tc>
          <w:tcPr>
            <w:tcW w:w="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E53976" w14:textId="77777777" w:rsidR="00B00ED7" w:rsidRPr="00E0532A" w:rsidRDefault="00B00ED7" w:rsidP="004B1571">
            <w:pPr>
              <w:pStyle w:val="13"/>
              <w:jc w:val="center"/>
            </w:pPr>
            <w:r w:rsidRPr="00E0532A">
              <w:t>2.</w:t>
            </w:r>
          </w:p>
        </w:tc>
        <w:tc>
          <w:tcPr>
            <w:tcW w:w="5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A1C23" w14:textId="77777777" w:rsidR="00B00ED7" w:rsidRPr="00E0532A" w:rsidRDefault="00B00ED7" w:rsidP="004B1571">
            <w:pPr>
              <w:pStyle w:val="13"/>
            </w:pPr>
            <w:r w:rsidRPr="00E0532A">
              <w:t>Concursul romanțelor ,,Romanța-valoare a culturii muzicale”</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6545D" w14:textId="77777777" w:rsidR="00B00ED7" w:rsidRPr="00E0532A" w:rsidRDefault="00B00ED7" w:rsidP="004B1571">
            <w:pPr>
              <w:pStyle w:val="13"/>
              <w:jc w:val="center"/>
            </w:pPr>
            <w:r w:rsidRPr="00E0532A">
              <w:t>februarie 2026</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F521E" w14:textId="77777777" w:rsidR="00B00ED7" w:rsidRPr="00E0532A" w:rsidRDefault="00B00ED7" w:rsidP="004B1571">
            <w:pPr>
              <w:pStyle w:val="13"/>
              <w:jc w:val="center"/>
            </w:pPr>
            <w:r w:rsidRPr="00E0532A">
              <w:t>20 820</w:t>
            </w:r>
          </w:p>
        </w:tc>
      </w:tr>
      <w:tr w:rsidR="00B00ED7" w:rsidRPr="00E0532A" w14:paraId="7C1EF8BA" w14:textId="77777777" w:rsidTr="004B1571">
        <w:trPr>
          <w:trHeight w:val="463"/>
        </w:trPr>
        <w:tc>
          <w:tcPr>
            <w:tcW w:w="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887117" w14:textId="77777777" w:rsidR="00B00ED7" w:rsidRPr="00E0532A" w:rsidRDefault="00B00ED7" w:rsidP="004B1571">
            <w:pPr>
              <w:pStyle w:val="13"/>
              <w:jc w:val="center"/>
            </w:pPr>
            <w:r w:rsidRPr="00E0532A">
              <w:t>3.</w:t>
            </w:r>
          </w:p>
        </w:tc>
        <w:tc>
          <w:tcPr>
            <w:tcW w:w="5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74BA2" w14:textId="77777777" w:rsidR="00B00ED7" w:rsidRPr="00E0532A" w:rsidRDefault="00B00ED7" w:rsidP="004B1571">
            <w:pPr>
              <w:pStyle w:val="13"/>
            </w:pPr>
            <w:r w:rsidRPr="00E0532A">
              <w:t>Concursul raional ,,Diriginte de succes”</w:t>
            </w:r>
          </w:p>
          <w:p w14:paraId="6CCD5C3E" w14:textId="77777777" w:rsidR="00B00ED7" w:rsidRPr="00E0532A" w:rsidRDefault="00B00ED7" w:rsidP="004B1571">
            <w:pPr>
              <w:pStyle w:val="13"/>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8A0ED" w14:textId="77777777" w:rsidR="00B00ED7" w:rsidRPr="00E0532A" w:rsidRDefault="00B00ED7" w:rsidP="004B1571">
            <w:pPr>
              <w:pStyle w:val="13"/>
              <w:jc w:val="center"/>
            </w:pPr>
            <w:r w:rsidRPr="00E0532A">
              <w:t>martie – aprilie 2026</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254E0" w14:textId="77777777" w:rsidR="00B00ED7" w:rsidRPr="00E0532A" w:rsidRDefault="00B00ED7" w:rsidP="004B1571">
            <w:pPr>
              <w:pStyle w:val="13"/>
              <w:jc w:val="center"/>
            </w:pPr>
            <w:r w:rsidRPr="00E0532A">
              <w:t>21 100</w:t>
            </w:r>
          </w:p>
        </w:tc>
      </w:tr>
      <w:tr w:rsidR="00B00ED7" w:rsidRPr="00E0532A" w14:paraId="2F80C56A" w14:textId="77777777" w:rsidTr="004B1571">
        <w:trPr>
          <w:trHeight w:val="291"/>
        </w:trPr>
        <w:tc>
          <w:tcPr>
            <w:tcW w:w="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8F261" w14:textId="77777777" w:rsidR="00B00ED7" w:rsidRPr="00E0532A" w:rsidRDefault="00B00ED7" w:rsidP="004B1571">
            <w:pPr>
              <w:pStyle w:val="13"/>
              <w:jc w:val="center"/>
            </w:pPr>
            <w:r w:rsidRPr="00E0532A">
              <w:t xml:space="preserve">4. </w:t>
            </w:r>
          </w:p>
        </w:tc>
        <w:tc>
          <w:tcPr>
            <w:tcW w:w="5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B741FC" w14:textId="77777777" w:rsidR="00B00ED7" w:rsidRPr="00E0532A" w:rsidRDefault="00B00ED7" w:rsidP="004B1571">
            <w:pPr>
              <w:pStyle w:val="13"/>
            </w:pPr>
            <w:r w:rsidRPr="00E0532A">
              <w:t>Concursul raional al cadrelor didactice ,,Tineri, Vânjoși, Curajoși”</w:t>
            </w:r>
          </w:p>
          <w:p w14:paraId="2B6B5D14" w14:textId="77777777" w:rsidR="00B00ED7" w:rsidRPr="00E0532A" w:rsidRDefault="00B00ED7" w:rsidP="004B1571">
            <w:pPr>
              <w:pStyle w:val="13"/>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E9DC2" w14:textId="77777777" w:rsidR="00B00ED7" w:rsidRPr="00E0532A" w:rsidRDefault="00B00ED7" w:rsidP="004B1571">
            <w:pPr>
              <w:pStyle w:val="13"/>
              <w:jc w:val="center"/>
            </w:pPr>
            <w:r w:rsidRPr="00E0532A">
              <w:t>aprilie 2026</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56FEFC" w14:textId="77777777" w:rsidR="00B00ED7" w:rsidRPr="00E0532A" w:rsidRDefault="00B00ED7" w:rsidP="004B1571">
            <w:pPr>
              <w:pStyle w:val="13"/>
              <w:jc w:val="center"/>
            </w:pPr>
            <w:r w:rsidRPr="00E0532A">
              <w:t>26 250</w:t>
            </w:r>
          </w:p>
        </w:tc>
      </w:tr>
      <w:tr w:rsidR="00B00ED7" w:rsidRPr="00E0532A" w14:paraId="4178BF55" w14:textId="77777777" w:rsidTr="004B1571">
        <w:trPr>
          <w:trHeight w:val="291"/>
        </w:trPr>
        <w:tc>
          <w:tcPr>
            <w:tcW w:w="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22525D" w14:textId="77777777" w:rsidR="00B00ED7" w:rsidRPr="00E0532A" w:rsidRDefault="00B00ED7" w:rsidP="004B1571">
            <w:pPr>
              <w:pStyle w:val="13"/>
            </w:pPr>
            <w:r w:rsidRPr="00E0532A">
              <w:lastRenderedPageBreak/>
              <w:t xml:space="preserve"> 5.</w:t>
            </w:r>
          </w:p>
        </w:tc>
        <w:tc>
          <w:tcPr>
            <w:tcW w:w="5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EB858" w14:textId="77777777" w:rsidR="00B00ED7" w:rsidRPr="00E0532A" w:rsidRDefault="00B00ED7" w:rsidP="004B1571">
            <w:pPr>
              <w:pStyle w:val="13"/>
            </w:pPr>
            <w:r w:rsidRPr="00E0532A">
              <w:t>Activitatea raională educațională cu genericul ,,Succesele de azi și provocările viitorului”</w:t>
            </w:r>
          </w:p>
          <w:p w14:paraId="5CB2B380" w14:textId="77777777" w:rsidR="00B00ED7" w:rsidRPr="00E0532A" w:rsidRDefault="00B00ED7" w:rsidP="004B1571">
            <w:pPr>
              <w:pStyle w:val="13"/>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D23CB" w14:textId="77777777" w:rsidR="00B00ED7" w:rsidRPr="00E0532A" w:rsidRDefault="00B00ED7" w:rsidP="004B1571">
            <w:pPr>
              <w:pStyle w:val="13"/>
              <w:jc w:val="center"/>
            </w:pPr>
            <w:r w:rsidRPr="00E0532A">
              <w:t>mai 2026</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30AF8" w14:textId="77777777" w:rsidR="00B00ED7" w:rsidRPr="00E0532A" w:rsidRDefault="00B00ED7" w:rsidP="004B1571">
            <w:pPr>
              <w:pStyle w:val="13"/>
              <w:jc w:val="center"/>
            </w:pPr>
            <w:r w:rsidRPr="00E0532A">
              <w:t>25 000</w:t>
            </w:r>
          </w:p>
        </w:tc>
      </w:tr>
      <w:tr w:rsidR="00B00ED7" w:rsidRPr="00E0532A" w14:paraId="4DDF66C2" w14:textId="77777777" w:rsidTr="004B1571">
        <w:trPr>
          <w:trHeight w:val="291"/>
        </w:trPr>
        <w:tc>
          <w:tcPr>
            <w:tcW w:w="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107CE" w14:textId="77777777" w:rsidR="00B00ED7" w:rsidRPr="00E0532A" w:rsidRDefault="00B00ED7" w:rsidP="004B1571">
            <w:pPr>
              <w:pStyle w:val="13"/>
            </w:pPr>
            <w:r w:rsidRPr="00E0532A">
              <w:t xml:space="preserve"> 6.</w:t>
            </w:r>
          </w:p>
        </w:tc>
        <w:tc>
          <w:tcPr>
            <w:tcW w:w="5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54134" w14:textId="77777777" w:rsidR="00B00ED7" w:rsidRPr="00E0532A" w:rsidRDefault="00B00ED7" w:rsidP="004B1571">
            <w:pPr>
              <w:pStyle w:val="13"/>
            </w:pPr>
            <w:r w:rsidRPr="00E0532A">
              <w:t>Forumul Educației</w:t>
            </w:r>
          </w:p>
          <w:p w14:paraId="11C339CA" w14:textId="77777777" w:rsidR="00B00ED7" w:rsidRPr="00E0532A" w:rsidRDefault="00B00ED7" w:rsidP="004B1571">
            <w:pPr>
              <w:pStyle w:val="13"/>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CC251" w14:textId="77777777" w:rsidR="00B00ED7" w:rsidRPr="00E0532A" w:rsidRDefault="00B00ED7" w:rsidP="004B1571">
            <w:pPr>
              <w:pStyle w:val="13"/>
              <w:jc w:val="center"/>
            </w:pPr>
            <w:r w:rsidRPr="00E0532A">
              <w:t>august 2026</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075F49" w14:textId="77777777" w:rsidR="00B00ED7" w:rsidRPr="00E0532A" w:rsidRDefault="00B00ED7" w:rsidP="004B1571">
            <w:pPr>
              <w:pStyle w:val="13"/>
              <w:jc w:val="center"/>
            </w:pPr>
            <w:r w:rsidRPr="00E0532A">
              <w:t>68 000</w:t>
            </w:r>
          </w:p>
        </w:tc>
      </w:tr>
      <w:tr w:rsidR="00B00ED7" w:rsidRPr="00E0532A" w14:paraId="6C0C6731" w14:textId="77777777" w:rsidTr="004B1571">
        <w:trPr>
          <w:trHeight w:val="291"/>
        </w:trPr>
        <w:tc>
          <w:tcPr>
            <w:tcW w:w="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60868" w14:textId="77777777" w:rsidR="00B00ED7" w:rsidRPr="00E0532A" w:rsidRDefault="00B00ED7" w:rsidP="004B1571">
            <w:pPr>
              <w:pStyle w:val="13"/>
            </w:pPr>
            <w:r w:rsidRPr="00E0532A">
              <w:t xml:space="preserve"> 7.</w:t>
            </w:r>
          </w:p>
        </w:tc>
        <w:tc>
          <w:tcPr>
            <w:tcW w:w="5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D2EC8" w14:textId="77777777" w:rsidR="00B00ED7" w:rsidRPr="00E0532A" w:rsidRDefault="00B00ED7" w:rsidP="004B1571">
            <w:pPr>
              <w:pStyle w:val="13"/>
            </w:pPr>
            <w:r w:rsidRPr="00E0532A">
              <w:t>Participări la acțiuni educaționale de nivel național și internațional, care se vor desfășura pe parcursul anului.</w:t>
            </w:r>
          </w:p>
          <w:p w14:paraId="1D68A6EB" w14:textId="77777777" w:rsidR="00B00ED7" w:rsidRPr="00E0532A" w:rsidRDefault="00B00ED7" w:rsidP="004B1571">
            <w:pPr>
              <w:pStyle w:val="13"/>
            </w:pPr>
            <w:r w:rsidRPr="00E0532A">
              <w:t>Alte activități educaționale neprevăzute.</w:t>
            </w:r>
          </w:p>
          <w:p w14:paraId="52D84D4D" w14:textId="77777777" w:rsidR="00B00ED7" w:rsidRPr="00E0532A" w:rsidRDefault="00B00ED7" w:rsidP="004B1571">
            <w:pPr>
              <w:pStyle w:val="13"/>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A6B33" w14:textId="77777777" w:rsidR="00B00ED7" w:rsidRPr="00E0532A" w:rsidRDefault="00B00ED7" w:rsidP="004B1571">
            <w:pPr>
              <w:pStyle w:val="13"/>
              <w:jc w:val="center"/>
            </w:pPr>
            <w:r w:rsidRPr="00E0532A">
              <w:t>pe parcursul anului 2026</w:t>
            </w: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F5067" w14:textId="77777777" w:rsidR="00B00ED7" w:rsidRPr="00E0532A" w:rsidRDefault="00B00ED7" w:rsidP="004B1571">
            <w:pPr>
              <w:pStyle w:val="13"/>
              <w:jc w:val="center"/>
            </w:pPr>
            <w:r w:rsidRPr="00E0532A">
              <w:t>19 150</w:t>
            </w:r>
          </w:p>
        </w:tc>
      </w:tr>
      <w:tr w:rsidR="00B00ED7" w:rsidRPr="00E0532A" w14:paraId="7D7FABB3" w14:textId="77777777" w:rsidTr="004B1571">
        <w:trPr>
          <w:trHeight w:val="291"/>
        </w:trPr>
        <w:tc>
          <w:tcPr>
            <w:tcW w:w="58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B298" w14:textId="77777777" w:rsidR="00B00ED7" w:rsidRPr="00E0532A" w:rsidRDefault="00B00ED7" w:rsidP="004B1571">
            <w:pPr>
              <w:pStyle w:val="13"/>
            </w:pPr>
          </w:p>
        </w:tc>
        <w:tc>
          <w:tcPr>
            <w:tcW w:w="5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34B5B" w14:textId="77777777" w:rsidR="00B00ED7" w:rsidRPr="00E0532A" w:rsidRDefault="00B00ED7" w:rsidP="004B1571">
            <w:pPr>
              <w:pStyle w:val="13"/>
              <w:rPr>
                <w:b/>
                <w:bCs/>
              </w:rPr>
            </w:pPr>
            <w:r w:rsidRPr="00E0532A">
              <w:rPr>
                <w:b/>
                <w:bCs/>
              </w:rPr>
              <w:t>TOTAL</w:t>
            </w: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ECF9B" w14:textId="77777777" w:rsidR="00B00ED7" w:rsidRPr="00E0532A" w:rsidRDefault="00B00ED7" w:rsidP="004B1571">
            <w:pPr>
              <w:pStyle w:val="13"/>
              <w:jc w:val="center"/>
              <w:rPr>
                <w:b/>
                <w:bCs/>
              </w:rPr>
            </w:pPr>
          </w:p>
        </w:tc>
        <w:tc>
          <w:tcPr>
            <w:tcW w:w="16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6F3637" w14:textId="77777777" w:rsidR="00B00ED7" w:rsidRPr="00E0532A" w:rsidRDefault="00B00ED7" w:rsidP="004B1571">
            <w:pPr>
              <w:pStyle w:val="13"/>
              <w:jc w:val="center"/>
              <w:rPr>
                <w:b/>
                <w:bCs/>
              </w:rPr>
            </w:pPr>
            <w:r w:rsidRPr="00E0532A">
              <w:rPr>
                <w:b/>
                <w:bCs/>
              </w:rPr>
              <w:t>220 820</w:t>
            </w:r>
          </w:p>
        </w:tc>
      </w:tr>
    </w:tbl>
    <w:p w14:paraId="25EAFC6C" w14:textId="77777777" w:rsidR="00B00ED7" w:rsidRPr="00E0532A" w:rsidRDefault="00B00ED7" w:rsidP="00B00ED7">
      <w:pPr>
        <w:jc w:val="both"/>
      </w:pPr>
    </w:p>
    <w:p w14:paraId="1DCFEC46" w14:textId="3C5DFBD1" w:rsidR="00B00ED7" w:rsidRPr="00E0532A" w:rsidRDefault="00B00ED7" w:rsidP="00C43FF5">
      <w:pPr>
        <w:jc w:val="both"/>
      </w:pPr>
      <w:r w:rsidRPr="00E0532A">
        <w:t>”</w:t>
      </w:r>
    </w:p>
    <w:p w14:paraId="6A02847B" w14:textId="4CA7F7EB" w:rsidR="00EF1957" w:rsidRPr="00E0532A" w:rsidRDefault="00EF1957" w:rsidP="00B00ED7">
      <w:pPr>
        <w:pStyle w:val="a6"/>
        <w:ind w:left="0" w:hanging="426"/>
        <w:contextualSpacing/>
        <w:jc w:val="both"/>
      </w:pPr>
    </w:p>
    <w:p w14:paraId="76684B3F" w14:textId="430B4128" w:rsidR="003C7713" w:rsidRPr="00E0532A" w:rsidRDefault="003C7713" w:rsidP="00BB0D11">
      <w:pPr>
        <w:pStyle w:val="a6"/>
        <w:numPr>
          <w:ilvl w:val="0"/>
          <w:numId w:val="1"/>
        </w:numPr>
        <w:ind w:left="-284" w:hanging="284"/>
        <w:contextualSpacing/>
        <w:jc w:val="both"/>
      </w:pPr>
      <w:r w:rsidRPr="00E0532A">
        <w:t xml:space="preserve">Prezenta decizie intră în vigoare la data </w:t>
      </w:r>
      <w:r w:rsidR="00EF1E14" w:rsidRPr="00E0532A">
        <w:t>publicării</w:t>
      </w:r>
      <w:r w:rsidR="00085E4C" w:rsidRPr="00E0532A">
        <w:t xml:space="preserve"> în Registrul de stat al actelor </w:t>
      </w:r>
      <w:r w:rsidR="00C60E3D" w:rsidRPr="00E0532A">
        <w:t>locale</w:t>
      </w:r>
      <w:r w:rsidRPr="00E0532A">
        <w:t xml:space="preserve">.   </w:t>
      </w:r>
    </w:p>
    <w:p w14:paraId="6D4A7C21" w14:textId="77777777" w:rsidR="00976A2C" w:rsidRPr="00E0532A" w:rsidRDefault="00976A2C" w:rsidP="00E715F9">
      <w:pPr>
        <w:jc w:val="both"/>
        <w:rPr>
          <w:rFonts w:eastAsiaTheme="minorEastAsia"/>
          <w:b/>
          <w:lang w:eastAsia="ru-RU"/>
        </w:rPr>
      </w:pPr>
    </w:p>
    <w:p w14:paraId="56A9F570" w14:textId="77777777" w:rsidR="000A050C" w:rsidRPr="00E0532A" w:rsidRDefault="000A050C" w:rsidP="00E715F9">
      <w:pPr>
        <w:jc w:val="both"/>
        <w:rPr>
          <w:rFonts w:eastAsiaTheme="minorEastAsia"/>
          <w:b/>
          <w:lang w:eastAsia="ru-RU"/>
        </w:rPr>
      </w:pPr>
    </w:p>
    <w:p w14:paraId="2D03AF8B" w14:textId="77777777" w:rsidR="000A050C" w:rsidRPr="00E0532A" w:rsidRDefault="000A050C" w:rsidP="00E715F9">
      <w:pPr>
        <w:jc w:val="both"/>
        <w:rPr>
          <w:rFonts w:eastAsiaTheme="minorEastAsia"/>
          <w:b/>
          <w:lang w:eastAsia="ru-RU"/>
        </w:rPr>
      </w:pPr>
    </w:p>
    <w:p w14:paraId="12D4C4DF" w14:textId="1B10762D" w:rsidR="000A050C" w:rsidRPr="00E0532A" w:rsidRDefault="004C2B62" w:rsidP="009E03ED">
      <w:pPr>
        <w:ind w:left="-567"/>
        <w:jc w:val="both"/>
        <w:rPr>
          <w:rFonts w:eastAsiaTheme="minorEastAsia"/>
          <w:b/>
          <w:lang w:eastAsia="ru-RU"/>
        </w:rPr>
      </w:pPr>
      <w:proofErr w:type="spellStart"/>
      <w:r w:rsidRPr="00E0532A">
        <w:rPr>
          <w:rFonts w:eastAsiaTheme="minorEastAsia"/>
          <w:b/>
          <w:lang w:eastAsia="ru-RU"/>
        </w:rPr>
        <w:t>Preşedintele</w:t>
      </w:r>
      <w:proofErr w:type="spellEnd"/>
      <w:r w:rsidRPr="00E0532A">
        <w:rPr>
          <w:rFonts w:eastAsiaTheme="minorEastAsia"/>
          <w:b/>
          <w:lang w:eastAsia="ru-RU"/>
        </w:rPr>
        <w:t xml:space="preserve"> şedinţei   </w:t>
      </w:r>
      <w:r w:rsidR="00FF466F" w:rsidRPr="00E0532A">
        <w:rPr>
          <w:rFonts w:eastAsiaTheme="minorEastAsia"/>
          <w:b/>
          <w:lang w:eastAsia="ru-RU"/>
        </w:rPr>
        <w:tab/>
      </w:r>
      <w:r w:rsidR="00862631" w:rsidRPr="00E0532A">
        <w:rPr>
          <w:rFonts w:eastAsiaTheme="minorEastAsia"/>
          <w:b/>
          <w:lang w:eastAsia="ru-RU"/>
        </w:rPr>
        <w:tab/>
      </w:r>
      <w:r w:rsidR="00862631" w:rsidRPr="00E0532A">
        <w:rPr>
          <w:rFonts w:eastAsiaTheme="minorEastAsia"/>
          <w:b/>
          <w:lang w:eastAsia="ru-RU"/>
        </w:rPr>
        <w:tab/>
      </w:r>
      <w:r w:rsidR="00862631" w:rsidRPr="00E0532A">
        <w:rPr>
          <w:rFonts w:eastAsiaTheme="minorEastAsia"/>
          <w:b/>
          <w:lang w:eastAsia="ru-RU"/>
        </w:rPr>
        <w:tab/>
      </w:r>
      <w:r w:rsidR="00862631" w:rsidRPr="00E0532A">
        <w:rPr>
          <w:rFonts w:eastAsiaTheme="minorEastAsia"/>
          <w:b/>
          <w:lang w:eastAsia="ru-RU"/>
        </w:rPr>
        <w:tab/>
      </w:r>
      <w:r w:rsidR="00862631" w:rsidRPr="00E0532A">
        <w:rPr>
          <w:rFonts w:eastAsiaTheme="minorEastAsia"/>
          <w:b/>
          <w:lang w:eastAsia="ru-RU"/>
        </w:rPr>
        <w:tab/>
      </w:r>
    </w:p>
    <w:p w14:paraId="743DEEA9" w14:textId="017223D1" w:rsidR="004C2B62" w:rsidRPr="00E0532A" w:rsidRDefault="00FF466F" w:rsidP="009E03ED">
      <w:pPr>
        <w:ind w:left="-567"/>
        <w:jc w:val="both"/>
        <w:rPr>
          <w:rFonts w:eastAsiaTheme="minorEastAsia"/>
          <w:b/>
          <w:lang w:eastAsia="ru-RU"/>
        </w:rPr>
      </w:pPr>
      <w:r w:rsidRPr="00E0532A">
        <w:rPr>
          <w:rFonts w:eastAsiaTheme="minorEastAsia"/>
          <w:b/>
          <w:lang w:eastAsia="ru-RU"/>
        </w:rPr>
        <w:tab/>
      </w:r>
      <w:r w:rsidRPr="00E0532A">
        <w:rPr>
          <w:rFonts w:eastAsiaTheme="minorEastAsia"/>
          <w:b/>
          <w:lang w:eastAsia="ru-RU"/>
        </w:rPr>
        <w:tab/>
      </w:r>
      <w:r w:rsidRPr="00E0532A">
        <w:rPr>
          <w:rFonts w:eastAsiaTheme="minorEastAsia"/>
          <w:b/>
          <w:lang w:eastAsia="ru-RU"/>
        </w:rPr>
        <w:tab/>
      </w:r>
      <w:r w:rsidR="004C2B62" w:rsidRPr="00E0532A">
        <w:rPr>
          <w:rFonts w:eastAsiaTheme="minorEastAsia"/>
          <w:b/>
          <w:lang w:eastAsia="ru-RU"/>
        </w:rPr>
        <w:tab/>
      </w:r>
      <w:r w:rsidR="004C2B62" w:rsidRPr="00E0532A">
        <w:rPr>
          <w:rFonts w:eastAsiaTheme="minorEastAsia"/>
          <w:b/>
          <w:lang w:eastAsia="ru-RU"/>
        </w:rPr>
        <w:tab/>
      </w:r>
      <w:r w:rsidR="004C2B62" w:rsidRPr="00E0532A">
        <w:rPr>
          <w:rFonts w:eastAsiaTheme="minorEastAsia"/>
          <w:b/>
          <w:lang w:eastAsia="ru-RU"/>
        </w:rPr>
        <w:tab/>
      </w:r>
      <w:r w:rsidR="004C2B62" w:rsidRPr="00E0532A">
        <w:rPr>
          <w:rFonts w:eastAsiaTheme="minorEastAsia"/>
          <w:b/>
          <w:lang w:eastAsia="ru-RU"/>
        </w:rPr>
        <w:tab/>
      </w:r>
      <w:r w:rsidR="004C2B62" w:rsidRPr="00E0532A">
        <w:rPr>
          <w:rFonts w:eastAsiaTheme="minorEastAsia"/>
          <w:b/>
          <w:lang w:eastAsia="ru-RU"/>
        </w:rPr>
        <w:tab/>
      </w:r>
      <w:r w:rsidR="004C2B62" w:rsidRPr="00E0532A">
        <w:rPr>
          <w:rFonts w:eastAsiaTheme="minorEastAsia"/>
          <w:b/>
          <w:lang w:eastAsia="ru-RU"/>
        </w:rPr>
        <w:tab/>
        <w:t xml:space="preserve">                                                                        </w:t>
      </w:r>
    </w:p>
    <w:p w14:paraId="06F9B512" w14:textId="77777777" w:rsidR="004C2B62" w:rsidRPr="00E0532A" w:rsidRDefault="004C2B62" w:rsidP="00E715F9">
      <w:pPr>
        <w:ind w:left="-567"/>
        <w:rPr>
          <w:rFonts w:eastAsiaTheme="minorEastAsia"/>
          <w:b/>
          <w:lang w:eastAsia="ru-RU"/>
        </w:rPr>
      </w:pPr>
      <w:r w:rsidRPr="00E0532A">
        <w:rPr>
          <w:rFonts w:eastAsiaTheme="minorEastAsia"/>
          <w:b/>
          <w:lang w:eastAsia="ru-RU"/>
        </w:rPr>
        <w:t xml:space="preserve">Contrasemnat:   </w:t>
      </w:r>
    </w:p>
    <w:p w14:paraId="34A427C4" w14:textId="77777777" w:rsidR="004C2B62" w:rsidRPr="00E0532A" w:rsidRDefault="004C2B62" w:rsidP="00E715F9">
      <w:pPr>
        <w:ind w:left="-567"/>
        <w:rPr>
          <w:rFonts w:eastAsiaTheme="minorEastAsia"/>
          <w:b/>
          <w:lang w:eastAsia="ru-RU"/>
        </w:rPr>
      </w:pPr>
      <w:r w:rsidRPr="00E0532A">
        <w:rPr>
          <w:rFonts w:eastAsiaTheme="minorEastAsia"/>
          <w:b/>
          <w:lang w:eastAsia="ru-RU"/>
        </w:rPr>
        <w:t xml:space="preserve">     Secretarul                                                                                           </w:t>
      </w:r>
    </w:p>
    <w:p w14:paraId="6AD30934" w14:textId="61925FA2" w:rsidR="00862631" w:rsidRPr="00E0532A" w:rsidRDefault="004C2B62" w:rsidP="000F6622">
      <w:pPr>
        <w:ind w:left="-567"/>
        <w:jc w:val="both"/>
        <w:rPr>
          <w:rFonts w:eastAsiaTheme="minorEastAsia"/>
          <w:b/>
          <w:lang w:eastAsia="ru-RU"/>
        </w:rPr>
      </w:pPr>
      <w:r w:rsidRPr="00E0532A">
        <w:rPr>
          <w:rFonts w:eastAsiaTheme="minorEastAsia"/>
          <w:b/>
          <w:lang w:eastAsia="ru-RU"/>
        </w:rPr>
        <w:t>Consiliului raional</w:t>
      </w:r>
      <w:r w:rsidR="0070765E" w:rsidRPr="00E0532A">
        <w:rPr>
          <w:rFonts w:eastAsiaTheme="minorEastAsia"/>
          <w:b/>
          <w:lang w:eastAsia="ru-RU"/>
        </w:rPr>
        <w:t xml:space="preserve"> Florești</w:t>
      </w:r>
      <w:r w:rsidRPr="00E0532A">
        <w:rPr>
          <w:rFonts w:eastAsiaTheme="minorEastAsia"/>
          <w:b/>
          <w:lang w:eastAsia="ru-RU"/>
        </w:rPr>
        <w:t xml:space="preserve">          </w:t>
      </w:r>
      <w:r w:rsidRPr="00E0532A">
        <w:rPr>
          <w:rFonts w:eastAsiaTheme="minorEastAsia"/>
          <w:b/>
          <w:lang w:eastAsia="ru-RU"/>
        </w:rPr>
        <w:tab/>
      </w:r>
      <w:r w:rsidR="000A050C" w:rsidRPr="00E0532A">
        <w:rPr>
          <w:rFonts w:eastAsiaTheme="minorEastAsia"/>
          <w:b/>
          <w:lang w:eastAsia="ru-RU"/>
        </w:rPr>
        <w:tab/>
      </w:r>
      <w:r w:rsidR="000A050C" w:rsidRPr="00E0532A">
        <w:rPr>
          <w:rFonts w:eastAsiaTheme="minorEastAsia"/>
          <w:b/>
          <w:lang w:eastAsia="ru-RU"/>
        </w:rPr>
        <w:tab/>
      </w:r>
      <w:r w:rsidR="000A050C" w:rsidRPr="00E0532A">
        <w:rPr>
          <w:rFonts w:eastAsiaTheme="minorEastAsia"/>
          <w:b/>
          <w:lang w:eastAsia="ru-RU"/>
        </w:rPr>
        <w:tab/>
      </w:r>
      <w:r w:rsidR="000A050C" w:rsidRPr="00E0532A">
        <w:rPr>
          <w:rFonts w:eastAsiaTheme="minorEastAsia"/>
          <w:b/>
          <w:lang w:eastAsia="ru-RU"/>
        </w:rPr>
        <w:tab/>
      </w:r>
      <w:r w:rsidR="00FF466F" w:rsidRPr="00E0532A">
        <w:rPr>
          <w:rFonts w:eastAsiaTheme="minorEastAsia"/>
          <w:b/>
          <w:lang w:eastAsia="ru-RU"/>
        </w:rPr>
        <w:tab/>
      </w:r>
    </w:p>
    <w:p w14:paraId="69039DE6" w14:textId="77777777" w:rsidR="00862631" w:rsidRPr="00E0532A" w:rsidRDefault="00862631" w:rsidP="000F6622">
      <w:pPr>
        <w:ind w:left="-567"/>
        <w:jc w:val="both"/>
        <w:rPr>
          <w:rFonts w:eastAsiaTheme="minorEastAsia"/>
          <w:b/>
          <w:lang w:eastAsia="ru-RU"/>
        </w:rPr>
      </w:pPr>
    </w:p>
    <w:p w14:paraId="3CF351A1" w14:textId="48492B23" w:rsidR="00D8659E" w:rsidRPr="00E0532A" w:rsidRDefault="00D8659E" w:rsidP="00C32FFB">
      <w:pPr>
        <w:jc w:val="both"/>
        <w:rPr>
          <w:rFonts w:eastAsiaTheme="minorEastAsia"/>
          <w:b/>
          <w:lang w:eastAsia="ru-RU"/>
        </w:rPr>
      </w:pPr>
    </w:p>
    <w:p w14:paraId="780F9C15" w14:textId="4E09439C" w:rsidR="00976A2C" w:rsidRPr="00E0532A" w:rsidRDefault="00C43FF5" w:rsidP="00DE4551">
      <w:pPr>
        <w:jc w:val="both"/>
        <w:rPr>
          <w:rFonts w:eastAsiaTheme="minorEastAsia"/>
          <w:lang w:eastAsia="ru-RU"/>
        </w:rPr>
      </w:pPr>
      <w:r w:rsidRPr="00E0532A">
        <w:rPr>
          <w:rFonts w:eastAsiaTheme="minorEastAsia"/>
          <w:lang w:eastAsia="ru-RU"/>
        </w:rPr>
        <w:t>Elaborat:</w:t>
      </w:r>
      <w:r w:rsidRPr="00E0532A">
        <w:rPr>
          <w:rFonts w:eastAsiaTheme="minorEastAsia"/>
          <w:lang w:eastAsia="ru-RU"/>
        </w:rPr>
        <w:tab/>
      </w:r>
      <w:r w:rsidRPr="00E0532A">
        <w:rPr>
          <w:rFonts w:eastAsiaTheme="minorEastAsia"/>
          <w:lang w:eastAsia="ru-RU"/>
        </w:rPr>
        <w:tab/>
      </w:r>
      <w:r w:rsidRPr="00E0532A">
        <w:rPr>
          <w:rFonts w:eastAsiaTheme="minorEastAsia"/>
          <w:lang w:eastAsia="ru-RU"/>
        </w:rPr>
        <w:tab/>
      </w:r>
      <w:r w:rsidRPr="00E0532A">
        <w:rPr>
          <w:rFonts w:eastAsiaTheme="minorEastAsia"/>
          <w:lang w:eastAsia="ru-RU"/>
        </w:rPr>
        <w:tab/>
      </w:r>
      <w:r w:rsidRPr="00E0532A">
        <w:rPr>
          <w:rFonts w:eastAsiaTheme="minorEastAsia"/>
          <w:lang w:eastAsia="ru-RU"/>
        </w:rPr>
        <w:tab/>
        <w:t xml:space="preserve">Diana </w:t>
      </w:r>
      <w:proofErr w:type="spellStart"/>
      <w:r w:rsidRPr="00E0532A">
        <w:rPr>
          <w:rFonts w:eastAsiaTheme="minorEastAsia"/>
          <w:lang w:eastAsia="ru-RU"/>
        </w:rPr>
        <w:t>Pantaz</w:t>
      </w:r>
      <w:proofErr w:type="spellEnd"/>
      <w:r w:rsidRPr="00E0532A">
        <w:rPr>
          <w:rFonts w:eastAsiaTheme="minorEastAsia"/>
          <w:lang w:eastAsia="ru-RU"/>
        </w:rPr>
        <w:t>,</w:t>
      </w:r>
    </w:p>
    <w:p w14:paraId="6E8E582F" w14:textId="632767EF" w:rsidR="00C43FF5" w:rsidRPr="00E0532A" w:rsidRDefault="00C43FF5" w:rsidP="00C43FF5">
      <w:pPr>
        <w:ind w:left="720" w:firstLine="720"/>
        <w:jc w:val="both"/>
        <w:rPr>
          <w:rFonts w:eastAsiaTheme="minorEastAsia"/>
          <w:lang w:eastAsia="ru-RU"/>
        </w:rPr>
      </w:pPr>
      <w:r w:rsidRPr="00E0532A">
        <w:rPr>
          <w:rFonts w:eastAsiaTheme="minorEastAsia"/>
          <w:lang w:eastAsia="ru-RU"/>
        </w:rPr>
        <w:t>șefă direcție generală, Direcția Generală Educație, Cultură, Tineret și Sport</w:t>
      </w:r>
    </w:p>
    <w:p w14:paraId="2D68D118" w14:textId="77777777" w:rsidR="00C43FF5" w:rsidRPr="00E0532A" w:rsidRDefault="00C43FF5" w:rsidP="00C43FF5">
      <w:pPr>
        <w:ind w:left="720" w:firstLine="720"/>
        <w:jc w:val="both"/>
        <w:rPr>
          <w:rFonts w:eastAsiaTheme="minorEastAsia"/>
          <w:lang w:eastAsia="ru-RU"/>
        </w:rPr>
      </w:pPr>
    </w:p>
    <w:p w14:paraId="56E921EB" w14:textId="2AE5F8FB" w:rsidR="00C43FF5" w:rsidRPr="00E0532A" w:rsidRDefault="00C43FF5" w:rsidP="00C43FF5">
      <w:pPr>
        <w:ind w:left="720" w:firstLine="720"/>
        <w:jc w:val="both"/>
        <w:rPr>
          <w:rFonts w:eastAsiaTheme="minorEastAsia"/>
          <w:lang w:eastAsia="ru-RU"/>
        </w:rPr>
      </w:pPr>
      <w:r w:rsidRPr="00E0532A">
        <w:rPr>
          <w:rFonts w:eastAsiaTheme="minorEastAsia"/>
          <w:lang w:eastAsia="ru-RU"/>
        </w:rPr>
        <w:tab/>
      </w:r>
      <w:r w:rsidRPr="00E0532A">
        <w:rPr>
          <w:rFonts w:eastAsiaTheme="minorEastAsia"/>
          <w:lang w:eastAsia="ru-RU"/>
        </w:rPr>
        <w:tab/>
      </w:r>
      <w:r w:rsidRPr="00E0532A">
        <w:rPr>
          <w:rFonts w:eastAsiaTheme="minorEastAsia"/>
          <w:lang w:eastAsia="ru-RU"/>
        </w:rPr>
        <w:tab/>
      </w:r>
      <w:r w:rsidRPr="00E0532A">
        <w:rPr>
          <w:rFonts w:eastAsiaTheme="minorEastAsia"/>
          <w:lang w:eastAsia="ru-RU"/>
        </w:rPr>
        <w:tab/>
        <w:t xml:space="preserve">Diana </w:t>
      </w:r>
      <w:proofErr w:type="spellStart"/>
      <w:r w:rsidRPr="00E0532A">
        <w:rPr>
          <w:rFonts w:eastAsiaTheme="minorEastAsia"/>
          <w:lang w:eastAsia="ru-RU"/>
        </w:rPr>
        <w:t>Chetraru</w:t>
      </w:r>
      <w:proofErr w:type="spellEnd"/>
      <w:r w:rsidRPr="00E0532A">
        <w:rPr>
          <w:rFonts w:eastAsiaTheme="minorEastAsia"/>
          <w:lang w:eastAsia="ru-RU"/>
        </w:rPr>
        <w:t>,</w:t>
      </w:r>
    </w:p>
    <w:p w14:paraId="765BE5E1" w14:textId="47E8389A" w:rsidR="00C43FF5" w:rsidRPr="00E0532A" w:rsidRDefault="00C43FF5" w:rsidP="00C43FF5">
      <w:pPr>
        <w:ind w:left="720" w:firstLine="720"/>
        <w:jc w:val="both"/>
        <w:rPr>
          <w:rFonts w:eastAsiaTheme="minorEastAsia"/>
          <w:lang w:eastAsia="ru-RU"/>
        </w:rPr>
      </w:pPr>
      <w:r w:rsidRPr="00E0532A">
        <w:rPr>
          <w:rFonts w:eastAsiaTheme="minorEastAsia"/>
          <w:lang w:eastAsia="ru-RU"/>
        </w:rPr>
        <w:tab/>
      </w:r>
      <w:r w:rsidRPr="00E0532A">
        <w:rPr>
          <w:rFonts w:eastAsiaTheme="minorEastAsia"/>
          <w:lang w:eastAsia="ru-RU"/>
        </w:rPr>
        <w:tab/>
        <w:t xml:space="preserve">șefă </w:t>
      </w:r>
      <w:r w:rsidR="00551384" w:rsidRPr="00E0532A">
        <w:rPr>
          <w:rFonts w:eastAsiaTheme="minorEastAsia"/>
          <w:lang w:eastAsia="ru-RU"/>
        </w:rPr>
        <w:t xml:space="preserve">interimară </w:t>
      </w:r>
      <w:r w:rsidRPr="00E0532A">
        <w:rPr>
          <w:rFonts w:eastAsiaTheme="minorEastAsia"/>
          <w:lang w:eastAsia="ru-RU"/>
        </w:rPr>
        <w:t>direcție generală, Direcția Generală Finanțe</w:t>
      </w:r>
    </w:p>
    <w:p w14:paraId="0A755F61" w14:textId="77777777" w:rsidR="00C43FF5" w:rsidRPr="00E0532A" w:rsidRDefault="00C43FF5" w:rsidP="00C43FF5">
      <w:pPr>
        <w:pStyle w:val="13"/>
        <w:rPr>
          <w:rFonts w:eastAsiaTheme="minorEastAsia"/>
          <w:lang w:eastAsia="ru-RU"/>
        </w:rPr>
      </w:pPr>
    </w:p>
    <w:p w14:paraId="53D8C9C1" w14:textId="32D048EF" w:rsidR="00C43FF5" w:rsidRPr="00E0532A" w:rsidRDefault="00C43FF5" w:rsidP="00C43FF5">
      <w:pPr>
        <w:ind w:right="209"/>
        <w:rPr>
          <w:lang w:val="ro-MD"/>
        </w:rPr>
      </w:pPr>
      <w:r w:rsidRPr="00E0532A">
        <w:rPr>
          <w:bCs/>
          <w:color w:val="000000"/>
          <w:lang w:val="ro-MD"/>
        </w:rPr>
        <w:t>Elaborat și avizat:</w:t>
      </w:r>
      <w:r w:rsidRPr="00E0532A">
        <w:rPr>
          <w:bCs/>
          <w:color w:val="000000"/>
          <w:lang w:val="ro-MD"/>
        </w:rPr>
        <w:tab/>
      </w:r>
      <w:r w:rsidRPr="00E0532A">
        <w:rPr>
          <w:bCs/>
          <w:color w:val="000000"/>
          <w:lang w:val="ro-MD"/>
        </w:rPr>
        <w:tab/>
      </w:r>
      <w:r w:rsidRPr="00E0532A">
        <w:rPr>
          <w:bCs/>
          <w:color w:val="000000"/>
          <w:lang w:val="ro-MD"/>
        </w:rPr>
        <w:tab/>
      </w:r>
      <w:r w:rsidR="00551384" w:rsidRPr="00E0532A">
        <w:rPr>
          <w:bCs/>
          <w:color w:val="000000"/>
          <w:lang w:val="ro-MD"/>
        </w:rPr>
        <w:tab/>
      </w:r>
      <w:r w:rsidRPr="00E0532A">
        <w:rPr>
          <w:bCs/>
          <w:color w:val="000000"/>
          <w:lang w:val="ro-MD"/>
        </w:rPr>
        <w:t>Daniel Turculeț,</w:t>
      </w:r>
    </w:p>
    <w:p w14:paraId="3EC0CFD3" w14:textId="77777777" w:rsidR="00C43FF5" w:rsidRPr="00E0532A" w:rsidRDefault="00C43FF5" w:rsidP="00C43FF5">
      <w:pPr>
        <w:ind w:left="2160" w:firstLine="720"/>
        <w:jc w:val="both"/>
        <w:rPr>
          <w:bCs/>
          <w:color w:val="000000"/>
          <w:lang w:val="ro-MD"/>
        </w:rPr>
      </w:pPr>
      <w:r w:rsidRPr="00E0532A">
        <w:rPr>
          <w:bCs/>
          <w:color w:val="000000"/>
          <w:lang w:val="ro-MD"/>
        </w:rPr>
        <w:t>secretarul Consiliului raional Florești</w:t>
      </w:r>
    </w:p>
    <w:p w14:paraId="0169684B" w14:textId="0387C3F6" w:rsidR="000F6690" w:rsidRPr="00E0532A" w:rsidRDefault="004C2B62" w:rsidP="00C43FF5">
      <w:pPr>
        <w:pStyle w:val="13"/>
        <w:rPr>
          <w:b/>
          <w:sz w:val="20"/>
          <w:szCs w:val="22"/>
        </w:rPr>
      </w:pPr>
      <w:r w:rsidRPr="00E0532A">
        <w:rPr>
          <w:rFonts w:eastAsiaTheme="minorEastAsia"/>
          <w:lang w:eastAsia="ru-RU"/>
        </w:rPr>
        <w:tab/>
      </w:r>
    </w:p>
    <w:p w14:paraId="43D2AB3C" w14:textId="77777777" w:rsidR="000F6690" w:rsidRPr="00E0532A" w:rsidRDefault="000F6690" w:rsidP="00204105">
      <w:pPr>
        <w:pStyle w:val="2"/>
        <w:tabs>
          <w:tab w:val="left" w:pos="567"/>
        </w:tabs>
        <w:rPr>
          <w:b/>
          <w:sz w:val="20"/>
          <w:szCs w:val="22"/>
        </w:rPr>
      </w:pPr>
    </w:p>
    <w:p w14:paraId="49B40988" w14:textId="7B8ABC42" w:rsidR="00146AAA" w:rsidRPr="00E0532A" w:rsidRDefault="00146AAA" w:rsidP="00146AAA">
      <w:pPr>
        <w:pStyle w:val="aa"/>
        <w:jc w:val="both"/>
        <w:rPr>
          <w:rFonts w:ascii="Times New Roman" w:hAnsi="Times New Roman"/>
          <w:sz w:val="24"/>
          <w:szCs w:val="24"/>
          <w:lang w:val="ro-MD"/>
        </w:rPr>
      </w:pPr>
      <w:r w:rsidRPr="00E0532A">
        <w:rPr>
          <w:rFonts w:ascii="Times New Roman" w:hAnsi="Times New Roman"/>
          <w:sz w:val="24"/>
          <w:szCs w:val="24"/>
          <w:lang w:val="ro-MD"/>
        </w:rPr>
        <w:t>Avizat:</w:t>
      </w:r>
      <w:r w:rsidRPr="00E0532A">
        <w:rPr>
          <w:rFonts w:ascii="Times New Roman" w:hAnsi="Times New Roman"/>
          <w:sz w:val="24"/>
          <w:szCs w:val="24"/>
          <w:lang w:val="ro-MD"/>
        </w:rPr>
        <w:tab/>
      </w:r>
      <w:r w:rsidRPr="00E0532A">
        <w:rPr>
          <w:rFonts w:ascii="Times New Roman" w:hAnsi="Times New Roman"/>
          <w:sz w:val="24"/>
          <w:szCs w:val="24"/>
          <w:lang w:val="ro-MD"/>
        </w:rPr>
        <w:tab/>
      </w:r>
      <w:r w:rsidRPr="00E0532A">
        <w:rPr>
          <w:rFonts w:ascii="Times New Roman" w:hAnsi="Times New Roman"/>
          <w:sz w:val="24"/>
          <w:szCs w:val="24"/>
          <w:lang w:val="ro-MD"/>
        </w:rPr>
        <w:tab/>
      </w:r>
      <w:r w:rsidRPr="00E0532A">
        <w:rPr>
          <w:rFonts w:ascii="Times New Roman" w:hAnsi="Times New Roman"/>
          <w:sz w:val="24"/>
          <w:szCs w:val="24"/>
          <w:lang w:val="ro-MD"/>
        </w:rPr>
        <w:tab/>
      </w:r>
      <w:r w:rsidRPr="00E0532A">
        <w:rPr>
          <w:rFonts w:ascii="Times New Roman" w:hAnsi="Times New Roman"/>
          <w:sz w:val="24"/>
          <w:szCs w:val="24"/>
          <w:lang w:val="ro-MD"/>
        </w:rPr>
        <w:tab/>
      </w:r>
      <w:r w:rsidR="00551384" w:rsidRPr="00E0532A">
        <w:rPr>
          <w:rFonts w:ascii="Times New Roman" w:hAnsi="Times New Roman"/>
          <w:sz w:val="24"/>
          <w:szCs w:val="24"/>
          <w:lang w:val="ro-MD"/>
        </w:rPr>
        <w:tab/>
      </w:r>
      <w:r w:rsidRPr="00E0532A">
        <w:rPr>
          <w:rFonts w:ascii="Times New Roman" w:hAnsi="Times New Roman"/>
          <w:sz w:val="24"/>
          <w:szCs w:val="24"/>
          <w:lang w:val="ro-MD"/>
        </w:rPr>
        <w:t>Daniela Anton,</w:t>
      </w:r>
    </w:p>
    <w:p w14:paraId="1ADE77EF" w14:textId="74CB8E3C" w:rsidR="00146AAA" w:rsidRPr="00E0532A" w:rsidRDefault="00146AAA" w:rsidP="00146AAA">
      <w:pPr>
        <w:rPr>
          <w:b/>
        </w:rPr>
      </w:pPr>
      <w:r w:rsidRPr="00E0532A">
        <w:tab/>
      </w:r>
      <w:r w:rsidRPr="00E0532A">
        <w:tab/>
        <w:t>șefă secție, Secția Juridică, Resurse Umane și Administrație Publică</w:t>
      </w:r>
      <w:r w:rsidRPr="00E0532A">
        <w:rPr>
          <w:bCs/>
        </w:rPr>
        <w:t xml:space="preserve">      </w:t>
      </w:r>
    </w:p>
    <w:p w14:paraId="5A89E916" w14:textId="77777777" w:rsidR="00D27ED0" w:rsidRPr="00E0532A" w:rsidRDefault="00D27ED0" w:rsidP="00D27ED0">
      <w:pPr>
        <w:tabs>
          <w:tab w:val="center" w:pos="4961"/>
          <w:tab w:val="left" w:pos="9781"/>
        </w:tabs>
        <w:ind w:left="-567"/>
      </w:pPr>
    </w:p>
    <w:p w14:paraId="2FE4CB0F" w14:textId="40BA936C" w:rsidR="00D27ED0" w:rsidRPr="00E0532A" w:rsidRDefault="00D27ED0" w:rsidP="009F146B">
      <w:pPr>
        <w:tabs>
          <w:tab w:val="center" w:pos="4961"/>
          <w:tab w:val="left" w:pos="9781"/>
        </w:tabs>
        <w:ind w:left="-567"/>
        <w:rPr>
          <w:bCs/>
        </w:rPr>
      </w:pPr>
      <w:r w:rsidRPr="00E0532A">
        <w:rPr>
          <w:bCs/>
        </w:rPr>
        <w:tab/>
      </w:r>
      <w:r w:rsidRPr="00E0532A">
        <w:rPr>
          <w:bCs/>
        </w:rPr>
        <w:tab/>
      </w:r>
      <w:r w:rsidRPr="00E0532A">
        <w:rPr>
          <w:bCs/>
        </w:rPr>
        <w:tab/>
      </w:r>
      <w:r w:rsidRPr="00E0532A">
        <w:rPr>
          <w:bCs/>
        </w:rPr>
        <w:tab/>
      </w:r>
    </w:p>
    <w:p w14:paraId="03FFFA2A" w14:textId="77777777" w:rsidR="00A573B8" w:rsidRPr="00E0532A" w:rsidRDefault="00A573B8" w:rsidP="00204105">
      <w:pPr>
        <w:pStyle w:val="2"/>
        <w:tabs>
          <w:tab w:val="left" w:pos="567"/>
        </w:tabs>
        <w:rPr>
          <w:b/>
        </w:rPr>
      </w:pPr>
    </w:p>
    <w:p w14:paraId="524D6796" w14:textId="77777777" w:rsidR="003C7713" w:rsidRPr="00E0532A" w:rsidRDefault="003C7713" w:rsidP="004C2B62">
      <w:pPr>
        <w:pStyle w:val="2"/>
        <w:tabs>
          <w:tab w:val="left" w:pos="567"/>
        </w:tabs>
        <w:jc w:val="right"/>
        <w:rPr>
          <w:b/>
        </w:rPr>
      </w:pPr>
    </w:p>
    <w:p w14:paraId="7E8BB822" w14:textId="77777777" w:rsidR="00826679" w:rsidRPr="00E0532A" w:rsidRDefault="00826679" w:rsidP="00204105">
      <w:pPr>
        <w:pStyle w:val="2"/>
        <w:tabs>
          <w:tab w:val="left" w:pos="567"/>
        </w:tabs>
        <w:rPr>
          <w:b/>
        </w:rPr>
      </w:pPr>
    </w:p>
    <w:p w14:paraId="5123FDF7" w14:textId="77777777" w:rsidR="00826679" w:rsidRPr="00E0532A" w:rsidRDefault="00826679" w:rsidP="00204105">
      <w:pPr>
        <w:pStyle w:val="2"/>
        <w:tabs>
          <w:tab w:val="left" w:pos="567"/>
        </w:tabs>
        <w:rPr>
          <w:b/>
        </w:rPr>
      </w:pPr>
    </w:p>
    <w:p w14:paraId="720EFDA0" w14:textId="77777777" w:rsidR="000A39E3" w:rsidRPr="00E0532A" w:rsidRDefault="000A39E3" w:rsidP="00204105">
      <w:pPr>
        <w:pStyle w:val="2"/>
        <w:tabs>
          <w:tab w:val="left" w:pos="567"/>
        </w:tabs>
        <w:rPr>
          <w:b/>
        </w:rPr>
      </w:pPr>
    </w:p>
    <w:p w14:paraId="2649CBE7" w14:textId="77777777" w:rsidR="00484B05" w:rsidRPr="00E0532A" w:rsidRDefault="00484B05" w:rsidP="00204105">
      <w:pPr>
        <w:pStyle w:val="2"/>
        <w:tabs>
          <w:tab w:val="left" w:pos="567"/>
        </w:tabs>
        <w:rPr>
          <w:b/>
        </w:rPr>
      </w:pPr>
    </w:p>
    <w:p w14:paraId="78201B1B" w14:textId="77777777" w:rsidR="000E0AC2" w:rsidRPr="00E0532A" w:rsidRDefault="000E0AC2" w:rsidP="000E0AC2">
      <w:pPr>
        <w:pStyle w:val="13"/>
        <w:rPr>
          <w:bCs/>
          <w:sz w:val="20"/>
          <w:szCs w:val="22"/>
        </w:rPr>
      </w:pPr>
    </w:p>
    <w:p w14:paraId="4E0CF51C" w14:textId="77777777" w:rsidR="008F6650" w:rsidRPr="00E0532A" w:rsidRDefault="008F6650" w:rsidP="000E0AC2">
      <w:pPr>
        <w:pStyle w:val="13"/>
        <w:rPr>
          <w:bCs/>
          <w:sz w:val="20"/>
          <w:szCs w:val="22"/>
        </w:rPr>
      </w:pPr>
    </w:p>
    <w:p w14:paraId="42DE707B" w14:textId="77777777" w:rsidR="009E01B1" w:rsidRPr="00E0532A" w:rsidRDefault="009E01B1" w:rsidP="00204105">
      <w:pPr>
        <w:pStyle w:val="13"/>
        <w:ind w:left="720"/>
        <w:jc w:val="right"/>
        <w:rPr>
          <w:color w:val="000000"/>
          <w:sz w:val="22"/>
          <w:szCs w:val="22"/>
        </w:rPr>
      </w:pPr>
    </w:p>
    <w:p w14:paraId="6A8E0509" w14:textId="77777777" w:rsidR="009E01B1" w:rsidRPr="00E0532A" w:rsidRDefault="009E01B1" w:rsidP="00204105">
      <w:pPr>
        <w:pStyle w:val="13"/>
        <w:ind w:left="720"/>
        <w:jc w:val="right"/>
        <w:rPr>
          <w:color w:val="000000"/>
          <w:sz w:val="22"/>
          <w:szCs w:val="22"/>
        </w:rPr>
      </w:pPr>
    </w:p>
    <w:p w14:paraId="656408C1" w14:textId="77777777" w:rsidR="009E01B1" w:rsidRPr="00E0532A" w:rsidRDefault="009E01B1" w:rsidP="00204105">
      <w:pPr>
        <w:pStyle w:val="13"/>
        <w:ind w:left="720"/>
        <w:jc w:val="right"/>
        <w:rPr>
          <w:color w:val="000000"/>
          <w:sz w:val="22"/>
          <w:szCs w:val="22"/>
        </w:rPr>
      </w:pPr>
    </w:p>
    <w:p w14:paraId="49B0AFD3" w14:textId="77777777" w:rsidR="009E01B1" w:rsidRPr="00E0532A" w:rsidRDefault="009E01B1" w:rsidP="00204105">
      <w:pPr>
        <w:pStyle w:val="13"/>
        <w:ind w:left="720"/>
        <w:jc w:val="right"/>
        <w:rPr>
          <w:color w:val="000000"/>
          <w:sz w:val="22"/>
          <w:szCs w:val="22"/>
        </w:rPr>
      </w:pPr>
    </w:p>
    <w:p w14:paraId="6C4DE85F" w14:textId="77777777" w:rsidR="00DE4551" w:rsidRPr="00E0532A" w:rsidRDefault="00DE4551" w:rsidP="00204105">
      <w:pPr>
        <w:pStyle w:val="13"/>
        <w:ind w:left="720"/>
        <w:jc w:val="right"/>
        <w:rPr>
          <w:color w:val="000000"/>
          <w:sz w:val="22"/>
          <w:szCs w:val="22"/>
        </w:rPr>
      </w:pPr>
    </w:p>
    <w:p w14:paraId="7987ED46" w14:textId="77777777" w:rsidR="00FF466F" w:rsidRPr="00E0532A" w:rsidRDefault="00FF466F" w:rsidP="00237FC6">
      <w:pPr>
        <w:tabs>
          <w:tab w:val="left" w:pos="884"/>
          <w:tab w:val="left" w:pos="1196"/>
        </w:tabs>
        <w:rPr>
          <w:bCs/>
        </w:rPr>
      </w:pPr>
    </w:p>
    <w:p w14:paraId="08972F0C" w14:textId="77777777" w:rsidR="00FF466F" w:rsidRPr="00E0532A" w:rsidRDefault="00FF466F" w:rsidP="00237FC6">
      <w:pPr>
        <w:tabs>
          <w:tab w:val="left" w:pos="884"/>
          <w:tab w:val="left" w:pos="1196"/>
        </w:tabs>
        <w:rPr>
          <w:bCs/>
        </w:rPr>
      </w:pPr>
    </w:p>
    <w:p w14:paraId="24150307" w14:textId="75C032BE" w:rsidR="00EF6723" w:rsidRPr="00E0532A" w:rsidRDefault="00EF6723" w:rsidP="00204105">
      <w:pPr>
        <w:tabs>
          <w:tab w:val="left" w:pos="884"/>
          <w:tab w:val="left" w:pos="1196"/>
        </w:tabs>
        <w:jc w:val="right"/>
        <w:rPr>
          <w:bCs/>
        </w:rPr>
      </w:pPr>
      <w:r w:rsidRPr="00E0532A">
        <w:rPr>
          <w:bCs/>
        </w:rPr>
        <w:t xml:space="preserve">Consiliului raional </w:t>
      </w:r>
      <w:proofErr w:type="spellStart"/>
      <w:r w:rsidRPr="00E0532A">
        <w:rPr>
          <w:bCs/>
        </w:rPr>
        <w:t>Floreşti</w:t>
      </w:r>
      <w:proofErr w:type="spellEnd"/>
    </w:p>
    <w:p w14:paraId="5521E9E6" w14:textId="77777777" w:rsidR="00EF6723" w:rsidRPr="00E0532A" w:rsidRDefault="00EF6723" w:rsidP="00204105">
      <w:pPr>
        <w:tabs>
          <w:tab w:val="left" w:pos="884"/>
          <w:tab w:val="left" w:pos="1196"/>
        </w:tabs>
        <w:jc w:val="center"/>
        <w:rPr>
          <w:bCs/>
        </w:rPr>
      </w:pPr>
    </w:p>
    <w:p w14:paraId="11170BE7" w14:textId="77777777" w:rsidR="00EF6723" w:rsidRPr="00E0532A" w:rsidRDefault="00EF6723" w:rsidP="008C10E9">
      <w:pPr>
        <w:tabs>
          <w:tab w:val="left" w:pos="884"/>
          <w:tab w:val="left" w:pos="1196"/>
        </w:tabs>
        <w:jc w:val="center"/>
        <w:rPr>
          <w:b/>
        </w:rPr>
      </w:pPr>
      <w:r w:rsidRPr="00E0532A">
        <w:rPr>
          <w:b/>
        </w:rPr>
        <w:t>NOTA DE FUNDAMENTARE</w:t>
      </w:r>
    </w:p>
    <w:p w14:paraId="7723B9BD" w14:textId="6725A374" w:rsidR="008C10E9" w:rsidRPr="00E0532A" w:rsidRDefault="00EF6723" w:rsidP="008C10E9">
      <w:pPr>
        <w:ind w:left="-567"/>
        <w:jc w:val="center"/>
        <w:rPr>
          <w:b/>
        </w:rPr>
      </w:pPr>
      <w:r w:rsidRPr="00E0532A">
        <w:rPr>
          <w:b/>
        </w:rPr>
        <w:t>la proiectul de decizie ,,</w:t>
      </w:r>
      <w:r w:rsidR="008C10E9" w:rsidRPr="00E0532A">
        <w:rPr>
          <w:b/>
        </w:rPr>
        <w:t>Pentru modificarea deciziei Consiliului raional Florești</w:t>
      </w:r>
    </w:p>
    <w:p w14:paraId="3099908E" w14:textId="65751110" w:rsidR="008C10E9" w:rsidRPr="00E0532A" w:rsidRDefault="008C10E9" w:rsidP="008C10E9">
      <w:pPr>
        <w:ind w:left="-567"/>
        <w:jc w:val="center"/>
        <w:rPr>
          <w:b/>
        </w:rPr>
      </w:pPr>
      <w:r w:rsidRPr="00E0532A">
        <w:rPr>
          <w:b/>
        </w:rPr>
        <w:t>nr.02/18 din 04 martie 2026 ,,Cu privire la aprobarea</w:t>
      </w:r>
    </w:p>
    <w:p w14:paraId="0E4B6C09" w14:textId="571C7B69" w:rsidR="008C10E9" w:rsidRPr="00E0532A" w:rsidRDefault="008C10E9" w:rsidP="008C10E9">
      <w:pPr>
        <w:ind w:left="-567"/>
        <w:jc w:val="center"/>
        <w:rPr>
          <w:b/>
        </w:rPr>
      </w:pPr>
      <w:r w:rsidRPr="00E0532A">
        <w:rPr>
          <w:b/>
        </w:rPr>
        <w:t>programelor de organizare și desfășurare a activităților științifice,</w:t>
      </w:r>
    </w:p>
    <w:p w14:paraId="1FEBDDC5" w14:textId="7AB75ADC" w:rsidR="00EF6723" w:rsidRPr="00E0532A" w:rsidRDefault="008C10E9" w:rsidP="008C10E9">
      <w:pPr>
        <w:ind w:left="-567"/>
        <w:jc w:val="center"/>
        <w:rPr>
          <w:b/>
        </w:rPr>
      </w:pPr>
      <w:r w:rsidRPr="00E0532A">
        <w:rPr>
          <w:b/>
        </w:rPr>
        <w:t>instructiv-educative pentru anul 2026</w:t>
      </w:r>
      <w:r w:rsidR="00EF6723" w:rsidRPr="00E0532A">
        <w:rPr>
          <w:b/>
        </w:rPr>
        <w:t>”</w:t>
      </w:r>
    </w:p>
    <w:p w14:paraId="1B0F2E59" w14:textId="77777777" w:rsidR="007A2950" w:rsidRPr="00E0532A" w:rsidRDefault="007A2950" w:rsidP="007A2950">
      <w:pPr>
        <w:rPr>
          <w:b/>
        </w:rPr>
      </w:pPr>
    </w:p>
    <w:tbl>
      <w:tblPr>
        <w:tblW w:w="0" w:type="auto"/>
        <w:tblInd w:w="-719" w:type="dxa"/>
        <w:tblLook w:val="04A0" w:firstRow="1" w:lastRow="0" w:firstColumn="1" w:lastColumn="0" w:noHBand="0" w:noVBand="1"/>
      </w:tblPr>
      <w:tblGrid>
        <w:gridCol w:w="9622"/>
      </w:tblGrid>
      <w:tr w:rsidR="00EF6723" w:rsidRPr="00E0532A" w14:paraId="54DB3EA8" w14:textId="77777777" w:rsidTr="00AB2BA9">
        <w:tc>
          <w:tcPr>
            <w:tcW w:w="9622" w:type="dxa"/>
            <w:tcBorders>
              <w:top w:val="single" w:sz="8" w:space="0" w:color="000000"/>
              <w:left w:val="single" w:sz="8" w:space="0" w:color="000000"/>
              <w:bottom w:val="single" w:sz="8" w:space="0" w:color="000000"/>
              <w:right w:val="single" w:sz="8" w:space="0" w:color="000000"/>
            </w:tcBorders>
            <w:hideMark/>
          </w:tcPr>
          <w:p w14:paraId="36A78D0F" w14:textId="77777777" w:rsidR="00EF6723" w:rsidRPr="00E0532A" w:rsidRDefault="00EF6723" w:rsidP="00204105">
            <w:pPr>
              <w:rPr>
                <w:b/>
                <w:bCs/>
              </w:rPr>
            </w:pPr>
            <w:r w:rsidRPr="00E0532A">
              <w:rPr>
                <w:b/>
                <w:bCs/>
              </w:rPr>
              <w:t>1. Denumirea sau numele autorului și, după caz, a/al participanților la elaborarea proiectului actului normativ</w:t>
            </w:r>
          </w:p>
        </w:tc>
      </w:tr>
      <w:tr w:rsidR="00EF6723" w:rsidRPr="00E0532A" w14:paraId="5CEE6B9F" w14:textId="77777777" w:rsidTr="00AB2BA9">
        <w:tc>
          <w:tcPr>
            <w:tcW w:w="9622" w:type="dxa"/>
            <w:tcBorders>
              <w:top w:val="nil"/>
              <w:left w:val="single" w:sz="8" w:space="0" w:color="000000"/>
              <w:bottom w:val="single" w:sz="8" w:space="0" w:color="000000"/>
              <w:right w:val="single" w:sz="8" w:space="0" w:color="000000"/>
            </w:tcBorders>
            <w:hideMark/>
          </w:tcPr>
          <w:p w14:paraId="79FF946F" w14:textId="7E679678" w:rsidR="00EF6723" w:rsidRPr="00E0532A" w:rsidRDefault="00EF6723" w:rsidP="00204105">
            <w:proofErr w:type="spellStart"/>
            <w:r w:rsidRPr="00E0532A">
              <w:t>Direcţia</w:t>
            </w:r>
            <w:proofErr w:type="spellEnd"/>
            <w:r w:rsidRPr="00E0532A">
              <w:t xml:space="preserve"> Generală </w:t>
            </w:r>
            <w:proofErr w:type="spellStart"/>
            <w:r w:rsidRPr="00E0532A">
              <w:t>Educaţie</w:t>
            </w:r>
            <w:proofErr w:type="spellEnd"/>
            <w:r w:rsidRPr="00E0532A">
              <w:t xml:space="preserve">, Cultură, Tineret </w:t>
            </w:r>
            <w:proofErr w:type="spellStart"/>
            <w:r w:rsidRPr="00E0532A">
              <w:t>şi</w:t>
            </w:r>
            <w:proofErr w:type="spellEnd"/>
            <w:r w:rsidRPr="00E0532A">
              <w:t xml:space="preserve"> Sport</w:t>
            </w:r>
            <w:r w:rsidR="00237FC6" w:rsidRPr="00E0532A">
              <w:t>,</w:t>
            </w:r>
            <w:r w:rsidRPr="00E0532A">
              <w:t xml:space="preserve"> </w:t>
            </w:r>
            <w:proofErr w:type="spellStart"/>
            <w:r w:rsidRPr="00E0532A">
              <w:t>Direcţia</w:t>
            </w:r>
            <w:proofErr w:type="spellEnd"/>
            <w:r w:rsidR="00237FC6" w:rsidRPr="00E0532A">
              <w:t xml:space="preserve"> Generală </w:t>
            </w:r>
            <w:r w:rsidRPr="00E0532A">
              <w:t xml:space="preserve"> </w:t>
            </w:r>
            <w:proofErr w:type="spellStart"/>
            <w:r w:rsidRPr="00E0532A">
              <w:t>Finanţe</w:t>
            </w:r>
            <w:proofErr w:type="spellEnd"/>
            <w:r w:rsidR="00237FC6" w:rsidRPr="00E0532A">
              <w:t xml:space="preserve"> și secretarul Consiliului raional Florești</w:t>
            </w:r>
          </w:p>
        </w:tc>
      </w:tr>
      <w:tr w:rsidR="00EF6723" w:rsidRPr="00E0532A" w14:paraId="3B24B84E" w14:textId="77777777" w:rsidTr="00AB2BA9">
        <w:tc>
          <w:tcPr>
            <w:tcW w:w="9622" w:type="dxa"/>
            <w:tcBorders>
              <w:top w:val="nil"/>
              <w:left w:val="single" w:sz="8" w:space="0" w:color="000000"/>
              <w:bottom w:val="single" w:sz="8" w:space="0" w:color="000000"/>
              <w:right w:val="single" w:sz="8" w:space="0" w:color="000000"/>
            </w:tcBorders>
            <w:hideMark/>
          </w:tcPr>
          <w:p w14:paraId="41A391FF" w14:textId="77777777" w:rsidR="00EF6723" w:rsidRPr="00E0532A" w:rsidRDefault="00EF6723" w:rsidP="00204105">
            <w:pPr>
              <w:rPr>
                <w:b/>
                <w:bCs/>
              </w:rPr>
            </w:pPr>
            <w:r w:rsidRPr="00E0532A">
              <w:rPr>
                <w:b/>
                <w:bCs/>
              </w:rPr>
              <w:t>2. Condițiile ce au impus elaborarea proiectului actului normativ</w:t>
            </w:r>
          </w:p>
        </w:tc>
      </w:tr>
      <w:tr w:rsidR="00EF6723" w:rsidRPr="00E0532A" w14:paraId="6C9BD934" w14:textId="77777777" w:rsidTr="00AB2BA9">
        <w:tc>
          <w:tcPr>
            <w:tcW w:w="9622" w:type="dxa"/>
            <w:tcBorders>
              <w:top w:val="nil"/>
              <w:left w:val="single" w:sz="8" w:space="0" w:color="000000"/>
              <w:bottom w:val="single" w:sz="8" w:space="0" w:color="000000"/>
              <w:right w:val="single" w:sz="8" w:space="0" w:color="000000"/>
            </w:tcBorders>
            <w:hideMark/>
          </w:tcPr>
          <w:p w14:paraId="05F3C91F" w14:textId="77777777" w:rsidR="008660BF" w:rsidRPr="00E0532A" w:rsidRDefault="00EF6723" w:rsidP="008938E1">
            <w:pPr>
              <w:pStyle w:val="13"/>
              <w:rPr>
                <w:bCs/>
              </w:rPr>
            </w:pPr>
            <w:r w:rsidRPr="00E0532A">
              <w:rPr>
                <w:color w:val="000000"/>
              </w:rPr>
              <w:t>Proiectul de decizie a fost elaborat</w:t>
            </w:r>
            <w:r w:rsidRPr="00E0532A">
              <w:t xml:space="preserve"> </w:t>
            </w:r>
            <w:r w:rsidR="007A2950" w:rsidRPr="00E0532A">
              <w:t xml:space="preserve">în scopul </w:t>
            </w:r>
            <w:r w:rsidR="00D54181" w:rsidRPr="00E0532A">
              <w:t xml:space="preserve">modificării </w:t>
            </w:r>
            <w:r w:rsidR="009F16EA" w:rsidRPr="00E0532A">
              <w:t>anexei nr.2</w:t>
            </w:r>
            <w:r w:rsidR="008938E1" w:rsidRPr="00E0532A">
              <w:rPr>
                <w:bCs/>
              </w:rPr>
              <w:t xml:space="preserve"> la</w:t>
            </w:r>
            <w:r w:rsidR="008938E1" w:rsidRPr="00E0532A">
              <w:rPr>
                <w:b/>
              </w:rPr>
              <w:t xml:space="preserve"> </w:t>
            </w:r>
            <w:r w:rsidR="008938E1" w:rsidRPr="00E0532A">
              <w:rPr>
                <w:bCs/>
              </w:rPr>
              <w:t>Programul de organizare și desfășurare a activităților de susținere a cadrelor didactice cu performanțe înalte, pentru anul 2026.</w:t>
            </w:r>
          </w:p>
          <w:p w14:paraId="3B5E077D" w14:textId="63C38A6A" w:rsidR="00E6132A" w:rsidRPr="00E0532A" w:rsidRDefault="00E6132A" w:rsidP="00E6132A">
            <w:pPr>
              <w:pStyle w:val="13"/>
              <w:jc w:val="both"/>
            </w:pPr>
            <w:r w:rsidRPr="00E0532A">
              <w:t>Se propune modificarea prin substituirea activității «Pedagogul anului», care nu a fost desfășurată, cu activitatea «Pod peste Prut prin educație», ce urmează a fi organizată în luna noiembrie, în contextul vizitei unei delegații de cadre didactice și directori de instituții de învățământ din România în raionul Florești.</w:t>
            </w:r>
          </w:p>
          <w:p w14:paraId="1F135C26" w14:textId="5108389B" w:rsidR="00551384" w:rsidRPr="00E465E2" w:rsidRDefault="00E6132A" w:rsidP="00E465E2">
            <w:pPr>
              <w:pStyle w:val="13"/>
              <w:jc w:val="both"/>
            </w:pPr>
            <w:r w:rsidRPr="00E0532A">
              <w:t>Activitatea are drept scop consolidarea parteneriatului educațional dintre Republica Moldova și România, promovarea schimbului de bune practici și dezvoltarea relațiilor de colaborare între instituțiile de învățământ</w:t>
            </w:r>
            <w:r w:rsidR="00E0532A">
              <w:t>.</w:t>
            </w:r>
          </w:p>
          <w:p w14:paraId="0ABF6BEB" w14:textId="28DAAA1C" w:rsidR="00551384" w:rsidRPr="00E0532A" w:rsidRDefault="00551384" w:rsidP="008938E1">
            <w:pPr>
              <w:pStyle w:val="13"/>
              <w:rPr>
                <w:b/>
              </w:rPr>
            </w:pPr>
          </w:p>
        </w:tc>
      </w:tr>
      <w:tr w:rsidR="00EF6723" w:rsidRPr="00E0532A" w14:paraId="447508EA" w14:textId="77777777" w:rsidTr="00AB2BA9">
        <w:tc>
          <w:tcPr>
            <w:tcW w:w="9622" w:type="dxa"/>
            <w:tcBorders>
              <w:top w:val="nil"/>
              <w:left w:val="single" w:sz="8" w:space="0" w:color="000000"/>
              <w:bottom w:val="single" w:sz="8" w:space="0" w:color="000000"/>
              <w:right w:val="single" w:sz="8" w:space="0" w:color="000000"/>
            </w:tcBorders>
            <w:hideMark/>
          </w:tcPr>
          <w:p w14:paraId="31E8A0FE" w14:textId="77777777" w:rsidR="00EF6723" w:rsidRPr="00E0532A" w:rsidRDefault="00EF6723" w:rsidP="00204105">
            <w:pPr>
              <w:jc w:val="both"/>
              <w:rPr>
                <w:b/>
              </w:rPr>
            </w:pPr>
            <w:r w:rsidRPr="00E0532A">
              <w:rPr>
                <w:b/>
              </w:rPr>
              <w:t>2.1. Temeiul legal sau, după caz, sursa proiectului actului normativ</w:t>
            </w:r>
          </w:p>
        </w:tc>
      </w:tr>
      <w:tr w:rsidR="00EF6723" w:rsidRPr="00E0532A" w14:paraId="366D4865" w14:textId="77777777" w:rsidTr="00AB2BA9">
        <w:tc>
          <w:tcPr>
            <w:tcW w:w="9622" w:type="dxa"/>
            <w:tcBorders>
              <w:top w:val="nil"/>
              <w:left w:val="single" w:sz="8" w:space="0" w:color="000000"/>
              <w:bottom w:val="single" w:sz="8" w:space="0" w:color="000000"/>
              <w:right w:val="single" w:sz="8" w:space="0" w:color="000000"/>
            </w:tcBorders>
            <w:hideMark/>
          </w:tcPr>
          <w:p w14:paraId="2BB7CE8C" w14:textId="52A07E61" w:rsidR="000F131F" w:rsidRPr="00E0532A" w:rsidRDefault="00E6132A" w:rsidP="00204105">
            <w:pPr>
              <w:jc w:val="both"/>
              <w:rPr>
                <w:sz w:val="23"/>
                <w:szCs w:val="23"/>
              </w:rPr>
            </w:pPr>
            <w:r w:rsidRPr="00E0532A">
              <w:rPr>
                <w:rStyle w:val="af"/>
                <w:b w:val="0"/>
                <w:bCs w:val="0"/>
              </w:rPr>
              <w:t>Î</w:t>
            </w:r>
            <w:r w:rsidR="00F4756F" w:rsidRPr="00E0532A">
              <w:rPr>
                <w:rStyle w:val="af"/>
                <w:b w:val="0"/>
                <w:bCs w:val="0"/>
              </w:rPr>
              <w:t>n temeiul</w:t>
            </w:r>
            <w:r w:rsidR="00F4756F" w:rsidRPr="00E0532A">
              <w:rPr>
                <w:b/>
                <w:bCs/>
              </w:rPr>
              <w:t xml:space="preserve"> </w:t>
            </w:r>
            <w:r w:rsidR="00F4756F" w:rsidRPr="00E0532A">
              <w:t xml:space="preserve">Hotărârii Guvernului nr.1002/2023 pentru aprobarea Regulamentului privind activitățile de susținere a elevilor capabili de performanțe înalte în învățământul general și abrogarea unei hotărâri a Guvernului, Ordinului Ministrului Educației și Cercetării al Republicii Moldova nr.87 din 16.01.2026 cu privire la aprobarea Programului activităților extrașcolare în învățământul primar și secundar, ciclul I și II în anul 2026, Hotărârii Guvernului nr.370/2006 cu privire la organizarea Concursului republican ,,Pedagogul anului”, Hotărârii Guvernului nr.1151/2002 despre aprobarea Regulamentului cu privire la normativele de cheltuieli pentru desfășurarea conferințelor, simpozioanelor, festivalurilor etc. de către instituțiile publice finanțate de la bugetul public național,  art.36 din Codul Educației al Republicii Moldova, </w:t>
            </w:r>
            <w:r w:rsidR="001C123D" w:rsidRPr="00E0532A">
              <w:t xml:space="preserve">art.62-64 din Legea nr.100/2017 cu  privire la actele normative, </w:t>
            </w:r>
            <w:r w:rsidR="00F4756F" w:rsidRPr="00E0532A">
              <w:t xml:space="preserve">art.43 alin.(2), </w:t>
            </w:r>
            <w:proofErr w:type="spellStart"/>
            <w:r w:rsidR="00F4756F" w:rsidRPr="00E0532A">
              <w:t>lit.s</w:t>
            </w:r>
            <w:proofErr w:type="spellEnd"/>
            <w:r w:rsidR="00F4756F" w:rsidRPr="00E0532A">
              <w:t>) și art.46 alin.(1) din Legea nr.436/2006 privind administrația publică locală</w:t>
            </w:r>
            <w:r w:rsidR="000F131F" w:rsidRPr="00E0532A">
              <w:rPr>
                <w:sz w:val="23"/>
                <w:szCs w:val="23"/>
              </w:rPr>
              <w:t>.</w:t>
            </w:r>
          </w:p>
          <w:p w14:paraId="58E3CE46" w14:textId="0BAA9F8E" w:rsidR="000F131F" w:rsidRPr="00E0532A" w:rsidRDefault="000F131F" w:rsidP="00204105">
            <w:pPr>
              <w:jc w:val="both"/>
              <w:rPr>
                <w:sz w:val="23"/>
                <w:szCs w:val="23"/>
                <w:lang w:val="en-US"/>
              </w:rPr>
            </w:pPr>
          </w:p>
        </w:tc>
      </w:tr>
      <w:tr w:rsidR="00EF6723" w:rsidRPr="00E0532A" w14:paraId="3B05C578" w14:textId="77777777" w:rsidTr="00AB2BA9">
        <w:tc>
          <w:tcPr>
            <w:tcW w:w="9622" w:type="dxa"/>
            <w:tcBorders>
              <w:top w:val="nil"/>
              <w:left w:val="single" w:sz="8" w:space="0" w:color="000000"/>
              <w:bottom w:val="single" w:sz="8" w:space="0" w:color="000000"/>
              <w:right w:val="single" w:sz="8" w:space="0" w:color="000000"/>
            </w:tcBorders>
            <w:hideMark/>
          </w:tcPr>
          <w:p w14:paraId="197F12ED" w14:textId="77777777" w:rsidR="00EF6723" w:rsidRPr="00E0532A" w:rsidRDefault="00EF6723" w:rsidP="00204105">
            <w:pPr>
              <w:rPr>
                <w:b/>
              </w:rPr>
            </w:pPr>
            <w:r w:rsidRPr="00E0532A">
              <w:rPr>
                <w:b/>
              </w:rPr>
              <w:t>2.2. Descrierea situației actuale și a problemelor care impun intervenția, inclusiv a cadrului normativ aplicabil și a deficiențelor/lacunelor normative</w:t>
            </w:r>
          </w:p>
        </w:tc>
      </w:tr>
      <w:tr w:rsidR="00EF6723" w:rsidRPr="00E0532A" w14:paraId="1F3D929C" w14:textId="77777777" w:rsidTr="00AB2BA9">
        <w:tc>
          <w:tcPr>
            <w:tcW w:w="9622" w:type="dxa"/>
            <w:tcBorders>
              <w:top w:val="nil"/>
              <w:left w:val="single" w:sz="8" w:space="0" w:color="000000"/>
              <w:bottom w:val="single" w:sz="8" w:space="0" w:color="000000"/>
              <w:right w:val="single" w:sz="8" w:space="0" w:color="000000"/>
            </w:tcBorders>
            <w:hideMark/>
          </w:tcPr>
          <w:p w14:paraId="67756F59" w14:textId="77777777" w:rsidR="00EF6723" w:rsidRPr="00E0532A" w:rsidRDefault="00EF6723" w:rsidP="00204105">
            <w:r w:rsidRPr="00E0532A">
              <w:t>Nu este aplicabil</w:t>
            </w:r>
          </w:p>
        </w:tc>
      </w:tr>
      <w:tr w:rsidR="00EF6723" w:rsidRPr="00E0532A" w14:paraId="3D753BE6" w14:textId="77777777" w:rsidTr="00AB2BA9">
        <w:tc>
          <w:tcPr>
            <w:tcW w:w="9622" w:type="dxa"/>
            <w:tcBorders>
              <w:top w:val="nil"/>
              <w:left w:val="single" w:sz="8" w:space="0" w:color="000000"/>
              <w:bottom w:val="single" w:sz="8" w:space="0" w:color="000000"/>
              <w:right w:val="single" w:sz="8" w:space="0" w:color="000000"/>
            </w:tcBorders>
            <w:hideMark/>
          </w:tcPr>
          <w:p w14:paraId="182E2605" w14:textId="77777777" w:rsidR="00EF6723" w:rsidRPr="00E0532A" w:rsidRDefault="00EF6723" w:rsidP="00204105">
            <w:pPr>
              <w:rPr>
                <w:b/>
                <w:bCs/>
              </w:rPr>
            </w:pPr>
            <w:r w:rsidRPr="00E0532A">
              <w:rPr>
                <w:b/>
                <w:bCs/>
              </w:rPr>
              <w:t>3. Obiectivele urmărite și soluțiile propuse</w:t>
            </w:r>
          </w:p>
        </w:tc>
      </w:tr>
      <w:tr w:rsidR="00EF6723" w:rsidRPr="00E0532A" w14:paraId="524067A2" w14:textId="77777777" w:rsidTr="00AB2BA9">
        <w:tc>
          <w:tcPr>
            <w:tcW w:w="9622" w:type="dxa"/>
            <w:tcBorders>
              <w:top w:val="nil"/>
              <w:left w:val="single" w:sz="8" w:space="0" w:color="000000"/>
              <w:bottom w:val="single" w:sz="8" w:space="0" w:color="000000"/>
              <w:right w:val="single" w:sz="8" w:space="0" w:color="000000"/>
            </w:tcBorders>
            <w:hideMark/>
          </w:tcPr>
          <w:p w14:paraId="5587B53A" w14:textId="77777777" w:rsidR="00EF6723" w:rsidRPr="00E0532A" w:rsidRDefault="00EF6723" w:rsidP="00204105">
            <w:pPr>
              <w:rPr>
                <w:b/>
              </w:rPr>
            </w:pPr>
            <w:r w:rsidRPr="00E0532A">
              <w:rPr>
                <w:b/>
              </w:rPr>
              <w:t>3.1. Principalele prevederi ale proiectului și evidențierea elementelor noi</w:t>
            </w:r>
          </w:p>
        </w:tc>
      </w:tr>
      <w:tr w:rsidR="00EF6723" w:rsidRPr="00E0532A" w14:paraId="0B1BA86C" w14:textId="77777777" w:rsidTr="00AB2BA9">
        <w:tc>
          <w:tcPr>
            <w:tcW w:w="9622" w:type="dxa"/>
            <w:tcBorders>
              <w:top w:val="nil"/>
              <w:left w:val="single" w:sz="8" w:space="0" w:color="000000"/>
              <w:bottom w:val="single" w:sz="8" w:space="0" w:color="000000"/>
              <w:right w:val="single" w:sz="8" w:space="0" w:color="000000"/>
            </w:tcBorders>
          </w:tcPr>
          <w:p w14:paraId="45EB81C4" w14:textId="123EEEC3" w:rsidR="00830598" w:rsidRPr="00E0532A" w:rsidRDefault="00830598" w:rsidP="00830598">
            <w:pPr>
              <w:ind w:left="33"/>
            </w:pPr>
            <w:r w:rsidRPr="00E0532A">
              <w:t>Modificarea anexei nr.2</w:t>
            </w:r>
            <w:r w:rsidR="00FB3633" w:rsidRPr="00E0532A">
              <w:t xml:space="preserve"> la</w:t>
            </w:r>
            <w:r w:rsidRPr="00E0532A">
              <w:t xml:space="preserve"> decizi</w:t>
            </w:r>
            <w:r w:rsidR="00FB3633" w:rsidRPr="00E0532A">
              <w:t>a</w:t>
            </w:r>
            <w:r w:rsidRPr="00E0532A">
              <w:t xml:space="preserve"> Consiliului raional Florești nr.02/18 din 04 martie 2026 ,,Cu privire la aprobarea programelor de organizare și desfășurare a activităților științifice,</w:t>
            </w:r>
          </w:p>
          <w:p w14:paraId="292EFFE4" w14:textId="27E3DB37" w:rsidR="00EF6723" w:rsidRPr="00E0532A" w:rsidRDefault="00830598" w:rsidP="00830598">
            <w:pPr>
              <w:contextualSpacing/>
              <w:jc w:val="both"/>
            </w:pPr>
            <w:r w:rsidRPr="00E0532A">
              <w:t>instructiv-educative pentru anul 2</w:t>
            </w:r>
            <w:r w:rsidR="00FB3633" w:rsidRPr="00E0532A">
              <w:t>026.</w:t>
            </w:r>
          </w:p>
        </w:tc>
      </w:tr>
      <w:tr w:rsidR="00EF6723" w:rsidRPr="00E0532A" w14:paraId="3B1C0C57" w14:textId="77777777" w:rsidTr="00AB2BA9">
        <w:tc>
          <w:tcPr>
            <w:tcW w:w="9622" w:type="dxa"/>
            <w:tcBorders>
              <w:top w:val="nil"/>
              <w:left w:val="single" w:sz="8" w:space="0" w:color="000000"/>
              <w:bottom w:val="single" w:sz="8" w:space="0" w:color="000000"/>
              <w:right w:val="single" w:sz="8" w:space="0" w:color="000000"/>
            </w:tcBorders>
            <w:hideMark/>
          </w:tcPr>
          <w:p w14:paraId="3F18F281" w14:textId="77777777" w:rsidR="00EF6723" w:rsidRPr="00E0532A" w:rsidRDefault="00EF6723" w:rsidP="00204105">
            <w:pPr>
              <w:rPr>
                <w:b/>
              </w:rPr>
            </w:pPr>
            <w:r w:rsidRPr="00E0532A">
              <w:rPr>
                <w:b/>
              </w:rPr>
              <w:t>3.2. Opțiunile alternative analizate și motivele pentru care acestea nu au fost luate în considerare</w:t>
            </w:r>
          </w:p>
        </w:tc>
      </w:tr>
      <w:tr w:rsidR="00EF6723" w:rsidRPr="00E0532A" w14:paraId="5C0A963E" w14:textId="77777777" w:rsidTr="00AB2BA9">
        <w:tc>
          <w:tcPr>
            <w:tcW w:w="9622" w:type="dxa"/>
            <w:tcBorders>
              <w:top w:val="nil"/>
              <w:left w:val="single" w:sz="8" w:space="0" w:color="000000"/>
              <w:bottom w:val="single" w:sz="8" w:space="0" w:color="000000"/>
              <w:right w:val="single" w:sz="8" w:space="0" w:color="000000"/>
            </w:tcBorders>
            <w:hideMark/>
          </w:tcPr>
          <w:p w14:paraId="3E123867" w14:textId="77777777" w:rsidR="00EF6723" w:rsidRPr="00E0532A" w:rsidRDefault="00EF6723" w:rsidP="00204105">
            <w:r w:rsidRPr="00E0532A">
              <w:t xml:space="preserve">Nu este aplicabil </w:t>
            </w:r>
          </w:p>
        </w:tc>
      </w:tr>
      <w:tr w:rsidR="00EF6723" w:rsidRPr="00E0532A" w14:paraId="3B0A15C4" w14:textId="77777777" w:rsidTr="00AB2BA9">
        <w:trPr>
          <w:trHeight w:val="381"/>
        </w:trPr>
        <w:tc>
          <w:tcPr>
            <w:tcW w:w="9622" w:type="dxa"/>
            <w:tcBorders>
              <w:top w:val="nil"/>
              <w:left w:val="single" w:sz="8" w:space="0" w:color="000000"/>
              <w:bottom w:val="single" w:sz="8" w:space="0" w:color="000000"/>
              <w:right w:val="single" w:sz="8" w:space="0" w:color="000000"/>
            </w:tcBorders>
            <w:hideMark/>
          </w:tcPr>
          <w:p w14:paraId="1D32A5A9" w14:textId="77777777" w:rsidR="00EF6723" w:rsidRPr="00E0532A" w:rsidRDefault="00EF6723" w:rsidP="00204105">
            <w:pPr>
              <w:rPr>
                <w:b/>
                <w:bCs/>
              </w:rPr>
            </w:pPr>
            <w:r w:rsidRPr="00E0532A">
              <w:rPr>
                <w:b/>
                <w:bCs/>
              </w:rPr>
              <w:t xml:space="preserve">4. Analiza impactului de reglementare </w:t>
            </w:r>
          </w:p>
        </w:tc>
      </w:tr>
      <w:tr w:rsidR="00EF6723" w:rsidRPr="00E0532A" w14:paraId="36C7D857" w14:textId="77777777" w:rsidTr="00AB2BA9">
        <w:tc>
          <w:tcPr>
            <w:tcW w:w="9622" w:type="dxa"/>
            <w:tcBorders>
              <w:top w:val="nil"/>
              <w:left w:val="single" w:sz="8" w:space="0" w:color="000000"/>
              <w:bottom w:val="single" w:sz="8" w:space="0" w:color="000000"/>
              <w:right w:val="single" w:sz="8" w:space="0" w:color="000000"/>
            </w:tcBorders>
            <w:hideMark/>
          </w:tcPr>
          <w:p w14:paraId="0CF1E416" w14:textId="77777777" w:rsidR="00EF6723" w:rsidRPr="00E0532A" w:rsidRDefault="00EF6723" w:rsidP="00204105">
            <w:pPr>
              <w:rPr>
                <w:b/>
              </w:rPr>
            </w:pPr>
            <w:r w:rsidRPr="00E0532A">
              <w:rPr>
                <w:b/>
              </w:rPr>
              <w:t>4.1. Impactul asupra sectorului public</w:t>
            </w:r>
          </w:p>
        </w:tc>
      </w:tr>
      <w:tr w:rsidR="00EF6723" w:rsidRPr="00E0532A" w14:paraId="7E4210FB" w14:textId="77777777" w:rsidTr="00AB2BA9">
        <w:tc>
          <w:tcPr>
            <w:tcW w:w="9622" w:type="dxa"/>
            <w:tcBorders>
              <w:top w:val="nil"/>
              <w:left w:val="single" w:sz="8" w:space="0" w:color="000000"/>
              <w:bottom w:val="single" w:sz="8" w:space="0" w:color="000000"/>
              <w:right w:val="single" w:sz="8" w:space="0" w:color="000000"/>
            </w:tcBorders>
            <w:hideMark/>
          </w:tcPr>
          <w:p w14:paraId="2BC34BDC" w14:textId="0540907D" w:rsidR="00EF6723" w:rsidRPr="00E0532A" w:rsidRDefault="00E20723" w:rsidP="00204105">
            <w:r w:rsidRPr="00E0532A">
              <w:rPr>
                <w:color w:val="000000"/>
              </w:rPr>
              <w:t>Reglementarea</w:t>
            </w:r>
            <w:r w:rsidR="0076520A" w:rsidRPr="00E0532A">
              <w:rPr>
                <w:color w:val="000000"/>
              </w:rPr>
              <w:t xml:space="preserve"> </w:t>
            </w:r>
            <w:r w:rsidR="002254CC" w:rsidRPr="00E0532A">
              <w:rPr>
                <w:color w:val="000000"/>
              </w:rPr>
              <w:t xml:space="preserve">de către </w:t>
            </w:r>
            <w:r w:rsidR="00EC41FE" w:rsidRPr="00E0532A">
              <w:rPr>
                <w:color w:val="000000"/>
              </w:rPr>
              <w:t xml:space="preserve">Consiliul raional Florești a </w:t>
            </w:r>
            <w:r w:rsidR="0076520A" w:rsidRPr="00E0532A">
              <w:t>programel</w:t>
            </w:r>
            <w:r w:rsidR="009F5E45" w:rsidRPr="00E0532A">
              <w:t>or</w:t>
            </w:r>
            <w:r w:rsidR="0076520A" w:rsidRPr="00E0532A">
              <w:t xml:space="preserve"> de organizare și desfășurare a activităților științifice, instructiv-educative pentru anul 2026 în raionul Florești</w:t>
            </w:r>
            <w:r w:rsidR="002254CC" w:rsidRPr="00E0532A">
              <w:t>.</w:t>
            </w:r>
          </w:p>
        </w:tc>
      </w:tr>
      <w:tr w:rsidR="00EF6723" w:rsidRPr="00E0532A" w14:paraId="5963EABA" w14:textId="77777777" w:rsidTr="00AB2BA9">
        <w:tc>
          <w:tcPr>
            <w:tcW w:w="9622" w:type="dxa"/>
            <w:tcBorders>
              <w:top w:val="nil"/>
              <w:left w:val="single" w:sz="8" w:space="0" w:color="000000"/>
              <w:bottom w:val="single" w:sz="8" w:space="0" w:color="000000"/>
              <w:right w:val="single" w:sz="8" w:space="0" w:color="000000"/>
            </w:tcBorders>
            <w:hideMark/>
          </w:tcPr>
          <w:p w14:paraId="47927A20" w14:textId="77777777" w:rsidR="00EF6723" w:rsidRPr="00E0532A" w:rsidRDefault="00EF6723" w:rsidP="00204105">
            <w:pPr>
              <w:rPr>
                <w:b/>
              </w:rPr>
            </w:pPr>
            <w:r w:rsidRPr="00E0532A">
              <w:rPr>
                <w:b/>
              </w:rPr>
              <w:t>4.2. Impactul financiar și argumentarea costurilor estimative</w:t>
            </w:r>
          </w:p>
        </w:tc>
      </w:tr>
      <w:tr w:rsidR="00EF6723" w:rsidRPr="00E0532A" w14:paraId="0D0B62E6" w14:textId="77777777" w:rsidTr="00AB2BA9">
        <w:tc>
          <w:tcPr>
            <w:tcW w:w="9622" w:type="dxa"/>
            <w:tcBorders>
              <w:top w:val="nil"/>
              <w:left w:val="single" w:sz="8" w:space="0" w:color="000000"/>
              <w:bottom w:val="single" w:sz="8" w:space="0" w:color="000000"/>
              <w:right w:val="single" w:sz="8" w:space="0" w:color="000000"/>
            </w:tcBorders>
            <w:hideMark/>
          </w:tcPr>
          <w:p w14:paraId="6930B7E3" w14:textId="23D88A0B" w:rsidR="00EF6723" w:rsidRPr="00E0532A" w:rsidRDefault="009D5FE4" w:rsidP="00204105">
            <w:r w:rsidRPr="00E0532A">
              <w:lastRenderedPageBreak/>
              <w:t>Implementarea deciziei în cauză</w:t>
            </w:r>
            <w:r w:rsidR="00EF6723" w:rsidRPr="00E0532A">
              <w:t xml:space="preserve"> nu implică cheltuieli financiare</w:t>
            </w:r>
            <w:r w:rsidRPr="00E0532A">
              <w:t xml:space="preserve"> suplimentare</w:t>
            </w:r>
          </w:p>
        </w:tc>
      </w:tr>
      <w:tr w:rsidR="00EF6723" w:rsidRPr="00E0532A" w14:paraId="3F13331F" w14:textId="77777777" w:rsidTr="00AB2BA9">
        <w:tc>
          <w:tcPr>
            <w:tcW w:w="9622" w:type="dxa"/>
            <w:tcBorders>
              <w:top w:val="nil"/>
              <w:left w:val="single" w:sz="8" w:space="0" w:color="000000"/>
              <w:bottom w:val="single" w:sz="8" w:space="0" w:color="000000"/>
              <w:right w:val="single" w:sz="8" w:space="0" w:color="000000"/>
            </w:tcBorders>
            <w:hideMark/>
          </w:tcPr>
          <w:p w14:paraId="08DDC675" w14:textId="77777777" w:rsidR="00EF6723" w:rsidRPr="00E0532A" w:rsidRDefault="00EF6723" w:rsidP="00204105">
            <w:pPr>
              <w:rPr>
                <w:b/>
              </w:rPr>
            </w:pPr>
            <w:r w:rsidRPr="00E0532A">
              <w:rPr>
                <w:b/>
              </w:rPr>
              <w:t>4.3. Impactul asupra sectorului privat</w:t>
            </w:r>
          </w:p>
        </w:tc>
      </w:tr>
      <w:tr w:rsidR="00EF6723" w:rsidRPr="00E0532A" w14:paraId="48B2489C" w14:textId="77777777" w:rsidTr="00AB2BA9">
        <w:tc>
          <w:tcPr>
            <w:tcW w:w="9622" w:type="dxa"/>
            <w:tcBorders>
              <w:top w:val="nil"/>
              <w:left w:val="single" w:sz="8" w:space="0" w:color="000000"/>
              <w:bottom w:val="single" w:sz="8" w:space="0" w:color="000000"/>
              <w:right w:val="single" w:sz="8" w:space="0" w:color="000000"/>
            </w:tcBorders>
            <w:hideMark/>
          </w:tcPr>
          <w:p w14:paraId="5E9D0413" w14:textId="77777777" w:rsidR="00EF6723" w:rsidRPr="00E0532A" w:rsidRDefault="00EF6723" w:rsidP="00204105">
            <w:r w:rsidRPr="00E0532A">
              <w:t xml:space="preserve">Nu este aplicabil  </w:t>
            </w:r>
          </w:p>
        </w:tc>
      </w:tr>
      <w:tr w:rsidR="00EF6723" w:rsidRPr="00E0532A" w14:paraId="621B8478" w14:textId="77777777" w:rsidTr="00AB2BA9">
        <w:tc>
          <w:tcPr>
            <w:tcW w:w="9622" w:type="dxa"/>
            <w:tcBorders>
              <w:top w:val="nil"/>
              <w:left w:val="single" w:sz="8" w:space="0" w:color="000000"/>
              <w:bottom w:val="single" w:sz="8" w:space="0" w:color="000000"/>
              <w:right w:val="single" w:sz="8" w:space="0" w:color="000000"/>
            </w:tcBorders>
            <w:hideMark/>
          </w:tcPr>
          <w:p w14:paraId="7A985E3D" w14:textId="77777777" w:rsidR="00EF6723" w:rsidRPr="00E0532A" w:rsidRDefault="00EF6723" w:rsidP="00204105">
            <w:pPr>
              <w:rPr>
                <w:b/>
              </w:rPr>
            </w:pPr>
            <w:r w:rsidRPr="00E0532A">
              <w:rPr>
                <w:b/>
              </w:rPr>
              <w:t>4.4. Impactul social</w:t>
            </w:r>
          </w:p>
          <w:p w14:paraId="426434A2" w14:textId="77777777" w:rsidR="00EF6723" w:rsidRPr="00E0532A" w:rsidRDefault="00EF6723" w:rsidP="00204105">
            <w:pPr>
              <w:rPr>
                <w:b/>
              </w:rPr>
            </w:pPr>
            <w:r w:rsidRPr="00E0532A">
              <w:rPr>
                <w:b/>
              </w:rPr>
              <w:t>4.4.1. Impactul asupra datelor cu caracter personal</w:t>
            </w:r>
          </w:p>
          <w:p w14:paraId="1944090A" w14:textId="77777777" w:rsidR="00EF6723" w:rsidRPr="00E0532A" w:rsidRDefault="00EF6723" w:rsidP="00204105">
            <w:pPr>
              <w:rPr>
                <w:b/>
              </w:rPr>
            </w:pPr>
            <w:r w:rsidRPr="00E0532A">
              <w:rPr>
                <w:b/>
              </w:rPr>
              <w:t>4.4.2. Impactul asupra echității și egalității de gen</w:t>
            </w:r>
          </w:p>
        </w:tc>
      </w:tr>
      <w:tr w:rsidR="00EF6723" w:rsidRPr="00E0532A" w14:paraId="6158C6D1" w14:textId="77777777" w:rsidTr="00AB2BA9">
        <w:tc>
          <w:tcPr>
            <w:tcW w:w="9622" w:type="dxa"/>
            <w:tcBorders>
              <w:top w:val="nil"/>
              <w:left w:val="single" w:sz="8" w:space="0" w:color="000000"/>
              <w:bottom w:val="single" w:sz="8" w:space="0" w:color="000000"/>
              <w:right w:val="single" w:sz="8" w:space="0" w:color="000000"/>
            </w:tcBorders>
            <w:hideMark/>
          </w:tcPr>
          <w:p w14:paraId="54B5E681" w14:textId="77777777" w:rsidR="00EF6723" w:rsidRPr="00E0532A" w:rsidRDefault="00EF6723" w:rsidP="00204105">
            <w:pPr>
              <w:rPr>
                <w:b/>
              </w:rPr>
            </w:pPr>
            <w:r w:rsidRPr="00E0532A">
              <w:t>Nu este aplicabil</w:t>
            </w:r>
          </w:p>
        </w:tc>
      </w:tr>
      <w:tr w:rsidR="00EF6723" w:rsidRPr="00E0532A" w14:paraId="3D3F7171" w14:textId="77777777" w:rsidTr="00AB2BA9">
        <w:tc>
          <w:tcPr>
            <w:tcW w:w="9622" w:type="dxa"/>
            <w:tcBorders>
              <w:top w:val="nil"/>
              <w:left w:val="single" w:sz="8" w:space="0" w:color="000000"/>
              <w:bottom w:val="single" w:sz="8" w:space="0" w:color="000000"/>
              <w:right w:val="single" w:sz="8" w:space="0" w:color="000000"/>
            </w:tcBorders>
            <w:hideMark/>
          </w:tcPr>
          <w:p w14:paraId="25D0259B" w14:textId="77777777" w:rsidR="00EF6723" w:rsidRPr="00E0532A" w:rsidRDefault="00EF6723" w:rsidP="00204105">
            <w:pPr>
              <w:rPr>
                <w:b/>
              </w:rPr>
            </w:pPr>
            <w:r w:rsidRPr="00E0532A">
              <w:rPr>
                <w:b/>
              </w:rPr>
              <w:t>4.5. Impactul asupra mediului</w:t>
            </w:r>
          </w:p>
        </w:tc>
      </w:tr>
      <w:tr w:rsidR="00EF6723" w:rsidRPr="00E0532A" w14:paraId="1D045C78" w14:textId="77777777" w:rsidTr="00AB2BA9">
        <w:tc>
          <w:tcPr>
            <w:tcW w:w="9622" w:type="dxa"/>
            <w:tcBorders>
              <w:top w:val="nil"/>
              <w:left w:val="single" w:sz="8" w:space="0" w:color="000000"/>
              <w:bottom w:val="single" w:sz="8" w:space="0" w:color="000000"/>
              <w:right w:val="single" w:sz="8" w:space="0" w:color="000000"/>
            </w:tcBorders>
            <w:hideMark/>
          </w:tcPr>
          <w:p w14:paraId="45EFD67D" w14:textId="77777777" w:rsidR="00EF6723" w:rsidRPr="00E0532A" w:rsidRDefault="00EF6723" w:rsidP="00204105">
            <w:r w:rsidRPr="00E0532A">
              <w:t>Nu este aplicabil</w:t>
            </w:r>
          </w:p>
        </w:tc>
      </w:tr>
      <w:tr w:rsidR="00EF6723" w:rsidRPr="00E0532A" w14:paraId="28450AAD" w14:textId="77777777" w:rsidTr="00AB2BA9">
        <w:tc>
          <w:tcPr>
            <w:tcW w:w="9622" w:type="dxa"/>
            <w:tcBorders>
              <w:top w:val="nil"/>
              <w:left w:val="single" w:sz="8" w:space="0" w:color="000000"/>
              <w:bottom w:val="single" w:sz="8" w:space="0" w:color="000000"/>
              <w:right w:val="single" w:sz="8" w:space="0" w:color="000000"/>
            </w:tcBorders>
            <w:hideMark/>
          </w:tcPr>
          <w:p w14:paraId="4B5C2004" w14:textId="77777777" w:rsidR="00EF6723" w:rsidRPr="00E0532A" w:rsidRDefault="00EF6723" w:rsidP="00204105">
            <w:pPr>
              <w:rPr>
                <w:b/>
              </w:rPr>
            </w:pPr>
            <w:r w:rsidRPr="00E0532A">
              <w:rPr>
                <w:b/>
              </w:rPr>
              <w:t>4.6. Alte impacturi și informații relevante</w:t>
            </w:r>
          </w:p>
        </w:tc>
      </w:tr>
      <w:tr w:rsidR="00EF6723" w:rsidRPr="00E0532A" w14:paraId="45A28056" w14:textId="77777777" w:rsidTr="00AB2BA9">
        <w:tc>
          <w:tcPr>
            <w:tcW w:w="9622" w:type="dxa"/>
            <w:tcBorders>
              <w:top w:val="nil"/>
              <w:left w:val="single" w:sz="8" w:space="0" w:color="000000"/>
              <w:bottom w:val="single" w:sz="8" w:space="0" w:color="000000"/>
              <w:right w:val="single" w:sz="8" w:space="0" w:color="000000"/>
            </w:tcBorders>
            <w:hideMark/>
          </w:tcPr>
          <w:p w14:paraId="7BB764C9" w14:textId="77777777" w:rsidR="00EF6723" w:rsidRPr="00E0532A" w:rsidRDefault="00EF6723" w:rsidP="00204105">
            <w:r w:rsidRPr="00E0532A">
              <w:t>Nu este aplicabil</w:t>
            </w:r>
          </w:p>
        </w:tc>
      </w:tr>
      <w:tr w:rsidR="00EF6723" w:rsidRPr="00E0532A" w14:paraId="68213C3C" w14:textId="77777777" w:rsidTr="00AB2BA9">
        <w:tc>
          <w:tcPr>
            <w:tcW w:w="9622" w:type="dxa"/>
            <w:tcBorders>
              <w:top w:val="nil"/>
              <w:left w:val="single" w:sz="8" w:space="0" w:color="000000"/>
              <w:bottom w:val="single" w:sz="8" w:space="0" w:color="000000"/>
              <w:right w:val="single" w:sz="8" w:space="0" w:color="000000"/>
            </w:tcBorders>
            <w:hideMark/>
          </w:tcPr>
          <w:p w14:paraId="06222CE7" w14:textId="77777777" w:rsidR="00EF6723" w:rsidRPr="00E0532A" w:rsidRDefault="00EF6723" w:rsidP="00204105">
            <w:pPr>
              <w:rPr>
                <w:b/>
                <w:bCs/>
              </w:rPr>
            </w:pPr>
            <w:r w:rsidRPr="00E0532A">
              <w:rPr>
                <w:b/>
                <w:bCs/>
              </w:rPr>
              <w:t xml:space="preserve">5. Compatibilitatea proiectului actului normativ cu legislația UE </w:t>
            </w:r>
          </w:p>
        </w:tc>
      </w:tr>
      <w:tr w:rsidR="00EF6723" w:rsidRPr="00E0532A" w14:paraId="407C2937" w14:textId="77777777" w:rsidTr="00AB2BA9">
        <w:tc>
          <w:tcPr>
            <w:tcW w:w="9622" w:type="dxa"/>
            <w:tcBorders>
              <w:top w:val="nil"/>
              <w:left w:val="single" w:sz="8" w:space="0" w:color="000000"/>
              <w:bottom w:val="single" w:sz="8" w:space="0" w:color="000000"/>
              <w:right w:val="single" w:sz="8" w:space="0" w:color="000000"/>
            </w:tcBorders>
            <w:hideMark/>
          </w:tcPr>
          <w:p w14:paraId="5E10AAFA" w14:textId="77777777" w:rsidR="00EF6723" w:rsidRPr="00E0532A" w:rsidRDefault="00EF6723" w:rsidP="00204105">
            <w:pPr>
              <w:rPr>
                <w:b/>
              </w:rPr>
            </w:pPr>
            <w:r w:rsidRPr="00E0532A">
              <w:rPr>
                <w:b/>
              </w:rPr>
              <w:t>5.1. Măsuri normative necesare pentru transpunerea actelor juridice ale UE în legislația națională</w:t>
            </w:r>
          </w:p>
        </w:tc>
      </w:tr>
      <w:tr w:rsidR="00EF6723" w:rsidRPr="00E0532A" w14:paraId="72E779A7" w14:textId="77777777" w:rsidTr="00AB2BA9">
        <w:tc>
          <w:tcPr>
            <w:tcW w:w="9622" w:type="dxa"/>
            <w:tcBorders>
              <w:top w:val="nil"/>
              <w:left w:val="single" w:sz="8" w:space="0" w:color="000000"/>
              <w:bottom w:val="single" w:sz="8" w:space="0" w:color="000000"/>
              <w:right w:val="single" w:sz="8" w:space="0" w:color="000000"/>
            </w:tcBorders>
            <w:hideMark/>
          </w:tcPr>
          <w:p w14:paraId="7645E823" w14:textId="77777777" w:rsidR="00EF6723" w:rsidRPr="00E0532A" w:rsidRDefault="00EF6723" w:rsidP="00204105">
            <w:r w:rsidRPr="00E0532A">
              <w:t>Nu este aplicabil</w:t>
            </w:r>
          </w:p>
        </w:tc>
      </w:tr>
      <w:tr w:rsidR="00EF6723" w:rsidRPr="00E0532A" w14:paraId="7DE4838D" w14:textId="77777777" w:rsidTr="00AB2BA9">
        <w:tc>
          <w:tcPr>
            <w:tcW w:w="9622" w:type="dxa"/>
            <w:tcBorders>
              <w:top w:val="nil"/>
              <w:left w:val="single" w:sz="8" w:space="0" w:color="000000"/>
              <w:bottom w:val="single" w:sz="8" w:space="0" w:color="000000"/>
              <w:right w:val="single" w:sz="8" w:space="0" w:color="000000"/>
            </w:tcBorders>
            <w:hideMark/>
          </w:tcPr>
          <w:p w14:paraId="3532EE16" w14:textId="77777777" w:rsidR="00EF6723" w:rsidRPr="00E0532A" w:rsidRDefault="00EF6723" w:rsidP="00204105">
            <w:pPr>
              <w:rPr>
                <w:b/>
              </w:rPr>
            </w:pPr>
            <w:r w:rsidRPr="00E0532A">
              <w:rPr>
                <w:b/>
              </w:rPr>
              <w:t>5.2. Măsuri normative care urmăresc crearea cadrului juridic intern necesar pentru implementarea legislației UE</w:t>
            </w:r>
          </w:p>
        </w:tc>
      </w:tr>
      <w:tr w:rsidR="00EF6723" w:rsidRPr="00E0532A" w14:paraId="512C23B0" w14:textId="77777777" w:rsidTr="00AB2BA9">
        <w:tc>
          <w:tcPr>
            <w:tcW w:w="9622" w:type="dxa"/>
            <w:tcBorders>
              <w:top w:val="nil"/>
              <w:left w:val="single" w:sz="8" w:space="0" w:color="000000"/>
              <w:bottom w:val="single" w:sz="8" w:space="0" w:color="000000"/>
              <w:right w:val="single" w:sz="8" w:space="0" w:color="000000"/>
            </w:tcBorders>
            <w:hideMark/>
          </w:tcPr>
          <w:p w14:paraId="4297B5F4" w14:textId="77777777" w:rsidR="00EF6723" w:rsidRPr="00E0532A" w:rsidRDefault="00EF6723" w:rsidP="00204105">
            <w:r w:rsidRPr="00E0532A">
              <w:t xml:space="preserve">Nu este aplicabil </w:t>
            </w:r>
          </w:p>
        </w:tc>
      </w:tr>
      <w:tr w:rsidR="00EF6723" w:rsidRPr="00E0532A" w14:paraId="38C67AD2" w14:textId="77777777" w:rsidTr="00AB2BA9">
        <w:tc>
          <w:tcPr>
            <w:tcW w:w="9622" w:type="dxa"/>
            <w:tcBorders>
              <w:top w:val="nil"/>
              <w:left w:val="single" w:sz="8" w:space="0" w:color="000000"/>
              <w:bottom w:val="single" w:sz="8" w:space="0" w:color="000000"/>
              <w:right w:val="single" w:sz="8" w:space="0" w:color="000000"/>
            </w:tcBorders>
            <w:hideMark/>
          </w:tcPr>
          <w:p w14:paraId="2561ECCF" w14:textId="77777777" w:rsidR="00EF6723" w:rsidRPr="00E0532A" w:rsidRDefault="00EF6723" w:rsidP="00204105">
            <w:pPr>
              <w:rPr>
                <w:b/>
                <w:bCs/>
              </w:rPr>
            </w:pPr>
            <w:r w:rsidRPr="00E0532A">
              <w:rPr>
                <w:b/>
                <w:bCs/>
              </w:rPr>
              <w:t>6. Avizarea și consultarea publică a proiectului actului normativ</w:t>
            </w:r>
          </w:p>
        </w:tc>
      </w:tr>
      <w:tr w:rsidR="00EF6723" w:rsidRPr="00E0532A" w14:paraId="2E6ACCBE" w14:textId="77777777" w:rsidTr="00AB2BA9">
        <w:tc>
          <w:tcPr>
            <w:tcW w:w="9622" w:type="dxa"/>
            <w:tcBorders>
              <w:top w:val="nil"/>
              <w:left w:val="single" w:sz="8" w:space="0" w:color="000000"/>
              <w:bottom w:val="single" w:sz="8" w:space="0" w:color="000000"/>
              <w:right w:val="single" w:sz="8" w:space="0" w:color="000000"/>
            </w:tcBorders>
            <w:hideMark/>
          </w:tcPr>
          <w:p w14:paraId="316297EA" w14:textId="3C735D5B" w:rsidR="00EF6723" w:rsidRPr="00E0532A" w:rsidRDefault="00EF6723" w:rsidP="00204105">
            <w:pPr>
              <w:jc w:val="both"/>
            </w:pPr>
            <w:r w:rsidRPr="00E0532A">
              <w:t xml:space="preserve">Proiectul de decizie a fost avizat de către comisiile consultative de specialitate ale Consiliului raional </w:t>
            </w:r>
            <w:proofErr w:type="spellStart"/>
            <w:r w:rsidRPr="00E0532A">
              <w:t>Floreşti</w:t>
            </w:r>
            <w:proofErr w:type="spellEnd"/>
            <w:r w:rsidRPr="00E0532A">
              <w:t>,</w:t>
            </w:r>
            <w:r w:rsidR="002D6840" w:rsidRPr="00E0532A">
              <w:t xml:space="preserve"> Secretarul Consiliului raional </w:t>
            </w:r>
            <w:proofErr w:type="spellStart"/>
            <w:r w:rsidR="002D6840" w:rsidRPr="00E0532A">
              <w:t>Floreşti</w:t>
            </w:r>
            <w:proofErr w:type="spellEnd"/>
            <w:r w:rsidR="002D6840" w:rsidRPr="00E0532A">
              <w:t xml:space="preserve"> și </w:t>
            </w:r>
            <w:proofErr w:type="spellStart"/>
            <w:r w:rsidRPr="00E0532A">
              <w:t>Secţia</w:t>
            </w:r>
            <w:proofErr w:type="spellEnd"/>
            <w:r w:rsidRPr="00E0532A">
              <w:t xml:space="preserve"> Juridică, Resurse Umane </w:t>
            </w:r>
            <w:proofErr w:type="spellStart"/>
            <w:r w:rsidRPr="00E0532A">
              <w:t>şi</w:t>
            </w:r>
            <w:proofErr w:type="spellEnd"/>
            <w:r w:rsidRPr="00E0532A">
              <w:t xml:space="preserve"> </w:t>
            </w:r>
            <w:proofErr w:type="spellStart"/>
            <w:r w:rsidRPr="00E0532A">
              <w:t>Administraţie</w:t>
            </w:r>
            <w:proofErr w:type="spellEnd"/>
            <w:r w:rsidRPr="00E0532A">
              <w:t xml:space="preserve"> Publică. În scopul respectării prevederilor Legii nr.239/2008 ,,Privind </w:t>
            </w:r>
            <w:proofErr w:type="spellStart"/>
            <w:r w:rsidRPr="00E0532A">
              <w:t>transparenţa</w:t>
            </w:r>
            <w:proofErr w:type="spellEnd"/>
            <w:r w:rsidRPr="00E0532A">
              <w:t xml:space="preserve"> în procesul decizional’’, proiectul a fost plasat pe site-ul Consiliului raional la directoriul ,,Procesul decizional”. </w:t>
            </w:r>
          </w:p>
        </w:tc>
      </w:tr>
      <w:tr w:rsidR="00EF6723" w:rsidRPr="00E0532A" w14:paraId="16F02732" w14:textId="77777777" w:rsidTr="00AB2BA9">
        <w:tc>
          <w:tcPr>
            <w:tcW w:w="9622" w:type="dxa"/>
            <w:tcBorders>
              <w:top w:val="nil"/>
              <w:left w:val="single" w:sz="8" w:space="0" w:color="000000"/>
              <w:bottom w:val="single" w:sz="8" w:space="0" w:color="000000"/>
              <w:right w:val="single" w:sz="8" w:space="0" w:color="000000"/>
            </w:tcBorders>
            <w:hideMark/>
          </w:tcPr>
          <w:p w14:paraId="523D5B9B" w14:textId="77777777" w:rsidR="00EF6723" w:rsidRPr="00E0532A" w:rsidRDefault="00EF6723" w:rsidP="00204105">
            <w:pPr>
              <w:rPr>
                <w:b/>
                <w:bCs/>
              </w:rPr>
            </w:pPr>
            <w:r w:rsidRPr="00E0532A">
              <w:rPr>
                <w:b/>
                <w:bCs/>
              </w:rPr>
              <w:t>7. Concluziile expertizelor</w:t>
            </w:r>
          </w:p>
        </w:tc>
      </w:tr>
      <w:tr w:rsidR="00EF6723" w:rsidRPr="00E0532A" w14:paraId="5C8789CE" w14:textId="77777777" w:rsidTr="00AB2BA9">
        <w:tc>
          <w:tcPr>
            <w:tcW w:w="9622" w:type="dxa"/>
            <w:tcBorders>
              <w:top w:val="nil"/>
              <w:left w:val="single" w:sz="8" w:space="0" w:color="000000"/>
              <w:bottom w:val="single" w:sz="8" w:space="0" w:color="000000"/>
              <w:right w:val="single" w:sz="8" w:space="0" w:color="000000"/>
            </w:tcBorders>
            <w:hideMark/>
          </w:tcPr>
          <w:p w14:paraId="161C737F" w14:textId="77777777" w:rsidR="00EF6723" w:rsidRPr="00E0532A" w:rsidRDefault="00EF6723" w:rsidP="00204105">
            <w:pPr>
              <w:rPr>
                <w:bCs/>
              </w:rPr>
            </w:pPr>
            <w:r w:rsidRPr="00E0532A">
              <w:rPr>
                <w:bCs/>
              </w:rPr>
              <w:t xml:space="preserve">Nu este aplicabil </w:t>
            </w:r>
          </w:p>
        </w:tc>
      </w:tr>
      <w:tr w:rsidR="00EF6723" w:rsidRPr="00E0532A" w14:paraId="6632B8A5" w14:textId="77777777" w:rsidTr="00AB2BA9">
        <w:tc>
          <w:tcPr>
            <w:tcW w:w="9622" w:type="dxa"/>
            <w:tcBorders>
              <w:top w:val="nil"/>
              <w:left w:val="single" w:sz="8" w:space="0" w:color="000000"/>
              <w:bottom w:val="single" w:sz="8" w:space="0" w:color="000000"/>
              <w:right w:val="single" w:sz="8" w:space="0" w:color="000000"/>
            </w:tcBorders>
            <w:hideMark/>
          </w:tcPr>
          <w:p w14:paraId="56BE864A" w14:textId="77777777" w:rsidR="00EF6723" w:rsidRPr="00E0532A" w:rsidRDefault="00EF6723" w:rsidP="00204105">
            <w:pPr>
              <w:rPr>
                <w:b/>
                <w:bCs/>
              </w:rPr>
            </w:pPr>
            <w:r w:rsidRPr="00E0532A">
              <w:rPr>
                <w:b/>
                <w:bCs/>
              </w:rPr>
              <w:t>8. Modul de încorporare a actului în cadrul normativ existent</w:t>
            </w:r>
          </w:p>
        </w:tc>
      </w:tr>
      <w:tr w:rsidR="00EF6723" w:rsidRPr="00E0532A" w14:paraId="06F3DF4D" w14:textId="77777777" w:rsidTr="00AB2BA9">
        <w:tc>
          <w:tcPr>
            <w:tcW w:w="9622" w:type="dxa"/>
            <w:tcBorders>
              <w:top w:val="nil"/>
              <w:left w:val="single" w:sz="8" w:space="0" w:color="000000"/>
              <w:bottom w:val="single" w:sz="8" w:space="0" w:color="000000"/>
              <w:right w:val="single" w:sz="8" w:space="0" w:color="000000"/>
            </w:tcBorders>
            <w:hideMark/>
          </w:tcPr>
          <w:p w14:paraId="42E28422" w14:textId="77777777" w:rsidR="00EF6723" w:rsidRPr="00E0532A" w:rsidRDefault="00EF6723" w:rsidP="00204105">
            <w:r w:rsidRPr="00E0532A">
              <w:t>Prezentul proiect de decizie se încadrează în cadrul normativ existent</w:t>
            </w:r>
          </w:p>
        </w:tc>
      </w:tr>
      <w:tr w:rsidR="00EF6723" w:rsidRPr="00E0532A" w14:paraId="6E876867" w14:textId="77777777" w:rsidTr="00AB2BA9">
        <w:tc>
          <w:tcPr>
            <w:tcW w:w="9622" w:type="dxa"/>
            <w:tcBorders>
              <w:top w:val="nil"/>
              <w:left w:val="single" w:sz="8" w:space="0" w:color="000000"/>
              <w:bottom w:val="single" w:sz="8" w:space="0" w:color="000000"/>
              <w:right w:val="single" w:sz="8" w:space="0" w:color="000000"/>
            </w:tcBorders>
            <w:hideMark/>
          </w:tcPr>
          <w:p w14:paraId="54CA435F" w14:textId="77777777" w:rsidR="00EF6723" w:rsidRPr="00E0532A" w:rsidRDefault="00EF6723" w:rsidP="00204105">
            <w:pPr>
              <w:rPr>
                <w:b/>
                <w:bCs/>
              </w:rPr>
            </w:pPr>
            <w:r w:rsidRPr="00E0532A">
              <w:rPr>
                <w:b/>
                <w:bCs/>
              </w:rPr>
              <w:t>9. Măsurile necesare pentru implementarea prevederilor proiectului actului normativ</w:t>
            </w:r>
          </w:p>
        </w:tc>
      </w:tr>
      <w:tr w:rsidR="00EF6723" w:rsidRPr="00E0532A" w14:paraId="03E38DC2" w14:textId="77777777" w:rsidTr="00AB2BA9">
        <w:tc>
          <w:tcPr>
            <w:tcW w:w="9622" w:type="dxa"/>
            <w:tcBorders>
              <w:top w:val="nil"/>
              <w:left w:val="single" w:sz="8" w:space="0" w:color="000000"/>
              <w:bottom w:val="single" w:sz="8" w:space="0" w:color="000000"/>
              <w:right w:val="single" w:sz="8" w:space="0" w:color="000000"/>
            </w:tcBorders>
            <w:hideMark/>
          </w:tcPr>
          <w:p w14:paraId="5BBD2FE7" w14:textId="77777777" w:rsidR="00EF6723" w:rsidRPr="00E0532A" w:rsidRDefault="00EF6723" w:rsidP="00204105">
            <w:r w:rsidRPr="00E0532A">
              <w:t xml:space="preserve">Nu este aplicabil </w:t>
            </w:r>
          </w:p>
        </w:tc>
      </w:tr>
    </w:tbl>
    <w:p w14:paraId="4287A746" w14:textId="77777777" w:rsidR="009F146B" w:rsidRPr="00E0532A" w:rsidRDefault="00EF6723" w:rsidP="003A4E11">
      <w:pPr>
        <w:tabs>
          <w:tab w:val="left" w:pos="884"/>
          <w:tab w:val="left" w:pos="1196"/>
        </w:tabs>
        <w:rPr>
          <w:b/>
          <w:bCs/>
          <w:color w:val="000000"/>
        </w:rPr>
      </w:pPr>
      <w:r w:rsidRPr="00E0532A">
        <w:rPr>
          <w:b/>
          <w:bCs/>
          <w:color w:val="000000"/>
        </w:rPr>
        <w:tab/>
      </w:r>
      <w:r w:rsidRPr="00E0532A">
        <w:rPr>
          <w:b/>
          <w:bCs/>
          <w:color w:val="000000"/>
        </w:rPr>
        <w:tab/>
      </w:r>
      <w:r w:rsidRPr="00E0532A">
        <w:rPr>
          <w:b/>
          <w:bCs/>
          <w:color w:val="000000"/>
        </w:rPr>
        <w:tab/>
      </w:r>
      <w:r w:rsidRPr="00E0532A">
        <w:rPr>
          <w:b/>
          <w:bCs/>
          <w:color w:val="000000"/>
        </w:rPr>
        <w:tab/>
      </w:r>
      <w:r w:rsidR="003A4E11" w:rsidRPr="00E0532A">
        <w:rPr>
          <w:b/>
          <w:bCs/>
          <w:color w:val="000000"/>
        </w:rPr>
        <w:tab/>
      </w:r>
      <w:r w:rsidR="003A4E11" w:rsidRPr="00E0532A">
        <w:rPr>
          <w:b/>
          <w:bCs/>
          <w:color w:val="000000"/>
        </w:rPr>
        <w:tab/>
      </w:r>
      <w:r w:rsidR="003A4E11" w:rsidRPr="00E0532A">
        <w:rPr>
          <w:b/>
          <w:bCs/>
          <w:color w:val="000000"/>
        </w:rPr>
        <w:tab/>
      </w:r>
      <w:r w:rsidR="003A4E11" w:rsidRPr="00E0532A">
        <w:rPr>
          <w:b/>
          <w:bCs/>
          <w:color w:val="000000"/>
        </w:rPr>
        <w:tab/>
      </w:r>
      <w:r w:rsidR="003A4E11" w:rsidRPr="00E0532A">
        <w:rPr>
          <w:b/>
          <w:bCs/>
          <w:color w:val="000000"/>
        </w:rPr>
        <w:tab/>
      </w:r>
    </w:p>
    <w:p w14:paraId="4BC200FA" w14:textId="06096B18" w:rsidR="003A4E11" w:rsidRPr="00E0532A" w:rsidRDefault="009F146B" w:rsidP="003A4E11">
      <w:pPr>
        <w:tabs>
          <w:tab w:val="left" w:pos="884"/>
          <w:tab w:val="left" w:pos="1196"/>
        </w:tabs>
        <w:rPr>
          <w:b/>
          <w:bCs/>
        </w:rPr>
      </w:pPr>
      <w:r w:rsidRPr="00E0532A">
        <w:rPr>
          <w:b/>
          <w:bCs/>
        </w:rPr>
        <w:tab/>
      </w:r>
      <w:r w:rsidRPr="00E0532A">
        <w:rPr>
          <w:b/>
          <w:bCs/>
        </w:rPr>
        <w:tab/>
      </w:r>
      <w:r w:rsidRPr="00E0532A">
        <w:rPr>
          <w:b/>
          <w:bCs/>
        </w:rPr>
        <w:tab/>
      </w:r>
      <w:r w:rsidRPr="00E0532A">
        <w:rPr>
          <w:b/>
          <w:bCs/>
        </w:rPr>
        <w:tab/>
      </w:r>
      <w:r w:rsidRPr="00E0532A">
        <w:rPr>
          <w:b/>
          <w:bCs/>
        </w:rPr>
        <w:tab/>
      </w:r>
      <w:r w:rsidRPr="00E0532A">
        <w:rPr>
          <w:b/>
          <w:bCs/>
        </w:rPr>
        <w:tab/>
      </w:r>
      <w:r w:rsidRPr="00E0532A">
        <w:rPr>
          <w:b/>
          <w:bCs/>
        </w:rPr>
        <w:tab/>
      </w:r>
      <w:r w:rsidRPr="00E0532A">
        <w:rPr>
          <w:b/>
          <w:bCs/>
        </w:rPr>
        <w:tab/>
      </w:r>
      <w:r w:rsidRPr="00E0532A">
        <w:rPr>
          <w:b/>
          <w:bCs/>
        </w:rPr>
        <w:tab/>
      </w:r>
      <w:r w:rsidR="00EF6723" w:rsidRPr="00E0532A">
        <w:rPr>
          <w:b/>
          <w:bCs/>
        </w:rPr>
        <w:t xml:space="preserve"> </w:t>
      </w:r>
      <w:proofErr w:type="spellStart"/>
      <w:r w:rsidR="00EF6723" w:rsidRPr="00E0532A">
        <w:rPr>
          <w:b/>
          <w:bCs/>
        </w:rPr>
        <w:t>Pantaz</w:t>
      </w:r>
      <w:proofErr w:type="spellEnd"/>
      <w:r w:rsidR="00EF6723" w:rsidRPr="00E0532A">
        <w:rPr>
          <w:b/>
          <w:bCs/>
        </w:rPr>
        <w:t xml:space="preserve"> D</w:t>
      </w:r>
      <w:r w:rsidR="003A4E11" w:rsidRPr="00E0532A">
        <w:rPr>
          <w:b/>
          <w:bCs/>
        </w:rPr>
        <w:t>iana,</w:t>
      </w:r>
    </w:p>
    <w:p w14:paraId="6CAC44D1" w14:textId="4AC13578" w:rsidR="001D0856" w:rsidRPr="009F146B" w:rsidRDefault="00EF6723" w:rsidP="003A4E11">
      <w:pPr>
        <w:jc w:val="right"/>
        <w:rPr>
          <w:b/>
          <w:bCs/>
        </w:rPr>
      </w:pPr>
      <w:r w:rsidRPr="00E0532A">
        <w:rPr>
          <w:b/>
          <w:bCs/>
        </w:rPr>
        <w:t xml:space="preserve"> </w:t>
      </w:r>
      <w:proofErr w:type="spellStart"/>
      <w:r w:rsidRPr="00E0532A">
        <w:rPr>
          <w:b/>
          <w:bCs/>
        </w:rPr>
        <w:t>Şef</w:t>
      </w:r>
      <w:r w:rsidR="00D70663" w:rsidRPr="00E0532A">
        <w:rPr>
          <w:b/>
          <w:bCs/>
        </w:rPr>
        <w:t>ă</w:t>
      </w:r>
      <w:proofErr w:type="spellEnd"/>
      <w:r w:rsidR="00D70663" w:rsidRPr="00E0532A">
        <w:rPr>
          <w:b/>
          <w:bCs/>
        </w:rPr>
        <w:t xml:space="preserve"> direcție generală,</w:t>
      </w:r>
      <w:r w:rsidRPr="00E0532A">
        <w:rPr>
          <w:b/>
          <w:bCs/>
        </w:rPr>
        <w:t xml:space="preserve"> </w:t>
      </w:r>
      <w:proofErr w:type="spellStart"/>
      <w:r w:rsidRPr="00E0532A">
        <w:rPr>
          <w:b/>
          <w:bCs/>
        </w:rPr>
        <w:t>Direcţi</w:t>
      </w:r>
      <w:r w:rsidR="00D70663" w:rsidRPr="00E0532A">
        <w:rPr>
          <w:b/>
          <w:bCs/>
        </w:rPr>
        <w:t>a</w:t>
      </w:r>
      <w:proofErr w:type="spellEnd"/>
      <w:r w:rsidRPr="00E0532A">
        <w:rPr>
          <w:b/>
          <w:bCs/>
        </w:rPr>
        <w:t xml:space="preserve"> General</w:t>
      </w:r>
      <w:r w:rsidR="00D70663" w:rsidRPr="00E0532A">
        <w:rPr>
          <w:b/>
          <w:bCs/>
        </w:rPr>
        <w:t>ă</w:t>
      </w:r>
      <w:r w:rsidRPr="00E0532A">
        <w:rPr>
          <w:b/>
          <w:bCs/>
        </w:rPr>
        <w:t xml:space="preserve"> </w:t>
      </w:r>
      <w:proofErr w:type="spellStart"/>
      <w:r w:rsidRPr="00E0532A">
        <w:rPr>
          <w:b/>
          <w:bCs/>
        </w:rPr>
        <w:t>Educaţie</w:t>
      </w:r>
      <w:proofErr w:type="spellEnd"/>
      <w:r w:rsidRPr="00E0532A">
        <w:rPr>
          <w:b/>
          <w:bCs/>
        </w:rPr>
        <w:t xml:space="preserve">, Cultură, Tineret </w:t>
      </w:r>
      <w:proofErr w:type="spellStart"/>
      <w:r w:rsidRPr="00E0532A">
        <w:rPr>
          <w:b/>
          <w:bCs/>
        </w:rPr>
        <w:t>şi</w:t>
      </w:r>
      <w:proofErr w:type="spellEnd"/>
      <w:r w:rsidRPr="00E0532A">
        <w:rPr>
          <w:b/>
          <w:bCs/>
        </w:rPr>
        <w:t xml:space="preserve"> Spor</w:t>
      </w:r>
      <w:r w:rsidR="00665352" w:rsidRPr="00E0532A">
        <w:rPr>
          <w:b/>
          <w:bCs/>
        </w:rPr>
        <w:t>t</w:t>
      </w:r>
    </w:p>
    <w:sectPr w:rsidR="001D0856" w:rsidRPr="009F146B" w:rsidSect="00E6132A">
      <w:pgSz w:w="12240" w:h="15840"/>
      <w:pgMar w:top="567" w:right="1247" w:bottom="284"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52732" w14:textId="77777777" w:rsidR="000500AE" w:rsidRDefault="000500AE" w:rsidP="00EF0511">
      <w:r>
        <w:separator/>
      </w:r>
    </w:p>
  </w:endnote>
  <w:endnote w:type="continuationSeparator" w:id="0">
    <w:p w14:paraId="0D49911C" w14:textId="77777777" w:rsidR="000500AE" w:rsidRDefault="000500AE" w:rsidP="00EF0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3F7ED" w14:textId="77777777" w:rsidR="000500AE" w:rsidRDefault="000500AE" w:rsidP="00EF0511">
      <w:r>
        <w:separator/>
      </w:r>
    </w:p>
  </w:footnote>
  <w:footnote w:type="continuationSeparator" w:id="0">
    <w:p w14:paraId="615ACA7E" w14:textId="77777777" w:rsidR="000500AE" w:rsidRDefault="000500AE" w:rsidP="00EF05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0905CFE"/>
    <w:multiLevelType w:val="singleLevel"/>
    <w:tmpl w:val="D0905CFE"/>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00185629"/>
    <w:multiLevelType w:val="hybridMultilevel"/>
    <w:tmpl w:val="45CC0272"/>
    <w:lvl w:ilvl="0" w:tplc="3D681AA6">
      <w:start w:val="1"/>
      <w:numFmt w:val="bullet"/>
      <w:lvlText w:val="-"/>
      <w:lvlJc w:val="left"/>
      <w:pPr>
        <w:ind w:left="36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2264B"/>
    <w:multiLevelType w:val="hybridMultilevel"/>
    <w:tmpl w:val="D38054EA"/>
    <w:lvl w:ilvl="0" w:tplc="B7085B94">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A66A59"/>
    <w:multiLevelType w:val="hybridMultilevel"/>
    <w:tmpl w:val="CF72FA44"/>
    <w:lvl w:ilvl="0" w:tplc="0418000F">
      <w:start w:val="1"/>
      <w:numFmt w:val="decimal"/>
      <w:lvlText w:val="%1."/>
      <w:lvlJc w:val="left"/>
      <w:pPr>
        <w:ind w:left="36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30F7D9C"/>
    <w:multiLevelType w:val="singleLevel"/>
    <w:tmpl w:val="534A8D4E"/>
    <w:lvl w:ilvl="0">
      <w:start w:val="1"/>
      <w:numFmt w:val="upperRoman"/>
      <w:suff w:val="space"/>
      <w:lvlText w:val="%1."/>
      <w:lvlJc w:val="left"/>
      <w:rPr>
        <w:rFonts w:hint="default"/>
        <w:b w:val="0"/>
        <w:bCs w:val="0"/>
      </w:rPr>
    </w:lvl>
  </w:abstractNum>
  <w:abstractNum w:abstractNumId="5" w15:restartNumberingAfterBreak="0">
    <w:nsid w:val="1A0B5D08"/>
    <w:multiLevelType w:val="hybridMultilevel"/>
    <w:tmpl w:val="F7DA268C"/>
    <w:lvl w:ilvl="0" w:tplc="3D00AC26">
      <w:start w:val="1"/>
      <w:numFmt w:val="decimal"/>
      <w:lvlText w:val="%1)"/>
      <w:lvlJc w:val="left"/>
      <w:pPr>
        <w:ind w:left="1068" w:hanging="360"/>
      </w:pPr>
      <w:rPr>
        <w:rFonts w:ascii="Times New Roman" w:eastAsia="Times New Roman" w:hAnsi="Times New Roman" w:cs="Times New Roman"/>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6" w15:restartNumberingAfterBreak="0">
    <w:nsid w:val="1D381593"/>
    <w:multiLevelType w:val="hybridMultilevel"/>
    <w:tmpl w:val="2D7E8222"/>
    <w:lvl w:ilvl="0" w:tplc="0418000F">
      <w:start w:val="1"/>
      <w:numFmt w:val="decimal"/>
      <w:lvlText w:val="%1."/>
      <w:lvlJc w:val="left"/>
      <w:pPr>
        <w:ind w:left="36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21492C58"/>
    <w:multiLevelType w:val="hybridMultilevel"/>
    <w:tmpl w:val="BEB6F94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1C1144D"/>
    <w:multiLevelType w:val="hybridMultilevel"/>
    <w:tmpl w:val="0F80F5CE"/>
    <w:lvl w:ilvl="0" w:tplc="93E4301A">
      <w:start w:val="1"/>
      <w:numFmt w:val="bullet"/>
      <w:lvlText w:val="─"/>
      <w:lvlJc w:val="left"/>
      <w:pPr>
        <w:ind w:left="1068" w:hanging="360"/>
      </w:pPr>
      <w:rPr>
        <w:rFonts w:ascii="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9" w15:restartNumberingAfterBreak="0">
    <w:nsid w:val="22A04932"/>
    <w:multiLevelType w:val="singleLevel"/>
    <w:tmpl w:val="7A8829DC"/>
    <w:lvl w:ilvl="0">
      <w:start w:val="1"/>
      <w:numFmt w:val="decimal"/>
      <w:lvlText w:val="%1."/>
      <w:lvlJc w:val="left"/>
      <w:pPr>
        <w:tabs>
          <w:tab w:val="num" w:pos="425"/>
        </w:tabs>
        <w:ind w:left="425" w:hanging="425"/>
      </w:pPr>
      <w:rPr>
        <w:rFonts w:hint="default"/>
        <w:b w:val="0"/>
        <w:bCs w:val="0"/>
      </w:rPr>
    </w:lvl>
  </w:abstractNum>
  <w:abstractNum w:abstractNumId="10" w15:restartNumberingAfterBreak="0">
    <w:nsid w:val="256F3E1C"/>
    <w:multiLevelType w:val="hybridMultilevel"/>
    <w:tmpl w:val="5CF817CE"/>
    <w:lvl w:ilvl="0" w:tplc="C4941DC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3D35D2"/>
    <w:multiLevelType w:val="hybridMultilevel"/>
    <w:tmpl w:val="D9400A8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3E7176"/>
    <w:multiLevelType w:val="hybridMultilevel"/>
    <w:tmpl w:val="2256A92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D8E4C1E"/>
    <w:multiLevelType w:val="hybridMultilevel"/>
    <w:tmpl w:val="2D7E8222"/>
    <w:lvl w:ilvl="0" w:tplc="0418000F">
      <w:start w:val="1"/>
      <w:numFmt w:val="decimal"/>
      <w:lvlText w:val="%1."/>
      <w:lvlJc w:val="left"/>
      <w:pPr>
        <w:ind w:left="36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E076E58"/>
    <w:multiLevelType w:val="hybridMultilevel"/>
    <w:tmpl w:val="59069EDA"/>
    <w:lvl w:ilvl="0" w:tplc="C9C2BB8C">
      <w:start w:val="1"/>
      <w:numFmt w:val="decimal"/>
      <w:lvlText w:val="%1)"/>
      <w:lvlJc w:val="left"/>
      <w:pPr>
        <w:ind w:left="-208" w:hanging="360"/>
      </w:pPr>
      <w:rPr>
        <w:rFonts w:hint="default"/>
      </w:rPr>
    </w:lvl>
    <w:lvl w:ilvl="1" w:tplc="04190019" w:tentative="1">
      <w:start w:val="1"/>
      <w:numFmt w:val="lowerLetter"/>
      <w:lvlText w:val="%2."/>
      <w:lvlJc w:val="left"/>
      <w:pPr>
        <w:ind w:left="512" w:hanging="360"/>
      </w:pPr>
    </w:lvl>
    <w:lvl w:ilvl="2" w:tplc="0419001B" w:tentative="1">
      <w:start w:val="1"/>
      <w:numFmt w:val="lowerRoman"/>
      <w:lvlText w:val="%3."/>
      <w:lvlJc w:val="right"/>
      <w:pPr>
        <w:ind w:left="1232" w:hanging="180"/>
      </w:pPr>
    </w:lvl>
    <w:lvl w:ilvl="3" w:tplc="0419000F" w:tentative="1">
      <w:start w:val="1"/>
      <w:numFmt w:val="decimal"/>
      <w:lvlText w:val="%4."/>
      <w:lvlJc w:val="left"/>
      <w:pPr>
        <w:ind w:left="1952" w:hanging="360"/>
      </w:pPr>
    </w:lvl>
    <w:lvl w:ilvl="4" w:tplc="04190019" w:tentative="1">
      <w:start w:val="1"/>
      <w:numFmt w:val="lowerLetter"/>
      <w:lvlText w:val="%5."/>
      <w:lvlJc w:val="left"/>
      <w:pPr>
        <w:ind w:left="2672" w:hanging="360"/>
      </w:pPr>
    </w:lvl>
    <w:lvl w:ilvl="5" w:tplc="0419001B" w:tentative="1">
      <w:start w:val="1"/>
      <w:numFmt w:val="lowerRoman"/>
      <w:lvlText w:val="%6."/>
      <w:lvlJc w:val="right"/>
      <w:pPr>
        <w:ind w:left="3392" w:hanging="180"/>
      </w:pPr>
    </w:lvl>
    <w:lvl w:ilvl="6" w:tplc="0419000F" w:tentative="1">
      <w:start w:val="1"/>
      <w:numFmt w:val="decimal"/>
      <w:lvlText w:val="%7."/>
      <w:lvlJc w:val="left"/>
      <w:pPr>
        <w:ind w:left="4112" w:hanging="360"/>
      </w:pPr>
    </w:lvl>
    <w:lvl w:ilvl="7" w:tplc="04190019" w:tentative="1">
      <w:start w:val="1"/>
      <w:numFmt w:val="lowerLetter"/>
      <w:lvlText w:val="%8."/>
      <w:lvlJc w:val="left"/>
      <w:pPr>
        <w:ind w:left="4832" w:hanging="360"/>
      </w:pPr>
    </w:lvl>
    <w:lvl w:ilvl="8" w:tplc="0419001B" w:tentative="1">
      <w:start w:val="1"/>
      <w:numFmt w:val="lowerRoman"/>
      <w:lvlText w:val="%9."/>
      <w:lvlJc w:val="right"/>
      <w:pPr>
        <w:ind w:left="5552" w:hanging="180"/>
      </w:pPr>
    </w:lvl>
  </w:abstractNum>
  <w:abstractNum w:abstractNumId="15" w15:restartNumberingAfterBreak="0">
    <w:nsid w:val="355536B2"/>
    <w:multiLevelType w:val="hybridMultilevel"/>
    <w:tmpl w:val="5520322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585653B"/>
    <w:multiLevelType w:val="hybridMultilevel"/>
    <w:tmpl w:val="23921F38"/>
    <w:lvl w:ilvl="0" w:tplc="0418000F">
      <w:start w:val="1"/>
      <w:numFmt w:val="decimal"/>
      <w:lvlText w:val="%1."/>
      <w:lvlJc w:val="left"/>
      <w:pPr>
        <w:ind w:left="644" w:hanging="360"/>
      </w:p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7" w15:restartNumberingAfterBreak="0">
    <w:nsid w:val="3A0519D9"/>
    <w:multiLevelType w:val="hybridMultilevel"/>
    <w:tmpl w:val="CEF2BE74"/>
    <w:lvl w:ilvl="0" w:tplc="3D681AA6">
      <w:start w:val="1"/>
      <w:numFmt w:val="bullet"/>
      <w:lvlText w:val="-"/>
      <w:lvlJc w:val="left"/>
      <w:pPr>
        <w:ind w:left="928" w:hanging="360"/>
      </w:pPr>
      <w:rPr>
        <w:rFonts w:ascii="Times New Roman" w:eastAsia="Times New Roman" w:hAnsi="Times New Roman" w:cs="Times New Roman"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8" w15:restartNumberingAfterBreak="0">
    <w:nsid w:val="4B89095A"/>
    <w:multiLevelType w:val="hybridMultilevel"/>
    <w:tmpl w:val="89761E8E"/>
    <w:lvl w:ilvl="0" w:tplc="E1DE8EA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293497"/>
    <w:multiLevelType w:val="hybridMultilevel"/>
    <w:tmpl w:val="2D7E8222"/>
    <w:lvl w:ilvl="0" w:tplc="0418000F">
      <w:start w:val="1"/>
      <w:numFmt w:val="decimal"/>
      <w:lvlText w:val="%1."/>
      <w:lvlJc w:val="left"/>
      <w:pPr>
        <w:ind w:left="36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4F6B096F"/>
    <w:multiLevelType w:val="hybridMultilevel"/>
    <w:tmpl w:val="34F88738"/>
    <w:lvl w:ilvl="0" w:tplc="65FE1D94">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2906C2"/>
    <w:multiLevelType w:val="hybridMultilevel"/>
    <w:tmpl w:val="AC34C88A"/>
    <w:lvl w:ilvl="0" w:tplc="7D163744">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1E5CFD"/>
    <w:multiLevelType w:val="hybridMultilevel"/>
    <w:tmpl w:val="A1EC62B6"/>
    <w:lvl w:ilvl="0" w:tplc="C5ACF2D6">
      <w:start w:val="1"/>
      <w:numFmt w:val="decimal"/>
      <w:lvlText w:val="%1)"/>
      <w:lvlJc w:val="left"/>
      <w:pPr>
        <w:ind w:left="-208" w:hanging="360"/>
      </w:pPr>
      <w:rPr>
        <w:rFonts w:hint="default"/>
      </w:rPr>
    </w:lvl>
    <w:lvl w:ilvl="1" w:tplc="04190019" w:tentative="1">
      <w:start w:val="1"/>
      <w:numFmt w:val="lowerLetter"/>
      <w:lvlText w:val="%2."/>
      <w:lvlJc w:val="left"/>
      <w:pPr>
        <w:ind w:left="512" w:hanging="360"/>
      </w:pPr>
    </w:lvl>
    <w:lvl w:ilvl="2" w:tplc="0419001B" w:tentative="1">
      <w:start w:val="1"/>
      <w:numFmt w:val="lowerRoman"/>
      <w:lvlText w:val="%3."/>
      <w:lvlJc w:val="right"/>
      <w:pPr>
        <w:ind w:left="1232" w:hanging="180"/>
      </w:pPr>
    </w:lvl>
    <w:lvl w:ilvl="3" w:tplc="0419000F" w:tentative="1">
      <w:start w:val="1"/>
      <w:numFmt w:val="decimal"/>
      <w:lvlText w:val="%4."/>
      <w:lvlJc w:val="left"/>
      <w:pPr>
        <w:ind w:left="1952" w:hanging="360"/>
      </w:pPr>
    </w:lvl>
    <w:lvl w:ilvl="4" w:tplc="04190019" w:tentative="1">
      <w:start w:val="1"/>
      <w:numFmt w:val="lowerLetter"/>
      <w:lvlText w:val="%5."/>
      <w:lvlJc w:val="left"/>
      <w:pPr>
        <w:ind w:left="2672" w:hanging="360"/>
      </w:pPr>
    </w:lvl>
    <w:lvl w:ilvl="5" w:tplc="0419001B" w:tentative="1">
      <w:start w:val="1"/>
      <w:numFmt w:val="lowerRoman"/>
      <w:lvlText w:val="%6."/>
      <w:lvlJc w:val="right"/>
      <w:pPr>
        <w:ind w:left="3392" w:hanging="180"/>
      </w:pPr>
    </w:lvl>
    <w:lvl w:ilvl="6" w:tplc="0419000F" w:tentative="1">
      <w:start w:val="1"/>
      <w:numFmt w:val="decimal"/>
      <w:lvlText w:val="%7."/>
      <w:lvlJc w:val="left"/>
      <w:pPr>
        <w:ind w:left="4112" w:hanging="360"/>
      </w:pPr>
    </w:lvl>
    <w:lvl w:ilvl="7" w:tplc="04190019" w:tentative="1">
      <w:start w:val="1"/>
      <w:numFmt w:val="lowerLetter"/>
      <w:lvlText w:val="%8."/>
      <w:lvlJc w:val="left"/>
      <w:pPr>
        <w:ind w:left="4832" w:hanging="360"/>
      </w:pPr>
    </w:lvl>
    <w:lvl w:ilvl="8" w:tplc="0419001B" w:tentative="1">
      <w:start w:val="1"/>
      <w:numFmt w:val="lowerRoman"/>
      <w:lvlText w:val="%9."/>
      <w:lvlJc w:val="right"/>
      <w:pPr>
        <w:ind w:left="5552" w:hanging="180"/>
      </w:pPr>
    </w:lvl>
  </w:abstractNum>
  <w:abstractNum w:abstractNumId="23" w15:restartNumberingAfterBreak="0">
    <w:nsid w:val="5BAF0DE5"/>
    <w:multiLevelType w:val="hybridMultilevel"/>
    <w:tmpl w:val="F6360284"/>
    <w:lvl w:ilvl="0" w:tplc="E56C1F3E">
      <w:start w:val="1"/>
      <w:numFmt w:val="decimal"/>
      <w:lvlText w:val="%1)"/>
      <w:lvlJc w:val="left"/>
      <w:pPr>
        <w:ind w:left="720" w:hanging="360"/>
      </w:pPr>
      <w:rPr>
        <w:rFonts w:ascii="Times New Roman" w:eastAsia="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86819F9"/>
    <w:multiLevelType w:val="hybridMultilevel"/>
    <w:tmpl w:val="C8CA8952"/>
    <w:lvl w:ilvl="0" w:tplc="22A8DFB6">
      <w:start w:val="2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2872322">
    <w:abstractNumId w:val="6"/>
  </w:num>
  <w:num w:numId="2" w16cid:durableId="1572888966">
    <w:abstractNumId w:val="17"/>
  </w:num>
  <w:num w:numId="3" w16cid:durableId="1283923204">
    <w:abstractNumId w:val="23"/>
  </w:num>
  <w:num w:numId="4" w16cid:durableId="136337286">
    <w:abstractNumId w:val="0"/>
  </w:num>
  <w:num w:numId="5" w16cid:durableId="2090537947">
    <w:abstractNumId w:val="20"/>
  </w:num>
  <w:num w:numId="6" w16cid:durableId="258103506">
    <w:abstractNumId w:val="16"/>
  </w:num>
  <w:num w:numId="7" w16cid:durableId="2051612114">
    <w:abstractNumId w:val="18"/>
  </w:num>
  <w:num w:numId="8" w16cid:durableId="185991266">
    <w:abstractNumId w:val="2"/>
  </w:num>
  <w:num w:numId="9" w16cid:durableId="1276064083">
    <w:abstractNumId w:val="11"/>
  </w:num>
  <w:num w:numId="10" w16cid:durableId="1881815908">
    <w:abstractNumId w:val="1"/>
  </w:num>
  <w:num w:numId="11" w16cid:durableId="625281130">
    <w:abstractNumId w:val="24"/>
  </w:num>
  <w:num w:numId="12" w16cid:durableId="139420930">
    <w:abstractNumId w:val="21"/>
  </w:num>
  <w:num w:numId="13" w16cid:durableId="776339656">
    <w:abstractNumId w:val="4"/>
  </w:num>
  <w:num w:numId="14" w16cid:durableId="1027096356">
    <w:abstractNumId w:val="9"/>
  </w:num>
  <w:num w:numId="15" w16cid:durableId="2121144656">
    <w:abstractNumId w:val="15"/>
  </w:num>
  <w:num w:numId="16" w16cid:durableId="749618485">
    <w:abstractNumId w:val="12"/>
  </w:num>
  <w:num w:numId="17" w16cid:durableId="503937498">
    <w:abstractNumId w:val="3"/>
  </w:num>
  <w:num w:numId="18" w16cid:durableId="1895893512">
    <w:abstractNumId w:val="13"/>
  </w:num>
  <w:num w:numId="19" w16cid:durableId="1508668918">
    <w:abstractNumId w:val="8"/>
  </w:num>
  <w:num w:numId="20" w16cid:durableId="1288271167">
    <w:abstractNumId w:val="5"/>
  </w:num>
  <w:num w:numId="21" w16cid:durableId="544029982">
    <w:abstractNumId w:val="19"/>
  </w:num>
  <w:num w:numId="22" w16cid:durableId="1762872927">
    <w:abstractNumId w:val="22"/>
  </w:num>
  <w:num w:numId="23" w16cid:durableId="2079940122">
    <w:abstractNumId w:val="14"/>
  </w:num>
  <w:num w:numId="24" w16cid:durableId="565343348">
    <w:abstractNumId w:val="7"/>
  </w:num>
  <w:num w:numId="25" w16cid:durableId="3839162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8BF"/>
    <w:rsid w:val="000039E1"/>
    <w:rsid w:val="000179DB"/>
    <w:rsid w:val="00025EF1"/>
    <w:rsid w:val="00037DAA"/>
    <w:rsid w:val="000449FE"/>
    <w:rsid w:val="00044B36"/>
    <w:rsid w:val="000500AE"/>
    <w:rsid w:val="000500F1"/>
    <w:rsid w:val="00053DD1"/>
    <w:rsid w:val="00055B33"/>
    <w:rsid w:val="0006105D"/>
    <w:rsid w:val="00061B5B"/>
    <w:rsid w:val="000663AE"/>
    <w:rsid w:val="00083538"/>
    <w:rsid w:val="00085E4C"/>
    <w:rsid w:val="00097170"/>
    <w:rsid w:val="000A050C"/>
    <w:rsid w:val="000A39E3"/>
    <w:rsid w:val="000B2530"/>
    <w:rsid w:val="000B6BE2"/>
    <w:rsid w:val="000C00A6"/>
    <w:rsid w:val="000C2156"/>
    <w:rsid w:val="000E0AC2"/>
    <w:rsid w:val="000E7F0A"/>
    <w:rsid w:val="000F131F"/>
    <w:rsid w:val="000F6622"/>
    <w:rsid w:val="000F6690"/>
    <w:rsid w:val="00104177"/>
    <w:rsid w:val="00104F15"/>
    <w:rsid w:val="00116E8B"/>
    <w:rsid w:val="00121665"/>
    <w:rsid w:val="00142CB1"/>
    <w:rsid w:val="00145831"/>
    <w:rsid w:val="00146AAA"/>
    <w:rsid w:val="00157B25"/>
    <w:rsid w:val="0016290C"/>
    <w:rsid w:val="00171232"/>
    <w:rsid w:val="00190672"/>
    <w:rsid w:val="00197E13"/>
    <w:rsid w:val="001A2726"/>
    <w:rsid w:val="001A5156"/>
    <w:rsid w:val="001A56AD"/>
    <w:rsid w:val="001B43DD"/>
    <w:rsid w:val="001B5CB5"/>
    <w:rsid w:val="001B71A1"/>
    <w:rsid w:val="001C123D"/>
    <w:rsid w:val="001D0856"/>
    <w:rsid w:val="001D2360"/>
    <w:rsid w:val="001D6874"/>
    <w:rsid w:val="001D779F"/>
    <w:rsid w:val="001F5DB0"/>
    <w:rsid w:val="00202EFB"/>
    <w:rsid w:val="00204105"/>
    <w:rsid w:val="00207687"/>
    <w:rsid w:val="0021235F"/>
    <w:rsid w:val="00212564"/>
    <w:rsid w:val="002254CC"/>
    <w:rsid w:val="002333CA"/>
    <w:rsid w:val="00233CFF"/>
    <w:rsid w:val="002368BF"/>
    <w:rsid w:val="00237FC6"/>
    <w:rsid w:val="00245860"/>
    <w:rsid w:val="00282D6E"/>
    <w:rsid w:val="002A2D5E"/>
    <w:rsid w:val="002A31BD"/>
    <w:rsid w:val="002A32AB"/>
    <w:rsid w:val="002A37C7"/>
    <w:rsid w:val="002B0ADF"/>
    <w:rsid w:val="002B29A0"/>
    <w:rsid w:val="002B54F1"/>
    <w:rsid w:val="002B756A"/>
    <w:rsid w:val="002C07F9"/>
    <w:rsid w:val="002C23EA"/>
    <w:rsid w:val="002D02F4"/>
    <w:rsid w:val="002D6840"/>
    <w:rsid w:val="002E1AAF"/>
    <w:rsid w:val="002E79D4"/>
    <w:rsid w:val="002F053A"/>
    <w:rsid w:val="003139D9"/>
    <w:rsid w:val="00314E66"/>
    <w:rsid w:val="0032264C"/>
    <w:rsid w:val="00335FAB"/>
    <w:rsid w:val="00356EFC"/>
    <w:rsid w:val="00360206"/>
    <w:rsid w:val="00364DE8"/>
    <w:rsid w:val="0036794A"/>
    <w:rsid w:val="00394BC7"/>
    <w:rsid w:val="003A1309"/>
    <w:rsid w:val="003A4E11"/>
    <w:rsid w:val="003A5977"/>
    <w:rsid w:val="003A5EF8"/>
    <w:rsid w:val="003B6258"/>
    <w:rsid w:val="003B726B"/>
    <w:rsid w:val="003C0455"/>
    <w:rsid w:val="003C5B8C"/>
    <w:rsid w:val="003C7713"/>
    <w:rsid w:val="003D1855"/>
    <w:rsid w:val="003E08A8"/>
    <w:rsid w:val="004011AB"/>
    <w:rsid w:val="0040688C"/>
    <w:rsid w:val="00406BE9"/>
    <w:rsid w:val="004078C0"/>
    <w:rsid w:val="00411F25"/>
    <w:rsid w:val="00414242"/>
    <w:rsid w:val="0044329A"/>
    <w:rsid w:val="00453330"/>
    <w:rsid w:val="00454F60"/>
    <w:rsid w:val="0045774C"/>
    <w:rsid w:val="00465EE3"/>
    <w:rsid w:val="0047121C"/>
    <w:rsid w:val="00484B05"/>
    <w:rsid w:val="0049383C"/>
    <w:rsid w:val="004953B9"/>
    <w:rsid w:val="004A2E14"/>
    <w:rsid w:val="004A5CD3"/>
    <w:rsid w:val="004B46F7"/>
    <w:rsid w:val="004C2B62"/>
    <w:rsid w:val="004D0ED6"/>
    <w:rsid w:val="004D175B"/>
    <w:rsid w:val="004D296A"/>
    <w:rsid w:val="004D3498"/>
    <w:rsid w:val="004F2EE9"/>
    <w:rsid w:val="004F6891"/>
    <w:rsid w:val="005035A3"/>
    <w:rsid w:val="00510EB1"/>
    <w:rsid w:val="005147EF"/>
    <w:rsid w:val="005161F5"/>
    <w:rsid w:val="0052312B"/>
    <w:rsid w:val="00530C0C"/>
    <w:rsid w:val="005314AE"/>
    <w:rsid w:val="005337E6"/>
    <w:rsid w:val="0054106F"/>
    <w:rsid w:val="00542D50"/>
    <w:rsid w:val="00551384"/>
    <w:rsid w:val="00560E1F"/>
    <w:rsid w:val="00565A4F"/>
    <w:rsid w:val="00575C02"/>
    <w:rsid w:val="00577C07"/>
    <w:rsid w:val="00584FD4"/>
    <w:rsid w:val="00585F0F"/>
    <w:rsid w:val="0058688A"/>
    <w:rsid w:val="00591A30"/>
    <w:rsid w:val="005C65A3"/>
    <w:rsid w:val="005D2E21"/>
    <w:rsid w:val="00610B5B"/>
    <w:rsid w:val="00624544"/>
    <w:rsid w:val="00634C0D"/>
    <w:rsid w:val="006378DC"/>
    <w:rsid w:val="006631FE"/>
    <w:rsid w:val="00665352"/>
    <w:rsid w:val="0067294D"/>
    <w:rsid w:val="00680B1E"/>
    <w:rsid w:val="0068616B"/>
    <w:rsid w:val="00687B48"/>
    <w:rsid w:val="006913D9"/>
    <w:rsid w:val="00692252"/>
    <w:rsid w:val="0069667D"/>
    <w:rsid w:val="006A1508"/>
    <w:rsid w:val="006B090A"/>
    <w:rsid w:val="006B1842"/>
    <w:rsid w:val="006D7FDA"/>
    <w:rsid w:val="006E2249"/>
    <w:rsid w:val="006F0B8C"/>
    <w:rsid w:val="0070491B"/>
    <w:rsid w:val="0070765E"/>
    <w:rsid w:val="00711003"/>
    <w:rsid w:val="00723128"/>
    <w:rsid w:val="00723F90"/>
    <w:rsid w:val="00731EC5"/>
    <w:rsid w:val="00751B3D"/>
    <w:rsid w:val="00752D80"/>
    <w:rsid w:val="00753355"/>
    <w:rsid w:val="0076520A"/>
    <w:rsid w:val="00766C7F"/>
    <w:rsid w:val="0078658A"/>
    <w:rsid w:val="0079285F"/>
    <w:rsid w:val="00795BD0"/>
    <w:rsid w:val="00796DC8"/>
    <w:rsid w:val="007A2950"/>
    <w:rsid w:val="007A32D9"/>
    <w:rsid w:val="007B1389"/>
    <w:rsid w:val="007C2998"/>
    <w:rsid w:val="007D0273"/>
    <w:rsid w:val="007F65A3"/>
    <w:rsid w:val="007F7182"/>
    <w:rsid w:val="0080406B"/>
    <w:rsid w:val="00811E39"/>
    <w:rsid w:val="00812775"/>
    <w:rsid w:val="00817B21"/>
    <w:rsid w:val="00825829"/>
    <w:rsid w:val="00826679"/>
    <w:rsid w:val="00830598"/>
    <w:rsid w:val="00834424"/>
    <w:rsid w:val="008534EF"/>
    <w:rsid w:val="00862631"/>
    <w:rsid w:val="00863BF3"/>
    <w:rsid w:val="008660BF"/>
    <w:rsid w:val="00870C1A"/>
    <w:rsid w:val="0089014B"/>
    <w:rsid w:val="00891DF6"/>
    <w:rsid w:val="008928D6"/>
    <w:rsid w:val="008938E1"/>
    <w:rsid w:val="00895E9E"/>
    <w:rsid w:val="00897E13"/>
    <w:rsid w:val="008B3E03"/>
    <w:rsid w:val="008C10E9"/>
    <w:rsid w:val="008D028F"/>
    <w:rsid w:val="008F6650"/>
    <w:rsid w:val="00901012"/>
    <w:rsid w:val="00907208"/>
    <w:rsid w:val="009228B8"/>
    <w:rsid w:val="0092301C"/>
    <w:rsid w:val="00925B5C"/>
    <w:rsid w:val="00926FDB"/>
    <w:rsid w:val="009271D7"/>
    <w:rsid w:val="00940668"/>
    <w:rsid w:val="009406B9"/>
    <w:rsid w:val="00947893"/>
    <w:rsid w:val="009562CD"/>
    <w:rsid w:val="00965994"/>
    <w:rsid w:val="0097229F"/>
    <w:rsid w:val="00975E94"/>
    <w:rsid w:val="00976A2C"/>
    <w:rsid w:val="00983FE5"/>
    <w:rsid w:val="009979E3"/>
    <w:rsid w:val="009B78AB"/>
    <w:rsid w:val="009C2495"/>
    <w:rsid w:val="009C3A0E"/>
    <w:rsid w:val="009C50B8"/>
    <w:rsid w:val="009D44DD"/>
    <w:rsid w:val="009D5FE4"/>
    <w:rsid w:val="009E01B1"/>
    <w:rsid w:val="009E03ED"/>
    <w:rsid w:val="009F146B"/>
    <w:rsid w:val="009F16EA"/>
    <w:rsid w:val="009F5E45"/>
    <w:rsid w:val="00A13421"/>
    <w:rsid w:val="00A1388C"/>
    <w:rsid w:val="00A16622"/>
    <w:rsid w:val="00A227C0"/>
    <w:rsid w:val="00A24055"/>
    <w:rsid w:val="00A247B1"/>
    <w:rsid w:val="00A30FCC"/>
    <w:rsid w:val="00A36590"/>
    <w:rsid w:val="00A573B8"/>
    <w:rsid w:val="00A93A2A"/>
    <w:rsid w:val="00AA1777"/>
    <w:rsid w:val="00AA4CBC"/>
    <w:rsid w:val="00AB2BA9"/>
    <w:rsid w:val="00AB3E48"/>
    <w:rsid w:val="00AB478F"/>
    <w:rsid w:val="00AB57EB"/>
    <w:rsid w:val="00AD4922"/>
    <w:rsid w:val="00AE176E"/>
    <w:rsid w:val="00AE62CD"/>
    <w:rsid w:val="00AF54F2"/>
    <w:rsid w:val="00AF6573"/>
    <w:rsid w:val="00B00ED7"/>
    <w:rsid w:val="00B14A64"/>
    <w:rsid w:val="00B175E4"/>
    <w:rsid w:val="00B17847"/>
    <w:rsid w:val="00B2074B"/>
    <w:rsid w:val="00B24692"/>
    <w:rsid w:val="00B2661B"/>
    <w:rsid w:val="00B308E8"/>
    <w:rsid w:val="00B461EB"/>
    <w:rsid w:val="00B53251"/>
    <w:rsid w:val="00B664AE"/>
    <w:rsid w:val="00B67458"/>
    <w:rsid w:val="00B71DF6"/>
    <w:rsid w:val="00B84837"/>
    <w:rsid w:val="00B86EE2"/>
    <w:rsid w:val="00B90152"/>
    <w:rsid w:val="00B9094A"/>
    <w:rsid w:val="00B973F8"/>
    <w:rsid w:val="00BA174B"/>
    <w:rsid w:val="00BB0D11"/>
    <w:rsid w:val="00BB5F15"/>
    <w:rsid w:val="00BD1374"/>
    <w:rsid w:val="00BE57E8"/>
    <w:rsid w:val="00C0457E"/>
    <w:rsid w:val="00C32FFB"/>
    <w:rsid w:val="00C43FF5"/>
    <w:rsid w:val="00C50EE4"/>
    <w:rsid w:val="00C55362"/>
    <w:rsid w:val="00C600A7"/>
    <w:rsid w:val="00C60E3D"/>
    <w:rsid w:val="00C65C63"/>
    <w:rsid w:val="00C84AE0"/>
    <w:rsid w:val="00C852D5"/>
    <w:rsid w:val="00C86AD5"/>
    <w:rsid w:val="00C90AF0"/>
    <w:rsid w:val="00C92EFF"/>
    <w:rsid w:val="00CA02EE"/>
    <w:rsid w:val="00CA4D49"/>
    <w:rsid w:val="00CA6026"/>
    <w:rsid w:val="00CB6B81"/>
    <w:rsid w:val="00CC3F0E"/>
    <w:rsid w:val="00CD7590"/>
    <w:rsid w:val="00CE131D"/>
    <w:rsid w:val="00CE5F0E"/>
    <w:rsid w:val="00CE6F2B"/>
    <w:rsid w:val="00CF55A3"/>
    <w:rsid w:val="00D032BC"/>
    <w:rsid w:val="00D055BD"/>
    <w:rsid w:val="00D10797"/>
    <w:rsid w:val="00D15085"/>
    <w:rsid w:val="00D21A71"/>
    <w:rsid w:val="00D2637C"/>
    <w:rsid w:val="00D27ED0"/>
    <w:rsid w:val="00D30AC4"/>
    <w:rsid w:val="00D46861"/>
    <w:rsid w:val="00D529BB"/>
    <w:rsid w:val="00D54181"/>
    <w:rsid w:val="00D654D6"/>
    <w:rsid w:val="00D70663"/>
    <w:rsid w:val="00D8659E"/>
    <w:rsid w:val="00D95EEC"/>
    <w:rsid w:val="00DA2AC0"/>
    <w:rsid w:val="00DC5330"/>
    <w:rsid w:val="00DE4551"/>
    <w:rsid w:val="00E02489"/>
    <w:rsid w:val="00E02D4A"/>
    <w:rsid w:val="00E0532A"/>
    <w:rsid w:val="00E20723"/>
    <w:rsid w:val="00E40BA2"/>
    <w:rsid w:val="00E44923"/>
    <w:rsid w:val="00E45AD5"/>
    <w:rsid w:val="00E465E2"/>
    <w:rsid w:val="00E46B55"/>
    <w:rsid w:val="00E525E6"/>
    <w:rsid w:val="00E6132A"/>
    <w:rsid w:val="00E65F11"/>
    <w:rsid w:val="00E715F9"/>
    <w:rsid w:val="00E83753"/>
    <w:rsid w:val="00E915CA"/>
    <w:rsid w:val="00E93F73"/>
    <w:rsid w:val="00EA2638"/>
    <w:rsid w:val="00EA4292"/>
    <w:rsid w:val="00EA7381"/>
    <w:rsid w:val="00EC41FE"/>
    <w:rsid w:val="00ED0D45"/>
    <w:rsid w:val="00ED3C84"/>
    <w:rsid w:val="00EE2090"/>
    <w:rsid w:val="00EF0511"/>
    <w:rsid w:val="00EF1957"/>
    <w:rsid w:val="00EF1E14"/>
    <w:rsid w:val="00EF24E8"/>
    <w:rsid w:val="00EF2859"/>
    <w:rsid w:val="00EF6723"/>
    <w:rsid w:val="00F0342F"/>
    <w:rsid w:val="00F0627C"/>
    <w:rsid w:val="00F10954"/>
    <w:rsid w:val="00F10B4A"/>
    <w:rsid w:val="00F112AA"/>
    <w:rsid w:val="00F12D45"/>
    <w:rsid w:val="00F12DA8"/>
    <w:rsid w:val="00F13269"/>
    <w:rsid w:val="00F37A65"/>
    <w:rsid w:val="00F4756F"/>
    <w:rsid w:val="00F47A04"/>
    <w:rsid w:val="00F53234"/>
    <w:rsid w:val="00F72287"/>
    <w:rsid w:val="00F72A76"/>
    <w:rsid w:val="00FA2EEE"/>
    <w:rsid w:val="00FA4032"/>
    <w:rsid w:val="00FA54CE"/>
    <w:rsid w:val="00FB3633"/>
    <w:rsid w:val="00FB46EB"/>
    <w:rsid w:val="00FB5CA3"/>
    <w:rsid w:val="00FB5CA8"/>
    <w:rsid w:val="00FE110C"/>
    <w:rsid w:val="00FE261E"/>
    <w:rsid w:val="00FE42F0"/>
    <w:rsid w:val="00FF466F"/>
    <w:rsid w:val="00FF5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1401E"/>
  <w15:docId w15:val="{540DDB8F-E908-4B07-A571-22BCE5DA8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56AD"/>
    <w:rPr>
      <w:sz w:val="24"/>
      <w:szCs w:val="24"/>
      <w:lang w:val="ro-RO"/>
    </w:rPr>
  </w:style>
  <w:style w:type="paragraph" w:styleId="1">
    <w:name w:val="heading 1"/>
    <w:basedOn w:val="a"/>
    <w:next w:val="a"/>
    <w:link w:val="10"/>
    <w:qFormat/>
    <w:rsid w:val="001A5156"/>
    <w:pPr>
      <w:keepNext/>
      <w:outlineLvl w:val="0"/>
    </w:pPr>
    <w:rPr>
      <w:sz w:val="28"/>
      <w:szCs w:val="20"/>
    </w:rPr>
  </w:style>
  <w:style w:type="paragraph" w:styleId="4">
    <w:name w:val="heading 4"/>
    <w:basedOn w:val="a"/>
    <w:next w:val="a"/>
    <w:link w:val="40"/>
    <w:semiHidden/>
    <w:unhideWhenUsed/>
    <w:qFormat/>
    <w:rsid w:val="0082582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A5156"/>
    <w:rPr>
      <w:sz w:val="28"/>
      <w:lang w:val="ro-RO" w:eastAsia="ru-RU"/>
    </w:rPr>
  </w:style>
  <w:style w:type="paragraph" w:customStyle="1" w:styleId="11">
    <w:name w:val="Название1"/>
    <w:basedOn w:val="a"/>
    <w:next w:val="a"/>
    <w:qFormat/>
    <w:rsid w:val="001A5156"/>
    <w:pPr>
      <w:spacing w:before="240" w:after="60"/>
      <w:jc w:val="center"/>
      <w:outlineLvl w:val="0"/>
    </w:pPr>
    <w:rPr>
      <w:rFonts w:ascii="Cambria" w:hAnsi="Cambria"/>
      <w:b/>
      <w:bCs/>
      <w:kern w:val="28"/>
      <w:sz w:val="32"/>
      <w:szCs w:val="32"/>
    </w:rPr>
  </w:style>
  <w:style w:type="character" w:customStyle="1" w:styleId="a3">
    <w:name w:val="Заголовок Знак"/>
    <w:link w:val="a4"/>
    <w:rsid w:val="001A5156"/>
    <w:rPr>
      <w:rFonts w:ascii="Cambria" w:eastAsia="Times New Roman" w:hAnsi="Cambria" w:cs="Times New Roman"/>
      <w:b/>
      <w:bCs/>
      <w:kern w:val="28"/>
      <w:sz w:val="32"/>
      <w:szCs w:val="32"/>
      <w:lang w:val="ro-RO" w:eastAsia="ru-RU"/>
    </w:rPr>
  </w:style>
  <w:style w:type="paragraph" w:styleId="a4">
    <w:name w:val="Title"/>
    <w:basedOn w:val="a"/>
    <w:next w:val="a"/>
    <w:link w:val="a3"/>
    <w:rsid w:val="001A5156"/>
    <w:pPr>
      <w:pBdr>
        <w:bottom w:val="single" w:sz="8" w:space="4" w:color="4F81BD" w:themeColor="accent1"/>
      </w:pBdr>
      <w:spacing w:after="300"/>
      <w:contextualSpacing/>
    </w:pPr>
    <w:rPr>
      <w:rFonts w:ascii="Cambria" w:hAnsi="Cambria"/>
      <w:b/>
      <w:bCs/>
      <w:kern w:val="28"/>
      <w:sz w:val="32"/>
      <w:szCs w:val="32"/>
    </w:rPr>
  </w:style>
  <w:style w:type="character" w:customStyle="1" w:styleId="12">
    <w:name w:val="Название Знак1"/>
    <w:basedOn w:val="a0"/>
    <w:uiPriority w:val="10"/>
    <w:rsid w:val="001A5156"/>
    <w:rPr>
      <w:rFonts w:asciiTheme="majorHAnsi" w:eastAsiaTheme="majorEastAsia" w:hAnsiTheme="majorHAnsi" w:cstheme="majorBidi"/>
      <w:color w:val="17365D" w:themeColor="text2" w:themeShade="BF"/>
      <w:spacing w:val="5"/>
      <w:kern w:val="28"/>
      <w:sz w:val="52"/>
      <w:szCs w:val="52"/>
      <w:lang w:val="ro-RO" w:eastAsia="ru-RU"/>
    </w:rPr>
  </w:style>
  <w:style w:type="character" w:styleId="a5">
    <w:name w:val="Emphasis"/>
    <w:basedOn w:val="a0"/>
    <w:qFormat/>
    <w:rsid w:val="001A5156"/>
    <w:rPr>
      <w:i/>
      <w:iCs/>
    </w:rPr>
  </w:style>
  <w:style w:type="paragraph" w:styleId="a6">
    <w:name w:val="List Paragraph"/>
    <w:aliases w:val="Cablenet,HotarirePunct1,Citation List,List Paragraph (numbered (a)),References,ReferencesCxSpLast,lp1,Normal 2,Colorful List - Accent 12,Main numbered paragraph,Bullets,Source,Resume Title,List_Paragraph,Multilevel para_II,List Paragraph1"/>
    <w:basedOn w:val="a"/>
    <w:link w:val="a7"/>
    <w:uiPriority w:val="34"/>
    <w:qFormat/>
    <w:rsid w:val="001A5156"/>
    <w:pPr>
      <w:ind w:left="720"/>
    </w:pPr>
  </w:style>
  <w:style w:type="paragraph" w:customStyle="1" w:styleId="13">
    <w:name w:val="Обычный1"/>
    <w:qFormat/>
    <w:rsid w:val="002368BF"/>
    <w:rPr>
      <w:sz w:val="24"/>
      <w:szCs w:val="24"/>
      <w:lang w:val="ro-RO"/>
    </w:rPr>
  </w:style>
  <w:style w:type="character" w:customStyle="1" w:styleId="a7">
    <w:name w:val="Абзац списка Знак"/>
    <w:aliases w:val="Cablenet Знак,HotarirePunct1 Знак,Citation List Знак,List Paragraph (numbered (a)) Знак,References Знак,ReferencesCxSpLast Знак,lp1 Знак,Normal 2 Знак,Colorful List - Accent 12 Знак,Main numbered paragraph Знак,Bullets Знак,Source Знак"/>
    <w:link w:val="a6"/>
    <w:uiPriority w:val="34"/>
    <w:locked/>
    <w:rsid w:val="002368BF"/>
    <w:rPr>
      <w:sz w:val="24"/>
      <w:szCs w:val="24"/>
      <w:lang w:val="ro-RO" w:eastAsia="ru-RU"/>
    </w:rPr>
  </w:style>
  <w:style w:type="paragraph" w:customStyle="1" w:styleId="2">
    <w:name w:val="Обычный2"/>
    <w:rsid w:val="00AB478F"/>
    <w:rPr>
      <w:sz w:val="24"/>
      <w:szCs w:val="24"/>
      <w:lang w:val="ro-RO"/>
    </w:rPr>
  </w:style>
  <w:style w:type="table" w:styleId="a8">
    <w:name w:val="Table Grid"/>
    <w:basedOn w:val="a1"/>
    <w:uiPriority w:val="39"/>
    <w:qFormat/>
    <w:rsid w:val="009B78AB"/>
    <w:rPr>
      <w:rFonts w:eastAsia="SimSu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9">
    <w:name w:val="Без интервала Знак"/>
    <w:link w:val="aa"/>
    <w:uiPriority w:val="1"/>
    <w:locked/>
    <w:rsid w:val="00EF6723"/>
    <w:rPr>
      <w:rFonts w:ascii="Calibri" w:hAnsi="Calibri" w:cs="Calibri"/>
      <w:sz w:val="22"/>
      <w:szCs w:val="22"/>
    </w:rPr>
  </w:style>
  <w:style w:type="paragraph" w:styleId="aa">
    <w:name w:val="No Spacing"/>
    <w:link w:val="a9"/>
    <w:uiPriority w:val="1"/>
    <w:qFormat/>
    <w:rsid w:val="00EF6723"/>
    <w:rPr>
      <w:rFonts w:ascii="Calibri" w:hAnsi="Calibri" w:cs="Calibri"/>
      <w:sz w:val="22"/>
      <w:szCs w:val="22"/>
    </w:rPr>
  </w:style>
  <w:style w:type="paragraph" w:styleId="ab">
    <w:name w:val="header"/>
    <w:basedOn w:val="a"/>
    <w:link w:val="ac"/>
    <w:uiPriority w:val="99"/>
    <w:semiHidden/>
    <w:unhideWhenUsed/>
    <w:rsid w:val="00EF0511"/>
    <w:pPr>
      <w:tabs>
        <w:tab w:val="center" w:pos="4844"/>
        <w:tab w:val="right" w:pos="9689"/>
      </w:tabs>
    </w:pPr>
  </w:style>
  <w:style w:type="character" w:customStyle="1" w:styleId="ac">
    <w:name w:val="Верхний колонтитул Знак"/>
    <w:basedOn w:val="a0"/>
    <w:link w:val="ab"/>
    <w:uiPriority w:val="99"/>
    <w:semiHidden/>
    <w:rsid w:val="00EF0511"/>
    <w:rPr>
      <w:sz w:val="24"/>
      <w:szCs w:val="24"/>
      <w:lang w:val="ro-RO"/>
    </w:rPr>
  </w:style>
  <w:style w:type="paragraph" w:styleId="ad">
    <w:name w:val="footer"/>
    <w:basedOn w:val="a"/>
    <w:link w:val="ae"/>
    <w:uiPriority w:val="99"/>
    <w:semiHidden/>
    <w:unhideWhenUsed/>
    <w:rsid w:val="00EF0511"/>
    <w:pPr>
      <w:tabs>
        <w:tab w:val="center" w:pos="4844"/>
        <w:tab w:val="right" w:pos="9689"/>
      </w:tabs>
    </w:pPr>
  </w:style>
  <w:style w:type="character" w:customStyle="1" w:styleId="ae">
    <w:name w:val="Нижний колонтитул Знак"/>
    <w:basedOn w:val="a0"/>
    <w:link w:val="ad"/>
    <w:uiPriority w:val="99"/>
    <w:semiHidden/>
    <w:rsid w:val="00EF0511"/>
    <w:rPr>
      <w:sz w:val="24"/>
      <w:szCs w:val="24"/>
      <w:lang w:val="ro-RO"/>
    </w:rPr>
  </w:style>
  <w:style w:type="character" w:styleId="af">
    <w:name w:val="Strong"/>
    <w:basedOn w:val="a0"/>
    <w:uiPriority w:val="22"/>
    <w:qFormat/>
    <w:rsid w:val="00610B5B"/>
    <w:rPr>
      <w:b/>
      <w:bCs/>
    </w:rPr>
  </w:style>
  <w:style w:type="character" w:customStyle="1" w:styleId="40">
    <w:name w:val="Заголовок 4 Знак"/>
    <w:basedOn w:val="a0"/>
    <w:link w:val="4"/>
    <w:semiHidden/>
    <w:rsid w:val="00825829"/>
    <w:rPr>
      <w:rFonts w:asciiTheme="majorHAnsi" w:eastAsiaTheme="majorEastAsia" w:hAnsiTheme="majorHAnsi" w:cstheme="majorBidi"/>
      <w:i/>
      <w:iCs/>
      <w:color w:val="365F91" w:themeColor="accent1" w:themeShade="B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39687">
      <w:bodyDiv w:val="1"/>
      <w:marLeft w:val="0"/>
      <w:marRight w:val="0"/>
      <w:marTop w:val="0"/>
      <w:marBottom w:val="0"/>
      <w:divBdr>
        <w:top w:val="none" w:sz="0" w:space="0" w:color="auto"/>
        <w:left w:val="none" w:sz="0" w:space="0" w:color="auto"/>
        <w:bottom w:val="none" w:sz="0" w:space="0" w:color="auto"/>
        <w:right w:val="none" w:sz="0" w:space="0" w:color="auto"/>
      </w:divBdr>
    </w:div>
    <w:div w:id="1137838516">
      <w:bodyDiv w:val="1"/>
      <w:marLeft w:val="0"/>
      <w:marRight w:val="0"/>
      <w:marTop w:val="0"/>
      <w:marBottom w:val="0"/>
      <w:divBdr>
        <w:top w:val="none" w:sz="0" w:space="0" w:color="auto"/>
        <w:left w:val="none" w:sz="0" w:space="0" w:color="auto"/>
        <w:bottom w:val="none" w:sz="0" w:space="0" w:color="auto"/>
        <w:right w:val="none" w:sz="0" w:space="0" w:color="auto"/>
      </w:divBdr>
    </w:div>
    <w:div w:id="1322268730">
      <w:bodyDiv w:val="1"/>
      <w:marLeft w:val="0"/>
      <w:marRight w:val="0"/>
      <w:marTop w:val="0"/>
      <w:marBottom w:val="0"/>
      <w:divBdr>
        <w:top w:val="none" w:sz="0" w:space="0" w:color="auto"/>
        <w:left w:val="none" w:sz="0" w:space="0" w:color="auto"/>
        <w:bottom w:val="none" w:sz="0" w:space="0" w:color="auto"/>
        <w:right w:val="none" w:sz="0" w:space="0" w:color="auto"/>
      </w:divBdr>
    </w:div>
    <w:div w:id="1519465691">
      <w:bodyDiv w:val="1"/>
      <w:marLeft w:val="0"/>
      <w:marRight w:val="0"/>
      <w:marTop w:val="0"/>
      <w:marBottom w:val="0"/>
      <w:divBdr>
        <w:top w:val="none" w:sz="0" w:space="0" w:color="auto"/>
        <w:left w:val="none" w:sz="0" w:space="0" w:color="auto"/>
        <w:bottom w:val="none" w:sz="0" w:space="0" w:color="auto"/>
        <w:right w:val="none" w:sz="0" w:space="0" w:color="auto"/>
      </w:divBdr>
    </w:div>
    <w:div w:id="1815372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F01EB-43F1-472F-98D8-C2019C306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4</Pages>
  <Words>1261</Words>
  <Characters>7191</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45</cp:revision>
  <cp:lastPrinted>2026-10-30T07:16:00Z</cp:lastPrinted>
  <dcterms:created xsi:type="dcterms:W3CDTF">2026-02-26T12:15:00Z</dcterms:created>
  <dcterms:modified xsi:type="dcterms:W3CDTF">2026-10-30T07:21:00Z</dcterms:modified>
</cp:coreProperties>
</file>